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9FC92" w14:textId="77777777" w:rsidR="006C57DE" w:rsidRDefault="006C57DE"/>
    <w:p w14:paraId="4A02E91E" w14:textId="0A7E6FC9" w:rsidR="003B7762" w:rsidRPr="00C3186E" w:rsidRDefault="003B7762" w:rsidP="003B7762">
      <w:r w:rsidRPr="00C3186E">
        <w:t>In academic writing, you are going to be using ideas from others to build your arguments, tell your stories, and provide evidence for your ideas.  Science is a team sport.  We need to credit data, theories, ideas, and the intellectual or research work of others to put your contribution in context and cite ideas that have influenced you.</w:t>
      </w:r>
      <w:r>
        <w:t xml:space="preserve"> </w:t>
      </w:r>
      <w:r w:rsidRPr="00C3186E">
        <w:t xml:space="preserve">Frequently, we do this through paraphrasing (preferred) or directly quoting the work to which we are referring.  </w:t>
      </w:r>
    </w:p>
    <w:p w14:paraId="6CB5F472" w14:textId="77777777" w:rsidR="003B7762" w:rsidRDefault="003B7762" w:rsidP="003B7762">
      <w:r w:rsidRPr="00C3186E">
        <w:t xml:space="preserve">The amount of </w:t>
      </w:r>
      <w:proofErr w:type="gramStart"/>
      <w:r w:rsidRPr="00C3186E">
        <w:t>works</w:t>
      </w:r>
      <w:proofErr w:type="gramEnd"/>
      <w:r w:rsidRPr="00C3186E">
        <w:t xml:space="preserve"> you cite depends on the purpose of your paper.  </w:t>
      </w:r>
      <w:r>
        <w:t xml:space="preserve">Generally, you want to avoid both </w:t>
      </w:r>
      <w:proofErr w:type="spellStart"/>
      <w:r>
        <w:t>undercitation</w:t>
      </w:r>
      <w:proofErr w:type="spellEnd"/>
      <w:r>
        <w:t xml:space="preserve"> (which can lead to accusations of plagiarism) and </w:t>
      </w:r>
      <w:proofErr w:type="spellStart"/>
      <w:r>
        <w:t>overcitation</w:t>
      </w:r>
      <w:proofErr w:type="spellEnd"/>
      <w:r>
        <w:t xml:space="preserve"> (which can be unnecessarily distracting).  Learning what to cite and not to cite is a bit of an </w:t>
      </w:r>
      <w:proofErr w:type="gramStart"/>
      <w:r>
        <w:t>art, but</w:t>
      </w:r>
      <w:proofErr w:type="gramEnd"/>
      <w:r>
        <w:t xml:space="preserve"> can be improved with practice and careful consideration.  </w:t>
      </w:r>
      <w:r w:rsidRPr="00C3186E">
        <w:t>The best advice</w:t>
      </w:r>
      <w:r>
        <w:t xml:space="preserve"> though, is</w:t>
      </w:r>
      <w:r w:rsidRPr="00C3186E">
        <w:t xml:space="preserve"> when in doubt, CITE.</w:t>
      </w:r>
    </w:p>
    <w:p w14:paraId="4140ABEB" w14:textId="77777777" w:rsidR="003B7762" w:rsidRPr="00A32B09" w:rsidRDefault="003B7762" w:rsidP="003B7762">
      <w:pPr>
        <w:pStyle w:val="Heading2"/>
      </w:pPr>
      <w:r w:rsidRPr="00A32B09">
        <w:t>What we DO cite</w:t>
      </w:r>
    </w:p>
    <w:p w14:paraId="69103D2C" w14:textId="77777777" w:rsidR="003B7762" w:rsidRPr="00954DA7" w:rsidRDefault="003B7762" w:rsidP="003B7762">
      <w:pPr>
        <w:pStyle w:val="ListParagraph"/>
        <w:numPr>
          <w:ilvl w:val="0"/>
          <w:numId w:val="3"/>
        </w:numPr>
        <w:spacing w:after="0" w:line="240" w:lineRule="auto"/>
      </w:pPr>
      <w:r>
        <w:rPr>
          <w:rFonts w:cstheme="minorHAnsi"/>
        </w:rPr>
        <w:t>Direct quotes of the words of others.</w:t>
      </w:r>
    </w:p>
    <w:p w14:paraId="2F07A2EB" w14:textId="77777777" w:rsidR="003B7762" w:rsidRPr="00954DA7" w:rsidRDefault="003B7762" w:rsidP="003B7762">
      <w:pPr>
        <w:pStyle w:val="ListParagraph"/>
        <w:numPr>
          <w:ilvl w:val="0"/>
          <w:numId w:val="3"/>
        </w:numPr>
        <w:spacing w:after="0" w:line="240" w:lineRule="auto"/>
      </w:pPr>
      <w:r>
        <w:rPr>
          <w:rFonts w:cstheme="minorHAnsi"/>
        </w:rPr>
        <w:t>Paraphrases of research results, conclusions, additional questions, rephrases of other researchers’ work.</w:t>
      </w:r>
    </w:p>
    <w:p w14:paraId="5301D45B" w14:textId="77777777" w:rsidR="003B7762" w:rsidRPr="000D5B95" w:rsidRDefault="003B7762" w:rsidP="003B7762">
      <w:pPr>
        <w:pStyle w:val="ListParagraph"/>
        <w:numPr>
          <w:ilvl w:val="0"/>
          <w:numId w:val="3"/>
        </w:numPr>
        <w:spacing w:after="0" w:line="240" w:lineRule="auto"/>
      </w:pPr>
      <w:r>
        <w:rPr>
          <w:rFonts w:cstheme="minorHAnsi"/>
        </w:rPr>
        <w:t>Data or data sets (statistics, measurements, exact days and times, sizes, etc.).</w:t>
      </w:r>
    </w:p>
    <w:p w14:paraId="083C8FBD" w14:textId="77777777" w:rsidR="003B7762" w:rsidRPr="00954DA7" w:rsidRDefault="003B7762" w:rsidP="003B7762">
      <w:pPr>
        <w:pStyle w:val="ListParagraph"/>
        <w:numPr>
          <w:ilvl w:val="0"/>
          <w:numId w:val="3"/>
        </w:numPr>
        <w:spacing w:after="0" w:line="240" w:lineRule="auto"/>
      </w:pPr>
      <w:r>
        <w:rPr>
          <w:rFonts w:cstheme="minorHAnsi"/>
        </w:rPr>
        <w:t>Classroom materials (lectures, slides, instructor-provided notes).</w:t>
      </w:r>
    </w:p>
    <w:p w14:paraId="1662EF9F" w14:textId="77777777" w:rsidR="003B7762" w:rsidRPr="00954DA7" w:rsidRDefault="003B7762" w:rsidP="003B7762">
      <w:pPr>
        <w:pStyle w:val="ListParagraph"/>
        <w:numPr>
          <w:ilvl w:val="0"/>
          <w:numId w:val="3"/>
        </w:numPr>
        <w:spacing w:after="0" w:line="240" w:lineRule="auto"/>
      </w:pPr>
      <w:r>
        <w:rPr>
          <w:rFonts w:cstheme="minorHAnsi"/>
        </w:rPr>
        <w:t>Personal communications (unrecoverable sources) are cited in the text but not the references page.</w:t>
      </w:r>
    </w:p>
    <w:p w14:paraId="6C8F75CF" w14:textId="77777777" w:rsidR="003B7762" w:rsidRPr="00954DA7" w:rsidRDefault="003B7762" w:rsidP="003B7762">
      <w:pPr>
        <w:pStyle w:val="ListParagraph"/>
        <w:numPr>
          <w:ilvl w:val="0"/>
          <w:numId w:val="3"/>
        </w:numPr>
        <w:spacing w:after="0" w:line="240" w:lineRule="auto"/>
      </w:pPr>
      <w:r>
        <w:rPr>
          <w:rFonts w:cstheme="minorHAnsi"/>
        </w:rPr>
        <w:t>As much as possible, cite primary sources (cite secondary sources—works cited in other works—sparingly!).</w:t>
      </w:r>
    </w:p>
    <w:p w14:paraId="56A7783D" w14:textId="77777777" w:rsidR="003B7762" w:rsidRPr="003B7762" w:rsidRDefault="003B7762" w:rsidP="003B7762">
      <w:pPr>
        <w:pStyle w:val="ListParagraph"/>
        <w:numPr>
          <w:ilvl w:val="0"/>
          <w:numId w:val="3"/>
        </w:numPr>
        <w:spacing w:after="0" w:line="240" w:lineRule="auto"/>
      </w:pPr>
      <w:r>
        <w:rPr>
          <w:rFonts w:cstheme="minorHAnsi"/>
        </w:rPr>
        <w:t>Long passages of texts, reprints of tables or figures, images from the internet, commercially copyrighted test items.</w:t>
      </w:r>
    </w:p>
    <w:p w14:paraId="75098D4B" w14:textId="77777777" w:rsidR="003B7762" w:rsidRPr="00954DA7" w:rsidRDefault="003B7762" w:rsidP="003B7762">
      <w:pPr>
        <w:pStyle w:val="ListParagraph"/>
        <w:spacing w:after="0" w:line="240" w:lineRule="auto"/>
      </w:pPr>
    </w:p>
    <w:p w14:paraId="1B6F9D5F" w14:textId="71BCA7AE" w:rsidR="003B7762" w:rsidRPr="00A32B09" w:rsidRDefault="003B7762" w:rsidP="003B7762">
      <w:pPr>
        <w:pStyle w:val="Heading2"/>
      </w:pPr>
      <w:r w:rsidRPr="00A32B09">
        <w:t xml:space="preserve">What we DON’T typically cite  </w:t>
      </w:r>
    </w:p>
    <w:p w14:paraId="23F504FA" w14:textId="77777777" w:rsidR="003B7762" w:rsidRDefault="003B7762" w:rsidP="003B776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C3186E">
        <w:rPr>
          <w:rFonts w:cstheme="minorHAnsi"/>
        </w:rPr>
        <w:t>Your interpretation of the themes and ideas</w:t>
      </w:r>
      <w:r>
        <w:rPr>
          <w:rFonts w:cstheme="minorHAnsi"/>
        </w:rPr>
        <w:t xml:space="preserve"> you are sharing</w:t>
      </w:r>
      <w:r w:rsidRPr="00C3186E">
        <w:rPr>
          <w:rFonts w:cstheme="minorHAnsi"/>
        </w:rPr>
        <w:t xml:space="preserve">, your linking thoughts between paragraphs or conclusions.  Be sure your voice as an author </w:t>
      </w:r>
      <w:r>
        <w:rPr>
          <w:rFonts w:cstheme="minorHAnsi"/>
        </w:rPr>
        <w:t xml:space="preserve">is not </w:t>
      </w:r>
      <w:r w:rsidRPr="00C3186E">
        <w:rPr>
          <w:rFonts w:cstheme="minorHAnsi"/>
        </w:rPr>
        <w:t>lost in your writing because you are completely relying on the words and ideas of others.</w:t>
      </w:r>
    </w:p>
    <w:p w14:paraId="0EC40307" w14:textId="4E426B17" w:rsidR="003B7762" w:rsidRDefault="003B7762" w:rsidP="003B7762">
      <w:pPr>
        <w:pStyle w:val="NormalWeb"/>
        <w:numPr>
          <w:ilvl w:val="0"/>
          <w:numId w:val="2"/>
        </w:numPr>
        <w:shd w:val="clear" w:color="auto" w:fill="FFFFFF"/>
        <w:spacing w:after="0"/>
        <w:rPr>
          <w:rFonts w:asciiTheme="minorHAnsi" w:eastAsia="Times New Roman" w:hAnsiTheme="minorHAnsi" w:cstheme="minorHAnsi"/>
          <w:color w:val="2E2E2E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C3186E">
        <w:rPr>
          <w:rFonts w:asciiTheme="minorHAnsi" w:hAnsiTheme="minorHAnsi" w:cstheme="minorHAnsi"/>
          <w:sz w:val="22"/>
          <w:szCs w:val="22"/>
        </w:rPr>
        <w:t>ommon knowledge:</w:t>
      </w:r>
      <w:r w:rsidRPr="00C3186E">
        <w:rPr>
          <w:rFonts w:asciiTheme="minorHAnsi" w:eastAsia="Times New Roman" w:hAnsiTheme="minorHAnsi" w:cstheme="minorHAnsi"/>
          <w:color w:val="2E2E2E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color w:val="2E2E2E"/>
          <w:sz w:val="22"/>
          <w:szCs w:val="22"/>
        </w:rPr>
        <w:t xml:space="preserve">In the broadest sense, </w:t>
      </w:r>
      <w:r w:rsidRPr="00C3186E">
        <w:rPr>
          <w:rFonts w:asciiTheme="minorHAnsi" w:eastAsia="Times New Roman" w:hAnsiTheme="minorHAnsi" w:cstheme="minorHAnsi"/>
          <w:color w:val="2E2E2E"/>
          <w:sz w:val="22"/>
          <w:szCs w:val="22"/>
        </w:rPr>
        <w:t>common knowledge refers to </w:t>
      </w:r>
      <w:r w:rsidRPr="00C3186E">
        <w:rPr>
          <w:rFonts w:asciiTheme="minorHAnsi" w:eastAsia="Times New Roman" w:hAnsiTheme="minorHAnsi" w:cstheme="minorHAnsi"/>
          <w:bCs/>
          <w:color w:val="2E2E2E"/>
          <w:sz w:val="22"/>
          <w:szCs w:val="22"/>
        </w:rPr>
        <w:t>information that the average, educated reader would accept as reliable without having to look it up</w:t>
      </w:r>
      <w:r w:rsidRPr="00C3186E">
        <w:rPr>
          <w:rFonts w:asciiTheme="minorHAnsi" w:eastAsia="Times New Roman" w:hAnsiTheme="minorHAnsi" w:cstheme="minorHAnsi"/>
          <w:b/>
          <w:bCs/>
          <w:color w:val="2E2E2E"/>
          <w:sz w:val="22"/>
          <w:szCs w:val="22"/>
        </w:rPr>
        <w:t>.</w:t>
      </w:r>
      <w:r w:rsidRPr="00C3186E">
        <w:rPr>
          <w:rFonts w:asciiTheme="minorHAnsi" w:eastAsia="Times New Roman" w:hAnsiTheme="minorHAnsi" w:cstheme="minorHAnsi"/>
          <w:color w:val="2E2E2E"/>
          <w:sz w:val="22"/>
          <w:szCs w:val="22"/>
        </w:rPr>
        <w:t> However, what may be common in one culture, nation, academic community, or peer group</w:t>
      </w:r>
      <w:r>
        <w:rPr>
          <w:rFonts w:asciiTheme="minorHAnsi" w:eastAsia="Times New Roman" w:hAnsiTheme="minorHAnsi" w:cstheme="minorHAnsi"/>
          <w:color w:val="2E2E2E"/>
          <w:sz w:val="22"/>
          <w:szCs w:val="22"/>
        </w:rPr>
        <w:t>,</w:t>
      </w:r>
      <w:r w:rsidRPr="00C3186E">
        <w:rPr>
          <w:rFonts w:asciiTheme="minorHAnsi" w:eastAsia="Times New Roman" w:hAnsiTheme="minorHAnsi" w:cstheme="minorHAnsi"/>
          <w:color w:val="2E2E2E"/>
          <w:sz w:val="22"/>
          <w:szCs w:val="22"/>
        </w:rPr>
        <w:t xml:space="preserve"> may not be common knowledge in another.  Think about who is reading what you write.</w:t>
      </w:r>
    </w:p>
    <w:p w14:paraId="611E2CA6" w14:textId="77777777" w:rsidR="003B7762" w:rsidRPr="00C3186E" w:rsidRDefault="003B7762" w:rsidP="003B7762">
      <w:pPr>
        <w:pStyle w:val="NormalWeb"/>
        <w:shd w:val="clear" w:color="auto" w:fill="FFFFFF"/>
        <w:spacing w:after="0"/>
        <w:ind w:left="720"/>
        <w:rPr>
          <w:rFonts w:asciiTheme="minorHAnsi" w:eastAsia="Times New Roman" w:hAnsiTheme="minorHAnsi" w:cstheme="minorHAnsi"/>
          <w:color w:val="2E2E2E"/>
          <w:sz w:val="22"/>
          <w:szCs w:val="22"/>
        </w:rPr>
      </w:pPr>
    </w:p>
    <w:p w14:paraId="753E8558" w14:textId="77777777" w:rsidR="003B7762" w:rsidRDefault="003B7762" w:rsidP="003B7762">
      <w:r>
        <w:t xml:space="preserve">Check </w:t>
      </w:r>
      <w:r w:rsidRPr="00954DA7">
        <w:rPr>
          <w:b/>
        </w:rPr>
        <w:t>Chapter 8 of your APA manual</w:t>
      </w:r>
      <w:r>
        <w:t xml:space="preserve"> for more information about the appropriate level of citations, avoiding plagiarism, works that require a special approach, how to cite multiple works by the same author, and other topics.</w:t>
      </w:r>
    </w:p>
    <w:p w14:paraId="33262B65" w14:textId="5A5B9802" w:rsidR="00954290" w:rsidRDefault="003B7762" w:rsidP="003B7762">
      <w:r>
        <w:rPr>
          <w:b/>
        </w:rPr>
        <w:t xml:space="preserve">For more tips, tricks, and help with what you cite and what you don’t, request a consultation with the writing coaches at the SON Office of Learning &amp; Writing Support </w:t>
      </w:r>
      <w:hyperlink r:id="rId7" w:history="1">
        <w:r w:rsidRPr="00EF032C">
          <w:rPr>
            <w:rStyle w:val="Hyperlink"/>
          </w:rPr>
          <w:t>(www.ohsu.edu/school-of-nursing/learning-writing-support/request-consultation</w:t>
        </w:r>
      </w:hyperlink>
      <w:r>
        <w:t>).</w:t>
      </w:r>
    </w:p>
    <w:p w14:paraId="7A49E376" w14:textId="181C3D28" w:rsidR="00954290" w:rsidRPr="00954290" w:rsidRDefault="00E13DA9" w:rsidP="00954290">
      <w:pPr>
        <w:pStyle w:val="Footer"/>
        <w:spacing w:before="240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69EAD03" wp14:editId="20603A50">
                <wp:simplePos x="0" y="0"/>
                <wp:positionH relativeFrom="column">
                  <wp:posOffset>1573457</wp:posOffset>
                </wp:positionH>
                <wp:positionV relativeFrom="paragraph">
                  <wp:posOffset>8644255</wp:posOffset>
                </wp:positionV>
                <wp:extent cx="5082363" cy="1404620"/>
                <wp:effectExtent l="0" t="0" r="4445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236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B35E6" w14:textId="77777777" w:rsidR="00E13DA9" w:rsidRPr="00E13DA9" w:rsidRDefault="00E13DA9" w:rsidP="00E13DA9">
                            <w:pPr>
                              <w:jc w:val="right"/>
                              <w:rPr>
                                <w:rFonts w:ascii="Lato" w:hAnsi="Lato"/>
                                <w:sz w:val="24"/>
                              </w:rPr>
                            </w:pPr>
                            <w:r w:rsidRPr="00E13DA9">
                              <w:rPr>
                                <w:rFonts w:ascii="Lato" w:hAnsi="Lato"/>
                                <w:sz w:val="24"/>
                              </w:rPr>
                              <w:t>Prepared by the Office of Learning and Writing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9EA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3.9pt;margin-top:680.65pt;width:400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xhhDwIAAPcDAAAOAAAAZHJzL2Uyb0RvYy54bWysU9tu2zAMfR+wfxD0vthJkyw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" stroked="f">
                <v:textbox style="mso-fit-shape-to-text:t">
                  <w:txbxContent>
                    <w:p w14:paraId="70AB35E6" w14:textId="77777777" w:rsidR="00E13DA9" w:rsidRPr="00E13DA9" w:rsidRDefault="00E13DA9" w:rsidP="00E13DA9">
                      <w:pPr>
                        <w:jc w:val="right"/>
                        <w:rPr>
                          <w:rFonts w:ascii="Lato" w:hAnsi="Lato"/>
                          <w:sz w:val="24"/>
                        </w:rPr>
                      </w:pPr>
                      <w:r w:rsidRPr="00E13DA9">
                        <w:rPr>
                          <w:rFonts w:ascii="Lato" w:hAnsi="Lato"/>
                          <w:sz w:val="24"/>
                        </w:rPr>
                        <w:t>Prepared by the Office of Learning and Writing Support</w:t>
                      </w:r>
                    </w:p>
                  </w:txbxContent>
                </v:textbox>
              </v:shape>
            </w:pict>
          </mc:Fallback>
        </mc:AlternateContent>
      </w:r>
      <w:r w:rsidR="00954290" w:rsidRPr="00954290">
        <w:rPr>
          <w:sz w:val="18"/>
          <w:szCs w:val="18"/>
        </w:rPr>
        <w:t xml:space="preserve">Some materials in this handout adapted December, 2020 from </w:t>
      </w:r>
      <w:hyperlink r:id="rId8" w:history="1">
        <w:r w:rsidR="00954290" w:rsidRPr="00954290">
          <w:rPr>
            <w:rStyle w:val="Hyperlink"/>
            <w:sz w:val="18"/>
            <w:szCs w:val="18"/>
          </w:rPr>
          <w:t>MIT’s What is Common Knowledge</w:t>
        </w:r>
      </w:hyperlink>
    </w:p>
    <w:sectPr w:rsidR="00954290" w:rsidRPr="00954290" w:rsidSect="000941C0">
      <w:headerReference w:type="default" r:id="rId9"/>
      <w:footerReference w:type="default" r:id="rId10"/>
      <w:pgSz w:w="12240" w:h="15840"/>
      <w:pgMar w:top="2072" w:right="1440" w:bottom="1440" w:left="1440" w:header="720" w:footer="13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A61F8" w14:textId="77777777" w:rsidR="004F2463" w:rsidRDefault="004F2463" w:rsidP="000941C0">
      <w:pPr>
        <w:spacing w:after="0" w:line="240" w:lineRule="auto"/>
      </w:pPr>
      <w:r>
        <w:separator/>
      </w:r>
    </w:p>
  </w:endnote>
  <w:endnote w:type="continuationSeparator" w:id="0">
    <w:p w14:paraId="3F6C7CEF" w14:textId="77777777" w:rsidR="004F2463" w:rsidRDefault="004F2463" w:rsidP="0009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311F" w14:textId="77777777" w:rsidR="000941C0" w:rsidRDefault="00F41409">
    <w:pPr>
      <w:pStyle w:val="Footer"/>
    </w:pPr>
    <w:r w:rsidRPr="000941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ADA078" wp14:editId="7E2A7662">
              <wp:simplePos x="0" y="0"/>
              <wp:positionH relativeFrom="column">
                <wp:posOffset>938530</wp:posOffset>
              </wp:positionH>
              <wp:positionV relativeFrom="paragraph">
                <wp:posOffset>337185</wp:posOffset>
              </wp:positionV>
              <wp:extent cx="6029960" cy="0"/>
              <wp:effectExtent l="19050" t="19050" r="8890" b="19050"/>
              <wp:wrapNone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299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54585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6D1E62" id="Straight Connector 2" o:spid="_x0000_s1026" alt="&quot;&quot;" style="position:absolute;flip:x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9pt,26.55pt" to="548.7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" strokecolor="#545859" strokeweight="2.25pt">
              <v:stroke joinstyle="miter"/>
            </v:line>
          </w:pict>
        </mc:Fallback>
      </mc:AlternateContent>
    </w:r>
    <w:r w:rsidRPr="000941C0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A8C3C09" wp14:editId="50E808EC">
              <wp:simplePos x="0" y="0"/>
              <wp:positionH relativeFrom="column">
                <wp:posOffset>1668780</wp:posOffset>
              </wp:positionH>
              <wp:positionV relativeFrom="paragraph">
                <wp:posOffset>491186</wp:posOffset>
              </wp:positionV>
              <wp:extent cx="5081905" cy="1404620"/>
              <wp:effectExtent l="0" t="0" r="4445" b="63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90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35500D" w14:textId="77777777" w:rsidR="000941C0" w:rsidRPr="00E13DA9" w:rsidRDefault="000941C0" w:rsidP="000941C0">
                          <w:pPr>
                            <w:jc w:val="right"/>
                            <w:rPr>
                              <w:rFonts w:ascii="Lato" w:hAnsi="Lato"/>
                              <w:sz w:val="24"/>
                            </w:rPr>
                          </w:pPr>
                          <w:r w:rsidRPr="00E13DA9">
                            <w:rPr>
                              <w:rFonts w:ascii="Lato" w:hAnsi="Lato"/>
                              <w:sz w:val="24"/>
                            </w:rPr>
                            <w:t>Prepared by the Office of Learning and Writing Support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8C3C0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31.4pt;margin-top:38.7pt;width:400.1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" stroked="f">
              <v:textbox style="mso-fit-shape-to-text:t">
                <w:txbxContent>
                  <w:p w14:paraId="5535500D" w14:textId="77777777" w:rsidR="000941C0" w:rsidRPr="00E13DA9" w:rsidRDefault="000941C0" w:rsidP="000941C0">
                    <w:pPr>
                      <w:jc w:val="right"/>
                      <w:rPr>
                        <w:rFonts w:ascii="Lato" w:hAnsi="Lato"/>
                        <w:sz w:val="24"/>
                      </w:rPr>
                    </w:pPr>
                    <w:r w:rsidRPr="00E13DA9">
                      <w:rPr>
                        <w:rFonts w:ascii="Lato" w:hAnsi="Lato"/>
                        <w:sz w:val="24"/>
                      </w:rPr>
                      <w:t>Prepared by the Office of Learning and Writing Support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FF5D" w14:textId="77777777" w:rsidR="004F2463" w:rsidRDefault="004F2463" w:rsidP="000941C0">
      <w:pPr>
        <w:spacing w:after="0" w:line="240" w:lineRule="auto"/>
      </w:pPr>
      <w:r>
        <w:separator/>
      </w:r>
    </w:p>
  </w:footnote>
  <w:footnote w:type="continuationSeparator" w:id="0">
    <w:p w14:paraId="64B341CA" w14:textId="77777777" w:rsidR="004F2463" w:rsidRDefault="004F2463" w:rsidP="00094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9B68" w14:textId="77777777" w:rsidR="000941C0" w:rsidRDefault="00D06EC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63B70D" wp14:editId="148F9878">
              <wp:simplePos x="0" y="0"/>
              <wp:positionH relativeFrom="column">
                <wp:posOffset>-491067</wp:posOffset>
              </wp:positionH>
              <wp:positionV relativeFrom="paragraph">
                <wp:posOffset>-25400</wp:posOffset>
              </wp:positionV>
              <wp:extent cx="5081905" cy="873972"/>
              <wp:effectExtent l="0" t="0" r="0" b="254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905" cy="87397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ED54D" w14:textId="77777777" w:rsidR="003B7762" w:rsidRPr="003B7762" w:rsidRDefault="003B7762" w:rsidP="003B7762">
                          <w:pPr>
                            <w:pStyle w:val="Heading1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3B7762">
                            <w:rPr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  <w:t xml:space="preserve">To cite or not to cite: </w:t>
                          </w:r>
                          <w:r w:rsidRPr="003B7762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That is the question. </w:t>
                          </w:r>
                        </w:p>
                        <w:p w14:paraId="7B2E0DF8" w14:textId="280C964D" w:rsidR="000941C0" w:rsidRPr="00E13DA9" w:rsidRDefault="000941C0" w:rsidP="000941C0">
                          <w:pPr>
                            <w:rPr>
                              <w:rFonts w:ascii="Lato" w:hAnsi="Lato"/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63B70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8.65pt;margin-top:-2pt;width:400.15pt;height:68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" filled="f" stroked="f">
              <v:textbox>
                <w:txbxContent>
                  <w:p w14:paraId="05EED54D" w14:textId="77777777" w:rsidR="003B7762" w:rsidRPr="003B7762" w:rsidRDefault="003B7762" w:rsidP="003B7762">
                    <w:pPr>
                      <w:pStyle w:val="Heading1"/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 w:rsidRPr="003B7762">
                      <w:rPr>
                        <w:b/>
                        <w:color w:val="FFFFFF" w:themeColor="background1"/>
                        <w:sz w:val="44"/>
                        <w:szCs w:val="44"/>
                      </w:rPr>
                      <w:t xml:space="preserve">To cite or not to cite: </w:t>
                    </w:r>
                    <w:r w:rsidRPr="003B7762">
                      <w:rPr>
                        <w:color w:val="FFFFFF" w:themeColor="background1"/>
                        <w:sz w:val="44"/>
                        <w:szCs w:val="44"/>
                      </w:rPr>
                      <w:t xml:space="preserve">That is the question. </w:t>
                    </w:r>
                  </w:p>
                  <w:p w14:paraId="7B2E0DF8" w14:textId="280C964D" w:rsidR="000941C0" w:rsidRPr="00E13DA9" w:rsidRDefault="000941C0" w:rsidP="000941C0">
                    <w:pPr>
                      <w:rPr>
                        <w:rFonts w:ascii="Lato" w:hAnsi="Lato"/>
                        <w:b/>
                        <w:color w:val="FFFFFF" w:themeColor="background1"/>
                        <w:sz w:val="52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  <w:r w:rsidR="000941C0">
      <w:rPr>
        <w:noProof/>
      </w:rPr>
      <w:drawing>
        <wp:anchor distT="0" distB="0" distL="114300" distR="114300" simplePos="0" relativeHeight="251662336" behindDoc="0" locked="0" layoutInCell="1" allowOverlap="1" wp14:anchorId="78DC7DB6" wp14:editId="218ECBBB">
          <wp:simplePos x="0" y="0"/>
          <wp:positionH relativeFrom="column">
            <wp:posOffset>4740910</wp:posOffset>
          </wp:positionH>
          <wp:positionV relativeFrom="paragraph">
            <wp:posOffset>-136525</wp:posOffset>
          </wp:positionV>
          <wp:extent cx="1565631" cy="677664"/>
          <wp:effectExtent l="0" t="0" r="0" b="8255"/>
          <wp:wrapNone/>
          <wp:docPr id="11" name="Picture 11" descr="Title of handout is To cite or not to cite: that is the question. With OHSU flame and logo for the school of nursing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itle of handout is To cite or not to cite: that is the question. With OHSU flame and logo for the school of nursing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631" cy="677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41C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6EAF92" wp14:editId="3E0C894F">
              <wp:simplePos x="0" y="0"/>
              <wp:positionH relativeFrom="column">
                <wp:posOffset>-917708</wp:posOffset>
              </wp:positionH>
              <wp:positionV relativeFrom="paragraph">
                <wp:posOffset>-489098</wp:posOffset>
              </wp:positionV>
              <wp:extent cx="7788166" cy="1340069"/>
              <wp:effectExtent l="0" t="0" r="381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8166" cy="1340069"/>
                      </a:xfrm>
                      <a:prstGeom prst="rect">
                        <a:avLst/>
                      </a:prstGeom>
                      <a:solidFill>
                        <a:srgbClr val="5458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40577E" id="Rectangle 1" o:spid="_x0000_s1026" alt="&quot;&quot;" style="position:absolute;margin-left:-72.25pt;margin-top:-38.5pt;width:613.25pt;height:10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" fillcolor="#545859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F44"/>
    <w:multiLevelType w:val="hybridMultilevel"/>
    <w:tmpl w:val="2716E194"/>
    <w:lvl w:ilvl="0" w:tplc="8B06FA44">
      <w:start w:val="1"/>
      <w:numFmt w:val="decimal"/>
      <w:lvlText w:val="%1)"/>
      <w:lvlJc w:val="left"/>
      <w:pPr>
        <w:ind w:left="1080" w:hanging="72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0562E"/>
    <w:multiLevelType w:val="hybridMultilevel"/>
    <w:tmpl w:val="BC50E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15C12"/>
    <w:multiLevelType w:val="hybridMultilevel"/>
    <w:tmpl w:val="E34E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352722">
    <w:abstractNumId w:val="0"/>
  </w:num>
  <w:num w:numId="2" w16cid:durableId="1386566093">
    <w:abstractNumId w:val="2"/>
  </w:num>
  <w:num w:numId="3" w16cid:durableId="1806894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dS4njraAOhjVzAKzAbz8A92uW9vschuXswJmaHm3kkuky7gpq//Bqiagsqa/9WbaXVu1mIydhaNzN8+bVpLNA==" w:salt="9CArbHe1YwfQWVh7f13Z+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E0tjS3MLI0MzUyNDJX0lEKTi0uzszPAykwqgUAbvbt1CwAAAA="/>
  </w:docVars>
  <w:rsids>
    <w:rsidRoot w:val="00E13DA9"/>
    <w:rsid w:val="000941C0"/>
    <w:rsid w:val="0018056B"/>
    <w:rsid w:val="002E447E"/>
    <w:rsid w:val="003070E5"/>
    <w:rsid w:val="003B7762"/>
    <w:rsid w:val="00486573"/>
    <w:rsid w:val="004F2463"/>
    <w:rsid w:val="00674952"/>
    <w:rsid w:val="006C57DE"/>
    <w:rsid w:val="007D5569"/>
    <w:rsid w:val="00954290"/>
    <w:rsid w:val="00A0474C"/>
    <w:rsid w:val="00A35E0F"/>
    <w:rsid w:val="00A85795"/>
    <w:rsid w:val="00B4571E"/>
    <w:rsid w:val="00C822AE"/>
    <w:rsid w:val="00D045EE"/>
    <w:rsid w:val="00D06ECE"/>
    <w:rsid w:val="00E13DA9"/>
    <w:rsid w:val="00E97F8C"/>
    <w:rsid w:val="00EF1897"/>
    <w:rsid w:val="00F41409"/>
    <w:rsid w:val="00FE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F7C76E"/>
  <w15:chartTrackingRefBased/>
  <w15:docId w15:val="{0926B3E3-6583-4415-9564-9758E291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7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7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1C0"/>
  </w:style>
  <w:style w:type="paragraph" w:styleId="Footer">
    <w:name w:val="footer"/>
    <w:basedOn w:val="Normal"/>
    <w:link w:val="FooterChar"/>
    <w:uiPriority w:val="99"/>
    <w:unhideWhenUsed/>
    <w:rsid w:val="00094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1C0"/>
  </w:style>
  <w:style w:type="paragraph" w:styleId="ListParagraph">
    <w:name w:val="List Paragraph"/>
    <w:basedOn w:val="Normal"/>
    <w:uiPriority w:val="34"/>
    <w:qFormat/>
    <w:rsid w:val="006C57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B7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B77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B7762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B77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grity.mit.edu/handbook/citing-your-sources/what-common-knowledg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(www.ohsu.edu/school-of-nursing/learning-writing-support/request-consult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425</Words>
  <Characters>2424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and Science University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Eckstein</dc:creator>
  <cp:keywords/>
  <dc:description/>
  <cp:lastModifiedBy>Emilie Buckman</cp:lastModifiedBy>
  <cp:revision>5</cp:revision>
  <dcterms:created xsi:type="dcterms:W3CDTF">2026-01-12T21:41:00Z</dcterms:created>
  <dcterms:modified xsi:type="dcterms:W3CDTF">2026-01-13T00:26:00Z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e601c6bf-9e67-430e-8ac1-e12b757db622</vt:lpwstr>
  </property>
</Properties>
</file>