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5C16F" w14:textId="77777777" w:rsidR="002E447E" w:rsidRPr="00892D02" w:rsidRDefault="002E447E">
      <w:pPr>
        <w:rPr>
          <w:rFonts w:ascii="Lato" w:hAnsi="Lato"/>
        </w:rPr>
      </w:pPr>
    </w:p>
    <w:p w14:paraId="3EE894F9" w14:textId="1BA355CB" w:rsidR="00D831BF" w:rsidRPr="00DC7D04" w:rsidRDefault="00E13DA9" w:rsidP="00D831BF">
      <w:pPr>
        <w:rPr>
          <w:sz w:val="40"/>
          <w:szCs w:val="40"/>
        </w:rPr>
      </w:pPr>
      <w:r w:rsidRPr="00DC7D04">
        <w:rPr>
          <w:rStyle w:val="Heading1Char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315C171" wp14:editId="7315C172">
                <wp:simplePos x="0" y="0"/>
                <wp:positionH relativeFrom="column">
                  <wp:posOffset>1573457</wp:posOffset>
                </wp:positionH>
                <wp:positionV relativeFrom="paragraph">
                  <wp:posOffset>8644255</wp:posOffset>
                </wp:positionV>
                <wp:extent cx="5082363" cy="1404620"/>
                <wp:effectExtent l="0" t="0" r="4445" b="63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2363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5C183" w14:textId="77777777" w:rsidR="00E13DA9" w:rsidRPr="00E13DA9" w:rsidRDefault="00E13DA9" w:rsidP="00E13DA9">
                            <w:pPr>
                              <w:jc w:val="right"/>
                              <w:rPr>
                                <w:rFonts w:ascii="Lato" w:hAnsi="Lato"/>
                                <w:sz w:val="24"/>
                              </w:rPr>
                            </w:pPr>
                            <w:r w:rsidRPr="00E13DA9">
                              <w:rPr>
                                <w:rFonts w:ascii="Lato" w:hAnsi="Lato"/>
                                <w:sz w:val="24"/>
                              </w:rPr>
                              <w:t>Prepared by the Office of Learning and Writing Support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315C17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3.9pt;margin-top:680.65pt;width:400.2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xhhDwIAAPcDAAAOAAAAZHJzL2Uyb0RvYy54bWysU9tu2zAMfR+wfxD0vthJkyw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" stroked="f">
                <v:textbox style="mso-fit-shape-to-text:t">
                  <w:txbxContent>
                    <w:p w14:paraId="7315C183" w14:textId="77777777" w:rsidR="00E13DA9" w:rsidRPr="00E13DA9" w:rsidRDefault="00E13DA9" w:rsidP="00E13DA9">
                      <w:pPr>
                        <w:jc w:val="right"/>
                        <w:rPr>
                          <w:rFonts w:ascii="Lato" w:hAnsi="Lato"/>
                          <w:sz w:val="24"/>
                        </w:rPr>
                      </w:pPr>
                      <w:r w:rsidRPr="00E13DA9">
                        <w:rPr>
                          <w:rFonts w:ascii="Lato" w:hAnsi="Lato"/>
                          <w:sz w:val="24"/>
                        </w:rPr>
                        <w:t>Prepared by the Office of Learning and Writing Support</w:t>
                      </w:r>
                    </w:p>
                  </w:txbxContent>
                </v:textbox>
              </v:shape>
            </w:pict>
          </mc:Fallback>
        </mc:AlternateContent>
      </w:r>
      <w:r w:rsidR="00D831BF" w:rsidRPr="00DC7D04">
        <w:rPr>
          <w:rStyle w:val="Heading1Char"/>
        </w:rPr>
        <w:t>Reflection</w:t>
      </w:r>
      <w:r w:rsidR="00D831BF">
        <w:rPr>
          <w:sz w:val="40"/>
          <w:szCs w:val="40"/>
        </w:rPr>
        <w:t xml:space="preserve"> </w:t>
      </w:r>
      <w:r w:rsidR="00D831BF" w:rsidRPr="00AB2644">
        <w:t>is about making sense of your learning and experiences</w:t>
      </w:r>
      <w:r w:rsidR="00D831BF">
        <w:t xml:space="preserve"> throughout your nursing school career, helping</w:t>
      </w:r>
      <w:r w:rsidR="00D831BF" w:rsidRPr="00AB2644">
        <w:t xml:space="preserve"> you to become a </w:t>
      </w:r>
      <w:r w:rsidR="00D831BF">
        <w:t xml:space="preserve">more </w:t>
      </w:r>
      <w:r w:rsidR="00D831BF" w:rsidRPr="001316BC">
        <w:rPr>
          <w:b/>
        </w:rPr>
        <w:t>self-aware</w:t>
      </w:r>
      <w:r w:rsidR="00D831BF" w:rsidRPr="00AB2644">
        <w:t xml:space="preserve"> and </w:t>
      </w:r>
      <w:r w:rsidR="00D831BF" w:rsidRPr="001316BC">
        <w:rPr>
          <w:b/>
        </w:rPr>
        <w:t xml:space="preserve">critical </w:t>
      </w:r>
      <w:r w:rsidR="00D831BF" w:rsidRPr="00AB2644">
        <w:t>thinker.</w:t>
      </w:r>
      <w:r w:rsidR="00D831BF">
        <w:t xml:space="preserve"> It helps you make learning more </w:t>
      </w:r>
      <w:r w:rsidR="00D831BF">
        <w:rPr>
          <w:b/>
        </w:rPr>
        <w:t xml:space="preserve">active </w:t>
      </w:r>
      <w:r w:rsidR="00D831BF">
        <w:t xml:space="preserve">and </w:t>
      </w:r>
      <w:r w:rsidR="00D831BF">
        <w:rPr>
          <w:b/>
        </w:rPr>
        <w:t>engaging</w:t>
      </w:r>
      <w:r w:rsidR="00D831BF">
        <w:t xml:space="preserve">, creating </w:t>
      </w:r>
      <w:r w:rsidR="00D831BF">
        <w:rPr>
          <w:b/>
        </w:rPr>
        <w:t xml:space="preserve">personal connections </w:t>
      </w:r>
      <w:r w:rsidR="00D831BF">
        <w:t xml:space="preserve">and </w:t>
      </w:r>
      <w:r w:rsidR="00D831BF">
        <w:rPr>
          <w:b/>
        </w:rPr>
        <w:t xml:space="preserve">opportunities for growth.  </w:t>
      </w:r>
      <w:r w:rsidR="00D831BF">
        <w:t xml:space="preserve">These are more </w:t>
      </w:r>
      <w:r w:rsidR="00D831BF" w:rsidRPr="009918D9">
        <w:rPr>
          <w:b/>
        </w:rPr>
        <w:t xml:space="preserve">personal </w:t>
      </w:r>
      <w:r w:rsidR="00D831BF">
        <w:t>documents than other kinds of academic papers.</w:t>
      </w:r>
      <w:r w:rsidR="00D831BF" w:rsidRPr="00D831BF">
        <w:rPr>
          <w:b/>
          <w:bCs/>
        </w:rPr>
        <w:t xml:space="preserve"> Reporting</w:t>
      </w:r>
      <w:r w:rsidR="00D831BF">
        <w:t xml:space="preserve"> is often simply a listing or a description of what you did, what you read, or re-stating a theory or concept.</w:t>
      </w:r>
      <w:r w:rsidR="00D831BF" w:rsidRPr="00835AB8">
        <w:rPr>
          <w:b/>
        </w:rPr>
        <w:t xml:space="preserve">  </w:t>
      </w:r>
      <w:r w:rsidR="00D831BF">
        <w:t xml:space="preserve">Reporting on an activity or an idea does not make deeper, more meaningful connections to your learning or your nursing practice.  </w:t>
      </w:r>
      <w:r w:rsidR="00D831BF">
        <w:rPr>
          <w:noProof/>
        </w:rPr>
        <mc:AlternateContent>
          <mc:Choice Requires="wps">
            <w:drawing>
              <wp:anchor distT="45720" distB="45720" distL="182880" distR="182880" simplePos="0" relativeHeight="251668480" behindDoc="1" locked="0" layoutInCell="1" allowOverlap="0" wp14:anchorId="5E3E7545" wp14:editId="0AEECD17">
                <wp:simplePos x="0" y="0"/>
                <wp:positionH relativeFrom="margin">
                  <wp:align>right</wp:align>
                </wp:positionH>
                <wp:positionV relativeFrom="paragraph">
                  <wp:posOffset>46990</wp:posOffset>
                </wp:positionV>
                <wp:extent cx="3819525" cy="1257300"/>
                <wp:effectExtent l="38100" t="38100" r="47625" b="38100"/>
                <wp:wrapSquare wrapText="bothSides"/>
                <wp:docPr id="2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9525" cy="12573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76200" cmpd="dbl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AC073" w14:textId="77777777" w:rsidR="00D831BF" w:rsidRPr="00CE1315" w:rsidRDefault="00D831BF" w:rsidP="00D831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E1315">
                              <w:rPr>
                                <w:b/>
                                <w:color w:val="FFFFFF" w:themeColor="background1"/>
                              </w:rPr>
                              <w:t>REFLECTION QUESTIONS</w:t>
                            </w:r>
                          </w:p>
                          <w:p w14:paraId="51B5FE60" w14:textId="77777777" w:rsidR="00D831BF" w:rsidRPr="00CE1315" w:rsidRDefault="00D831BF" w:rsidP="00D831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E1315">
                              <w:rPr>
                                <w:b/>
                                <w:color w:val="FFFFFF" w:themeColor="background1"/>
                              </w:rPr>
                              <w:t xml:space="preserve">What went well?  What didn’t go so well? </w:t>
                            </w:r>
                          </w:p>
                          <w:p w14:paraId="4DEC99CB" w14:textId="77777777" w:rsidR="00D831BF" w:rsidRPr="00CE1315" w:rsidRDefault="00D831BF" w:rsidP="00D831BF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E1315">
                              <w:rPr>
                                <w:b/>
                                <w:color w:val="FFFFFF" w:themeColor="background1"/>
                              </w:rPr>
                              <w:t xml:space="preserve">What might you do differently next time? </w:t>
                            </w:r>
                          </w:p>
                          <w:p w14:paraId="08D4D053" w14:textId="77777777" w:rsidR="00D831BF" w:rsidRDefault="00D831BF" w:rsidP="00D831BF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  <w:caps/>
                                <w:color w:val="FFFFFF" w:themeColor="background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182880" tIns="182880" rIns="182880" bIns="18288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E7545" id="Rectangle 4" o:spid="_x0000_s1027" style="position:absolute;margin-left:249.55pt;margin-top:3.7pt;width:300.75pt;height:99pt;z-index:-251648000;visibility:visible;mso-wrap-style:square;mso-width-percent:0;mso-height-percent:0;mso-wrap-distance-left:14.4pt;mso-wrap-distance-top:3.6pt;mso-wrap-distance-right:14.4pt;mso-wrap-distance-bottom:3.6pt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" o:allowoverlap="f" fillcolor="#44546a [3215]" strokecolor="#44546a [3215]" strokeweight="6pt">
                <v:stroke linestyle="thinThin"/>
                <v:textbox inset="14.4pt,14.4pt,14.4pt,14.4pt">
                  <w:txbxContent>
                    <w:p w14:paraId="7FFAC073" w14:textId="77777777" w:rsidR="00D831BF" w:rsidRPr="00CE1315" w:rsidRDefault="00D831BF" w:rsidP="00D831B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E1315">
                        <w:rPr>
                          <w:b/>
                          <w:color w:val="FFFFFF" w:themeColor="background1"/>
                        </w:rPr>
                        <w:t>REFLECTION QUESTIONS</w:t>
                      </w:r>
                    </w:p>
                    <w:p w14:paraId="51B5FE60" w14:textId="77777777" w:rsidR="00D831BF" w:rsidRPr="00CE1315" w:rsidRDefault="00D831BF" w:rsidP="00D831B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E1315">
                        <w:rPr>
                          <w:b/>
                          <w:color w:val="FFFFFF" w:themeColor="background1"/>
                        </w:rPr>
                        <w:t xml:space="preserve">What went well?  What didn’t go so well? </w:t>
                      </w:r>
                    </w:p>
                    <w:p w14:paraId="4DEC99CB" w14:textId="77777777" w:rsidR="00D831BF" w:rsidRPr="00CE1315" w:rsidRDefault="00D831BF" w:rsidP="00D831BF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 w:rsidRPr="00CE1315">
                        <w:rPr>
                          <w:b/>
                          <w:color w:val="FFFFFF" w:themeColor="background1"/>
                        </w:rPr>
                        <w:t xml:space="preserve">What might you do differently next time? </w:t>
                      </w:r>
                    </w:p>
                    <w:p w14:paraId="08D4D053" w14:textId="77777777" w:rsidR="00D831BF" w:rsidRDefault="00D831BF" w:rsidP="00D831BF">
                      <w:pPr>
                        <w:spacing w:after="0"/>
                        <w:jc w:val="center"/>
                        <w:rPr>
                          <w:i/>
                          <w:iCs/>
                          <w:caps/>
                          <w:color w:val="FFFFFF" w:themeColor="background1"/>
                          <w:sz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D831BF">
        <w:rPr>
          <w:b/>
        </w:rPr>
        <w:t xml:space="preserve"> </w:t>
      </w:r>
    </w:p>
    <w:p w14:paraId="34096BBC" w14:textId="066A8121" w:rsidR="00D831BF" w:rsidRPr="00D831BF" w:rsidRDefault="00D831BF" w:rsidP="00D831BF">
      <w:pPr>
        <w:rPr>
          <w:b/>
        </w:rPr>
      </w:pPr>
      <w:r w:rsidRPr="00835AB8">
        <w:t>It</w:t>
      </w:r>
      <w:r w:rsidRPr="00AB2644">
        <w:t xml:space="preserve"> is also an essential part of </w:t>
      </w:r>
      <w:r w:rsidRPr="001316BC">
        <w:rPr>
          <w:b/>
        </w:rPr>
        <w:t>developing as a professional</w:t>
      </w:r>
      <w:r w:rsidRPr="00AB2644">
        <w:t xml:space="preserve"> because it allows you to</w:t>
      </w:r>
      <w:r>
        <w:t>:</w:t>
      </w:r>
      <w:r w:rsidRPr="00AB2644">
        <w:t xml:space="preserve"> </w:t>
      </w:r>
      <w:r w:rsidRPr="001316BC">
        <w:rPr>
          <w:b/>
        </w:rPr>
        <w:t xml:space="preserve">identify </w:t>
      </w:r>
      <w:r w:rsidRPr="006C00F0">
        <w:t>your</w:t>
      </w:r>
      <w:r w:rsidRPr="001316BC">
        <w:rPr>
          <w:b/>
        </w:rPr>
        <w:t xml:space="preserve"> strengths </w:t>
      </w:r>
      <w:r w:rsidRPr="006C00F0">
        <w:t>and</w:t>
      </w:r>
      <w:r>
        <w:rPr>
          <w:b/>
        </w:rPr>
        <w:t xml:space="preserve"> areas for improvement</w:t>
      </w:r>
      <w:r w:rsidRPr="001316BC">
        <w:rPr>
          <w:b/>
        </w:rPr>
        <w:t xml:space="preserve">, </w:t>
      </w:r>
      <w:r w:rsidRPr="00D831BF">
        <w:rPr>
          <w:b/>
        </w:rPr>
        <w:t xml:space="preserve">learn </w:t>
      </w:r>
      <w:r w:rsidRPr="006C00F0">
        <w:t xml:space="preserve">from </w:t>
      </w:r>
      <w:r w:rsidRPr="00D831BF">
        <w:rPr>
          <w:b/>
        </w:rPr>
        <w:t>experience</w:t>
      </w:r>
      <w:r>
        <w:rPr>
          <w:b/>
        </w:rPr>
        <w:t xml:space="preserve">, </w:t>
      </w:r>
      <w:r w:rsidRPr="00D831BF">
        <w:rPr>
          <w:b/>
        </w:rPr>
        <w:t>connect theory</w:t>
      </w:r>
      <w:r w:rsidRPr="006C00F0">
        <w:t xml:space="preserve"> with</w:t>
      </w:r>
      <w:r w:rsidRPr="00D831BF">
        <w:rPr>
          <w:b/>
        </w:rPr>
        <w:t xml:space="preserve"> practice</w:t>
      </w:r>
    </w:p>
    <w:p w14:paraId="57C8AB08" w14:textId="77777777" w:rsidR="00DC7D04" w:rsidRPr="00AF2ED5" w:rsidRDefault="00DC7D04" w:rsidP="00DC7D04">
      <w:pPr>
        <w:pStyle w:val="Heading2"/>
      </w:pPr>
      <w:r w:rsidRPr="00AF2ED5">
        <w:t>Reflecting on theory</w:t>
      </w:r>
    </w:p>
    <w:p w14:paraId="2EE71865" w14:textId="77777777" w:rsidR="00DC7D04" w:rsidRDefault="00DC7D04" w:rsidP="00DC7D04">
      <w:r>
        <w:t xml:space="preserve">This is an opportunity for you to explore the ideas that you found the most interesting. You can also acknowledge any pre-existing beliefs that you hold and reflect on how they are challenged or supported by the topic. </w:t>
      </w:r>
    </w:p>
    <w:p w14:paraId="7003A36F" w14:textId="77777777" w:rsidR="00DC7D04" w:rsidRDefault="00DC7D04" w:rsidP="00DC7D04">
      <w:r>
        <w:t xml:space="preserve">Write about: </w:t>
      </w:r>
    </w:p>
    <w:p w14:paraId="56A1D33B" w14:textId="77777777" w:rsidR="00DC7D04" w:rsidRDefault="00DC7D04" w:rsidP="00DC7D04">
      <w:r>
        <w:t xml:space="preserve">1. What are the main ideas? Which of the ideas stood out for you?  </w:t>
      </w:r>
    </w:p>
    <w:p w14:paraId="19316CA8" w14:textId="77777777" w:rsidR="00DC7D04" w:rsidRDefault="00DC7D04" w:rsidP="00DC7D04">
      <w:r>
        <w:t xml:space="preserve">2. What did you originally think about the topic? </w:t>
      </w:r>
    </w:p>
    <w:p w14:paraId="182223ED" w14:textId="77777777" w:rsidR="00DC7D04" w:rsidRDefault="00DC7D04" w:rsidP="00DC7D04">
      <w:r>
        <w:t xml:space="preserve">3. How does the topic fit with or challenge your own beliefs?  Were you surprised by anything?  Did it confirm things you already knew?   </w:t>
      </w:r>
    </w:p>
    <w:p w14:paraId="70C90C18" w14:textId="77777777" w:rsidR="00DC7D04" w:rsidRDefault="00DC7D04" w:rsidP="00DC7D04">
      <w:r>
        <w:t xml:space="preserve">4. How does the topic connect to other readings/topics/ideas for you? </w:t>
      </w:r>
    </w:p>
    <w:p w14:paraId="6BE1DC1E" w14:textId="77777777" w:rsidR="00DC7D04" w:rsidRDefault="00DC7D04" w:rsidP="00DC7D04">
      <w:r>
        <w:t xml:space="preserve">5. How will this change your perspective going forward? </w:t>
      </w:r>
    </w:p>
    <w:p w14:paraId="3A62F93C" w14:textId="44E49E1B" w:rsidR="00D831BF" w:rsidRDefault="00D831BF" w:rsidP="00D831BF">
      <w:pPr>
        <w:rPr>
          <w:b/>
          <w:sz w:val="16"/>
          <w:szCs w:val="16"/>
        </w:rPr>
      </w:pPr>
    </w:p>
    <w:p w14:paraId="726E024C" w14:textId="77777777" w:rsidR="00D831BF" w:rsidRPr="00D831BF" w:rsidRDefault="00D831BF" w:rsidP="00D831BF">
      <w:pPr>
        <w:rPr>
          <w:sz w:val="16"/>
          <w:szCs w:val="16"/>
        </w:rPr>
      </w:pPr>
    </w:p>
    <w:p w14:paraId="3F99D282" w14:textId="6EEA5301" w:rsidR="00DC7D04" w:rsidRPr="00AF2ED5" w:rsidRDefault="00DC7D04" w:rsidP="00DC7D04">
      <w:pPr>
        <w:pStyle w:val="Heading2"/>
      </w:pPr>
      <w:r w:rsidRPr="00AF2ED5">
        <w:t>Reflecting on practice</w:t>
      </w:r>
    </w:p>
    <w:p w14:paraId="6E3997FF" w14:textId="77777777" w:rsidR="00DC7D04" w:rsidRDefault="00DC7D04" w:rsidP="00DC7D04">
      <w:r>
        <w:t xml:space="preserve">It is common in professional degrees (e.g., education, health, business) to reflect on your own practice and/or the practice of others. This type of reflective writing usually links your practice back to key ideas or theories within your course. It gives you a chance to critically examine situations and your work. </w:t>
      </w:r>
    </w:p>
    <w:p w14:paraId="4AFD8AC9" w14:textId="77777777" w:rsidR="00DC7D04" w:rsidRDefault="00DC7D04" w:rsidP="00DC7D04">
      <w:r>
        <w:t xml:space="preserve">Write about: </w:t>
      </w:r>
    </w:p>
    <w:p w14:paraId="7BC22B44" w14:textId="77777777" w:rsidR="00DC7D04" w:rsidRDefault="00DC7D04" w:rsidP="00DC7D04">
      <w:r>
        <w:t xml:space="preserve">1. What were the most important aspects of your experience?  </w:t>
      </w:r>
    </w:p>
    <w:p w14:paraId="6302BF45" w14:textId="77777777" w:rsidR="00DC7D04" w:rsidRDefault="00DC7D04" w:rsidP="00DC7D04">
      <w:r>
        <w:t xml:space="preserve">2. Are there any theories that you have learned about in class that seem relevant or applicable to your practice? How did these theories play out in a </w:t>
      </w:r>
      <w:proofErr w:type="gramStart"/>
      <w:r>
        <w:t>real life</w:t>
      </w:r>
      <w:proofErr w:type="gramEnd"/>
      <w:r>
        <w:t xml:space="preserve"> context? </w:t>
      </w:r>
    </w:p>
    <w:p w14:paraId="7B70A5BC" w14:textId="77777777" w:rsidR="00DC7D04" w:rsidRDefault="00DC7D04" w:rsidP="00DC7D04">
      <w:r>
        <w:t xml:space="preserve">3. Which aspects of your practice went well? Which aspects need development? </w:t>
      </w:r>
    </w:p>
    <w:p w14:paraId="2B931E2D" w14:textId="77777777" w:rsidR="00DC7D04" w:rsidRDefault="00DC7D04" w:rsidP="00DC7D04">
      <w:r>
        <w:t xml:space="preserve">4. What can you learn from observing other professionals in your field? </w:t>
      </w:r>
    </w:p>
    <w:p w14:paraId="45F96802" w14:textId="77777777" w:rsidR="00DC7D04" w:rsidRDefault="00DC7D04" w:rsidP="00DC7D04">
      <w:r>
        <w:t>5. How do you plan to improve in the future?</w:t>
      </w:r>
    </w:p>
    <w:p w14:paraId="202F5652" w14:textId="77777777" w:rsidR="00891AA3" w:rsidRDefault="00891AA3">
      <w:pPr>
        <w:rPr>
          <w:sz w:val="16"/>
          <w:szCs w:val="16"/>
        </w:rPr>
      </w:pPr>
    </w:p>
    <w:p w14:paraId="0A42B2B3" w14:textId="7E8C080C" w:rsidR="001C29C4" w:rsidRPr="00D87BD5" w:rsidRDefault="00DC7D04" w:rsidP="001C29C4">
      <w:pPr>
        <w:rPr>
          <w:sz w:val="16"/>
          <w:szCs w:val="16"/>
        </w:rPr>
      </w:pPr>
      <w:r>
        <w:rPr>
          <w:sz w:val="16"/>
          <w:szCs w:val="16"/>
        </w:rPr>
        <w:t>Portions adapted from: University of Western Australia, (n.d.), Survival guide: Reflective Writing.</w:t>
      </w:r>
    </w:p>
    <w:sectPr w:rsidR="001C29C4" w:rsidRPr="00D87BD5" w:rsidSect="00DC7D04">
      <w:headerReference w:type="default" r:id="rId7"/>
      <w:footerReference w:type="default" r:id="rId8"/>
      <w:type w:val="continuous"/>
      <w:pgSz w:w="15840" w:h="12240" w:orient="landscape"/>
      <w:pgMar w:top="1440" w:right="1080" w:bottom="1440" w:left="1080" w:header="720" w:footer="1352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06939" w14:textId="77777777" w:rsidR="005A13E9" w:rsidRDefault="005A13E9" w:rsidP="000941C0">
      <w:pPr>
        <w:spacing w:after="0" w:line="240" w:lineRule="auto"/>
      </w:pPr>
      <w:r>
        <w:separator/>
      </w:r>
    </w:p>
  </w:endnote>
  <w:endnote w:type="continuationSeparator" w:id="0">
    <w:p w14:paraId="3DDF8203" w14:textId="77777777" w:rsidR="005A13E9" w:rsidRDefault="005A13E9" w:rsidP="0009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C178" w14:textId="508828F4" w:rsidR="000941C0" w:rsidRDefault="00523B00">
    <w:pPr>
      <w:pStyle w:val="Footer"/>
    </w:pPr>
    <w:r w:rsidRPr="000941C0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315C17F" wp14:editId="5BA10D91">
              <wp:simplePos x="0" y="0"/>
              <wp:positionH relativeFrom="column">
                <wp:posOffset>4846543</wp:posOffset>
              </wp:positionH>
              <wp:positionV relativeFrom="paragraph">
                <wp:posOffset>257175</wp:posOffset>
              </wp:positionV>
              <wp:extent cx="5120640" cy="0"/>
              <wp:effectExtent l="19050" t="19050" r="3810" b="19050"/>
              <wp:wrapNone/>
              <wp:docPr id="2" name="Straight Connector 2" descr="Footer text says prepared by the Office of Learning and Writing Suppor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120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54585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4BE23B" id="Straight Connector 2" o:spid="_x0000_s1026" alt="Footer text says prepared by the Office of Learning and Writing Support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1.6pt,20.25pt" to="784.8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" strokecolor="#545859" strokeweight="2.25pt">
              <v:stroke joinstyle="miter"/>
            </v:line>
          </w:pict>
        </mc:Fallback>
      </mc:AlternateContent>
    </w:r>
    <w:r w:rsidRPr="000941C0"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7315C181" wp14:editId="5C2286CD">
              <wp:simplePos x="0" y="0"/>
              <wp:positionH relativeFrom="column">
                <wp:posOffset>3847437</wp:posOffset>
              </wp:positionH>
              <wp:positionV relativeFrom="paragraph">
                <wp:posOffset>411342</wp:posOffset>
              </wp:positionV>
              <wp:extent cx="5081905" cy="1404620"/>
              <wp:effectExtent l="0" t="0" r="4445" b="635"/>
              <wp:wrapNone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5C185" w14:textId="77777777" w:rsidR="000941C0" w:rsidRPr="00E13DA9" w:rsidRDefault="000941C0" w:rsidP="000941C0">
                          <w:pPr>
                            <w:jc w:val="right"/>
                            <w:rPr>
                              <w:rFonts w:ascii="Lato" w:hAnsi="Lato"/>
                              <w:sz w:val="24"/>
                            </w:rPr>
                          </w:pPr>
                          <w:r w:rsidRPr="00E13DA9">
                            <w:rPr>
                              <w:rFonts w:ascii="Lato" w:hAnsi="Lato"/>
                              <w:sz w:val="24"/>
                            </w:rPr>
                            <w:t>Prepared by the Office of Learning and Writing Support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15C18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02.95pt;margin-top:32.4pt;width:400.1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" stroked="f">
              <v:textbox style="mso-fit-shape-to-text:t">
                <w:txbxContent>
                  <w:p w14:paraId="7315C185" w14:textId="77777777" w:rsidR="000941C0" w:rsidRPr="00E13DA9" w:rsidRDefault="000941C0" w:rsidP="000941C0">
                    <w:pPr>
                      <w:jc w:val="right"/>
                      <w:rPr>
                        <w:rFonts w:ascii="Lato" w:hAnsi="Lato"/>
                        <w:sz w:val="24"/>
                      </w:rPr>
                    </w:pPr>
                    <w:r w:rsidRPr="00E13DA9">
                      <w:rPr>
                        <w:rFonts w:ascii="Lato" w:hAnsi="Lato"/>
                        <w:sz w:val="24"/>
                      </w:rPr>
                      <w:t>Prepared by the Office of Learning and Writing Support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62BD" w14:textId="77777777" w:rsidR="005A13E9" w:rsidRDefault="005A13E9" w:rsidP="000941C0">
      <w:pPr>
        <w:spacing w:after="0" w:line="240" w:lineRule="auto"/>
      </w:pPr>
      <w:r>
        <w:separator/>
      </w:r>
    </w:p>
  </w:footnote>
  <w:footnote w:type="continuationSeparator" w:id="0">
    <w:p w14:paraId="06010D28" w14:textId="77777777" w:rsidR="005A13E9" w:rsidRDefault="005A13E9" w:rsidP="0009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5C177" w14:textId="37C33C2C" w:rsidR="000941C0" w:rsidRDefault="00DC7D0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15C17D" wp14:editId="4DE6F0A7">
              <wp:simplePos x="0" y="0"/>
              <wp:positionH relativeFrom="page">
                <wp:posOffset>7620</wp:posOffset>
              </wp:positionH>
              <wp:positionV relativeFrom="paragraph">
                <wp:posOffset>-541020</wp:posOffset>
              </wp:positionV>
              <wp:extent cx="10065385" cy="1234440"/>
              <wp:effectExtent l="0" t="0" r="0" b="3810"/>
              <wp:wrapNone/>
              <wp:docPr id="1" name="Rectangle 1" descr="Document title Writing reflectio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65385" cy="1234440"/>
                      </a:xfrm>
                      <a:prstGeom prst="rect">
                        <a:avLst/>
                      </a:prstGeom>
                      <a:solidFill>
                        <a:srgbClr val="54585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74B40A" id="Rectangle 1" o:spid="_x0000_s1026" alt="Document title Writing reflections" style="position:absolute;margin-left:.6pt;margin-top:-42.6pt;width:792.55pt;height:9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" fillcolor="#545859" stroked="f" strokeweight="1pt">
              <w10:wrap anchorx="page"/>
            </v:rect>
          </w:pict>
        </mc:Fallback>
      </mc:AlternateContent>
    </w:r>
    <w:r w:rsidR="00346D56">
      <w:rPr>
        <w:noProof/>
      </w:rPr>
      <w:drawing>
        <wp:anchor distT="0" distB="0" distL="114300" distR="114300" simplePos="0" relativeHeight="251662336" behindDoc="0" locked="0" layoutInCell="1" allowOverlap="1" wp14:anchorId="7315C17B" wp14:editId="60F4F773">
          <wp:simplePos x="0" y="0"/>
          <wp:positionH relativeFrom="column">
            <wp:posOffset>7044723</wp:posOffset>
          </wp:positionH>
          <wp:positionV relativeFrom="paragraph">
            <wp:posOffset>-136525</wp:posOffset>
          </wp:positionV>
          <wp:extent cx="1565631" cy="677664"/>
          <wp:effectExtent l="0" t="0" r="0" b="8255"/>
          <wp:wrapNone/>
          <wp:docPr id="1119305300" name="Picture 1119305300" descr="OHSU flame and School of Nurs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305300" name="Picture 1119305300" descr="OHSU flame and School of Nursing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631" cy="6776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6ECE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315C179" wp14:editId="210CAAD3">
              <wp:simplePos x="0" y="0"/>
              <wp:positionH relativeFrom="column">
                <wp:posOffset>-495300</wp:posOffset>
              </wp:positionH>
              <wp:positionV relativeFrom="paragraph">
                <wp:posOffset>-66675</wp:posOffset>
              </wp:positionV>
              <wp:extent cx="5081905" cy="50482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1905" cy="504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5C184" w14:textId="412F897F" w:rsidR="000941C0" w:rsidRPr="00E13DA9" w:rsidRDefault="00D831BF" w:rsidP="000941C0">
                          <w:pP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Lato" w:hAnsi="Lato"/>
                              <w:b/>
                              <w:color w:val="FFFFFF" w:themeColor="background1"/>
                              <w:sz w:val="52"/>
                              <w:szCs w:val="52"/>
                            </w:rPr>
                            <w:t>Writing Reflections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15C17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9pt;margin-top:-5.25pt;width:400.15pt;height:3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" filled="f" stroked="f">
              <v:textbox>
                <w:txbxContent>
                  <w:p w14:paraId="7315C184" w14:textId="412F897F" w:rsidR="000941C0" w:rsidRPr="00E13DA9" w:rsidRDefault="00D831BF" w:rsidP="000941C0">
                    <w:pP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Lato" w:hAnsi="Lato"/>
                        <w:b/>
                        <w:color w:val="FFFFFF" w:themeColor="background1"/>
                        <w:sz w:val="52"/>
                        <w:szCs w:val="52"/>
                      </w:rPr>
                      <w:t>Writing Reflections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D7257"/>
    <w:multiLevelType w:val="hybridMultilevel"/>
    <w:tmpl w:val="A0FA3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9912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fOITBo4fByUwemWaLygCs4pwwf8187Aiz99aGOymUc3qb4kX+2YTu4qv9UigiSKYS7dRmwXHkzRZ8O1UAhrxdg==" w:salt="M2cBkJuWj+r8MGjiuUroG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2NjQ1MLQwMzexsDRX0lEKTi0uzszPAykwqgUAMb7jxywAAAA="/>
  </w:docVars>
  <w:rsids>
    <w:rsidRoot w:val="00E13DA9"/>
    <w:rsid w:val="000941C0"/>
    <w:rsid w:val="001C29C4"/>
    <w:rsid w:val="002E447E"/>
    <w:rsid w:val="003070E5"/>
    <w:rsid w:val="00346D56"/>
    <w:rsid w:val="00433BCB"/>
    <w:rsid w:val="00452BA8"/>
    <w:rsid w:val="00461D46"/>
    <w:rsid w:val="00523B00"/>
    <w:rsid w:val="00565EA7"/>
    <w:rsid w:val="005A13E9"/>
    <w:rsid w:val="006067ED"/>
    <w:rsid w:val="007600DE"/>
    <w:rsid w:val="0077311F"/>
    <w:rsid w:val="00784740"/>
    <w:rsid w:val="007D5569"/>
    <w:rsid w:val="00891AA3"/>
    <w:rsid w:val="00892D02"/>
    <w:rsid w:val="008A0235"/>
    <w:rsid w:val="009338AE"/>
    <w:rsid w:val="009556C2"/>
    <w:rsid w:val="0096584C"/>
    <w:rsid w:val="009E3DD0"/>
    <w:rsid w:val="00A0474C"/>
    <w:rsid w:val="00A04E26"/>
    <w:rsid w:val="00A555A0"/>
    <w:rsid w:val="00AA767D"/>
    <w:rsid w:val="00AB240F"/>
    <w:rsid w:val="00C230A0"/>
    <w:rsid w:val="00C463FD"/>
    <w:rsid w:val="00C822AE"/>
    <w:rsid w:val="00C92949"/>
    <w:rsid w:val="00D067BD"/>
    <w:rsid w:val="00D06ECE"/>
    <w:rsid w:val="00D57BCC"/>
    <w:rsid w:val="00D831BF"/>
    <w:rsid w:val="00D87BD5"/>
    <w:rsid w:val="00DA34B6"/>
    <w:rsid w:val="00DC7D04"/>
    <w:rsid w:val="00E13DA9"/>
    <w:rsid w:val="00E15D3E"/>
    <w:rsid w:val="00E215C7"/>
    <w:rsid w:val="00E229C7"/>
    <w:rsid w:val="00EC53FB"/>
    <w:rsid w:val="00F41409"/>
    <w:rsid w:val="00FE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5C16F"/>
  <w15:chartTrackingRefBased/>
  <w15:docId w15:val="{0926B3E3-6583-4415-9564-9758E291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D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7D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1C0"/>
  </w:style>
  <w:style w:type="paragraph" w:styleId="Footer">
    <w:name w:val="footer"/>
    <w:basedOn w:val="Normal"/>
    <w:link w:val="FooterChar"/>
    <w:uiPriority w:val="99"/>
    <w:unhideWhenUsed/>
    <w:rsid w:val="000941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1C0"/>
  </w:style>
  <w:style w:type="paragraph" w:styleId="ListParagraph">
    <w:name w:val="List Paragraph"/>
    <w:basedOn w:val="Normal"/>
    <w:uiPriority w:val="34"/>
    <w:qFormat/>
    <w:rsid w:val="00D831BF"/>
    <w:pPr>
      <w:ind w:left="720"/>
      <w:contextualSpacing/>
    </w:pPr>
  </w:style>
  <w:style w:type="table" w:styleId="TableGrid">
    <w:name w:val="Table Grid"/>
    <w:basedOn w:val="TableNormal"/>
    <w:uiPriority w:val="39"/>
    <w:rsid w:val="00D83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C7D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7D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347</Words>
  <Characters>1978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Health and Science University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Reflections</dc:title>
  <dc:subject/>
  <dc:creator>Rachel Eckstein</dc:creator>
  <cp:keywords/>
  <dc:description/>
  <cp:lastModifiedBy>Emilie Buckman</cp:lastModifiedBy>
  <cp:revision>13</cp:revision>
  <dcterms:created xsi:type="dcterms:W3CDTF">2026-01-13T18:54:00Z</dcterms:created>
  <dcterms:modified xsi:type="dcterms:W3CDTF">2026-01-21T16:14:00Z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e601c6bf-9e67-430e-8ac1-e12b757db622</vt:lpwstr>
  </property>
</Properties>
</file>