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4780" w:type="dxa"/>
        <w:tblLayout w:type="fixed"/>
        <w:tblLook w:val="04A0" w:firstRow="1" w:lastRow="0" w:firstColumn="1" w:lastColumn="0" w:noHBand="0" w:noVBand="1"/>
      </w:tblPr>
      <w:tblGrid>
        <w:gridCol w:w="633"/>
        <w:gridCol w:w="524"/>
        <w:gridCol w:w="488"/>
        <w:gridCol w:w="567"/>
        <w:gridCol w:w="1484"/>
        <w:gridCol w:w="2684"/>
        <w:gridCol w:w="2020"/>
        <w:gridCol w:w="349"/>
        <w:gridCol w:w="1710"/>
        <w:gridCol w:w="1757"/>
        <w:gridCol w:w="2564"/>
      </w:tblGrid>
      <w:tr w:rsidR="00A33AC6" w:rsidRPr="00A33AC6" w14:paraId="0250ABE8" w14:textId="77777777" w:rsidTr="00277E7D">
        <w:trPr>
          <w:tblHeader/>
        </w:trPr>
        <w:tc>
          <w:tcPr>
            <w:tcW w:w="8400" w:type="dxa"/>
            <w:gridSpan w:val="7"/>
            <w:tcBorders>
              <w:top w:val="single" w:sz="4" w:space="0" w:color="auto"/>
              <w:left w:val="single" w:sz="4" w:space="0" w:color="auto"/>
              <w:bottom w:val="single" w:sz="4" w:space="0" w:color="auto"/>
              <w:right w:val="single" w:sz="4" w:space="0" w:color="auto"/>
            </w:tcBorders>
            <w:shd w:val="pct10" w:color="auto" w:fill="auto"/>
          </w:tcPr>
          <w:p w14:paraId="64466540" w14:textId="77777777" w:rsidR="00A33AC6" w:rsidRPr="00A33AC6" w:rsidRDefault="00A33AC6" w:rsidP="00277E7D">
            <w:pPr>
              <w:jc w:val="center"/>
              <w:rPr>
                <w:rFonts w:ascii="Calibri" w:hAnsi="Calibri" w:cs="Times New Roman"/>
                <w:b/>
                <w:sz w:val="28"/>
                <w:szCs w:val="28"/>
              </w:rPr>
            </w:pPr>
            <w:r w:rsidRPr="00A33AC6">
              <w:rPr>
                <w:rFonts w:ascii="Calibri" w:hAnsi="Calibri" w:cs="Times New Roman"/>
                <w:b/>
                <w:sz w:val="28"/>
                <w:szCs w:val="28"/>
              </w:rPr>
              <w:t>RURAL HEALTH CLINIC SURVEY WORKSHEET</w:t>
            </w:r>
          </w:p>
          <w:p w14:paraId="7BA72EC0" w14:textId="77777777" w:rsidR="00A33AC6" w:rsidRPr="00A33AC6" w:rsidRDefault="00A33AC6" w:rsidP="00277E7D">
            <w:pPr>
              <w:rPr>
                <w:rFonts w:ascii="Calibri" w:hAnsi="Calibri" w:cs="Times New Roman"/>
                <w:b/>
              </w:rPr>
            </w:pPr>
          </w:p>
        </w:tc>
        <w:tc>
          <w:tcPr>
            <w:tcW w:w="6380" w:type="dxa"/>
            <w:gridSpan w:val="4"/>
            <w:tcBorders>
              <w:top w:val="single" w:sz="4" w:space="0" w:color="auto"/>
              <w:left w:val="single" w:sz="4" w:space="0" w:color="auto"/>
              <w:bottom w:val="single" w:sz="4" w:space="0" w:color="auto"/>
              <w:right w:val="single" w:sz="4" w:space="0" w:color="auto"/>
            </w:tcBorders>
            <w:hideMark/>
          </w:tcPr>
          <w:p w14:paraId="57B97F2C" w14:textId="77777777" w:rsidR="00A33AC6" w:rsidRPr="00A33AC6" w:rsidRDefault="00A33AC6" w:rsidP="00277E7D">
            <w:pPr>
              <w:rPr>
                <w:rFonts w:ascii="Calibri" w:hAnsi="Calibri" w:cs="Times New Roman"/>
                <w:b/>
              </w:rPr>
            </w:pPr>
            <w:r w:rsidRPr="00A33AC6">
              <w:rPr>
                <w:rFonts w:ascii="Calibri" w:hAnsi="Calibri" w:cs="Times New Roman"/>
                <w:b/>
              </w:rPr>
              <w:t>PROVIDER NUMBER</w:t>
            </w:r>
          </w:p>
        </w:tc>
      </w:tr>
      <w:tr w:rsidR="00A33AC6" w:rsidRPr="00A33AC6" w14:paraId="2CDFFC75" w14:textId="77777777" w:rsidTr="00277E7D">
        <w:trPr>
          <w:tblHeader/>
        </w:trPr>
        <w:tc>
          <w:tcPr>
            <w:tcW w:w="3696" w:type="dxa"/>
            <w:gridSpan w:val="5"/>
            <w:tcBorders>
              <w:top w:val="single" w:sz="4" w:space="0" w:color="auto"/>
              <w:left w:val="single" w:sz="4" w:space="0" w:color="auto"/>
              <w:bottom w:val="single" w:sz="4" w:space="0" w:color="auto"/>
              <w:right w:val="single" w:sz="4" w:space="0" w:color="auto"/>
            </w:tcBorders>
          </w:tcPr>
          <w:p w14:paraId="6BDF8C7D" w14:textId="77777777" w:rsidR="00A33AC6" w:rsidRPr="00A33AC6" w:rsidRDefault="00A33AC6" w:rsidP="00277E7D">
            <w:pPr>
              <w:rPr>
                <w:rFonts w:ascii="Calibri" w:hAnsi="Calibri" w:cs="Times New Roman"/>
                <w:b/>
              </w:rPr>
            </w:pPr>
            <w:r w:rsidRPr="00A33AC6">
              <w:rPr>
                <w:rFonts w:ascii="Calibri" w:hAnsi="Calibri" w:cs="Times New Roman"/>
                <w:b/>
              </w:rPr>
              <w:t>NAME OF CLINIC</w:t>
            </w:r>
          </w:p>
          <w:p w14:paraId="7A1D93DD" w14:textId="77777777" w:rsidR="00A33AC6" w:rsidRPr="00A33AC6" w:rsidRDefault="00A33AC6" w:rsidP="00277E7D">
            <w:pPr>
              <w:rPr>
                <w:rFonts w:ascii="Calibri" w:hAnsi="Calibri" w:cs="Times New Roman"/>
                <w:b/>
              </w:rPr>
            </w:pPr>
          </w:p>
          <w:p w14:paraId="5BBE912D" w14:textId="77777777" w:rsidR="00A33AC6" w:rsidRPr="00A33AC6" w:rsidRDefault="00A33AC6" w:rsidP="00277E7D">
            <w:pPr>
              <w:rPr>
                <w:rFonts w:ascii="Calibri" w:hAnsi="Calibri" w:cs="Times New Roman"/>
                <w:b/>
              </w:rPr>
            </w:pPr>
          </w:p>
        </w:tc>
        <w:tc>
          <w:tcPr>
            <w:tcW w:w="2684" w:type="dxa"/>
            <w:tcBorders>
              <w:top w:val="single" w:sz="4" w:space="0" w:color="auto"/>
              <w:left w:val="single" w:sz="4" w:space="0" w:color="auto"/>
              <w:bottom w:val="single" w:sz="4" w:space="0" w:color="auto"/>
              <w:right w:val="single" w:sz="4" w:space="0" w:color="auto"/>
            </w:tcBorders>
            <w:hideMark/>
          </w:tcPr>
          <w:p w14:paraId="38D449FC" w14:textId="77777777" w:rsidR="00A33AC6" w:rsidRPr="00A33AC6" w:rsidRDefault="00A33AC6" w:rsidP="00277E7D">
            <w:pPr>
              <w:rPr>
                <w:rFonts w:ascii="Calibri" w:hAnsi="Calibri" w:cs="Times New Roman"/>
                <w:b/>
              </w:rPr>
            </w:pPr>
            <w:r w:rsidRPr="00A33AC6">
              <w:rPr>
                <w:rFonts w:ascii="Calibri" w:hAnsi="Calibri" w:cs="Times New Roman"/>
                <w:b/>
              </w:rPr>
              <w:t>STREET NUMBER</w:t>
            </w:r>
          </w:p>
        </w:tc>
        <w:tc>
          <w:tcPr>
            <w:tcW w:w="2020" w:type="dxa"/>
            <w:tcBorders>
              <w:top w:val="single" w:sz="4" w:space="0" w:color="auto"/>
              <w:left w:val="single" w:sz="4" w:space="0" w:color="auto"/>
              <w:bottom w:val="single" w:sz="4" w:space="0" w:color="auto"/>
              <w:right w:val="single" w:sz="4" w:space="0" w:color="auto"/>
            </w:tcBorders>
            <w:hideMark/>
          </w:tcPr>
          <w:p w14:paraId="43270BD5" w14:textId="77777777" w:rsidR="00A33AC6" w:rsidRPr="00A33AC6" w:rsidRDefault="00A33AC6" w:rsidP="00277E7D">
            <w:pPr>
              <w:rPr>
                <w:rFonts w:ascii="Calibri" w:hAnsi="Calibri" w:cs="Times New Roman"/>
                <w:b/>
              </w:rPr>
            </w:pPr>
            <w:r w:rsidRPr="00A33AC6">
              <w:rPr>
                <w:rFonts w:ascii="Calibri" w:hAnsi="Calibri" w:cs="Times New Roman"/>
                <w:b/>
              </w:rPr>
              <w:t>CITY</w:t>
            </w:r>
          </w:p>
        </w:tc>
        <w:tc>
          <w:tcPr>
            <w:tcW w:w="2059" w:type="dxa"/>
            <w:gridSpan w:val="2"/>
            <w:tcBorders>
              <w:top w:val="single" w:sz="4" w:space="0" w:color="auto"/>
              <w:left w:val="single" w:sz="4" w:space="0" w:color="auto"/>
              <w:bottom w:val="single" w:sz="4" w:space="0" w:color="auto"/>
              <w:right w:val="single" w:sz="4" w:space="0" w:color="auto"/>
            </w:tcBorders>
            <w:hideMark/>
          </w:tcPr>
          <w:p w14:paraId="4BFDC890" w14:textId="77777777" w:rsidR="00A33AC6" w:rsidRPr="00A33AC6" w:rsidRDefault="00A33AC6" w:rsidP="00277E7D">
            <w:pPr>
              <w:rPr>
                <w:rFonts w:ascii="Calibri" w:hAnsi="Calibri" w:cs="Times New Roman"/>
                <w:b/>
              </w:rPr>
            </w:pPr>
            <w:r w:rsidRPr="00A33AC6">
              <w:rPr>
                <w:rFonts w:ascii="Calibri" w:hAnsi="Calibri" w:cs="Times New Roman"/>
                <w:b/>
              </w:rPr>
              <w:t>COUNTY</w:t>
            </w:r>
          </w:p>
        </w:tc>
        <w:tc>
          <w:tcPr>
            <w:tcW w:w="1757" w:type="dxa"/>
            <w:tcBorders>
              <w:top w:val="single" w:sz="4" w:space="0" w:color="auto"/>
              <w:left w:val="single" w:sz="4" w:space="0" w:color="auto"/>
              <w:bottom w:val="single" w:sz="4" w:space="0" w:color="auto"/>
              <w:right w:val="single" w:sz="4" w:space="0" w:color="auto"/>
            </w:tcBorders>
            <w:hideMark/>
          </w:tcPr>
          <w:p w14:paraId="62042283" w14:textId="77777777" w:rsidR="00A33AC6" w:rsidRPr="00A33AC6" w:rsidRDefault="00A33AC6" w:rsidP="00277E7D">
            <w:pPr>
              <w:rPr>
                <w:rFonts w:ascii="Calibri" w:hAnsi="Calibri" w:cs="Times New Roman"/>
                <w:b/>
              </w:rPr>
            </w:pPr>
            <w:r w:rsidRPr="00A33AC6">
              <w:rPr>
                <w:rFonts w:ascii="Calibri" w:hAnsi="Calibri" w:cs="Times New Roman"/>
                <w:b/>
              </w:rPr>
              <w:t>STATE</w:t>
            </w:r>
          </w:p>
        </w:tc>
        <w:tc>
          <w:tcPr>
            <w:tcW w:w="2564" w:type="dxa"/>
            <w:tcBorders>
              <w:top w:val="single" w:sz="4" w:space="0" w:color="auto"/>
              <w:left w:val="single" w:sz="4" w:space="0" w:color="auto"/>
              <w:bottom w:val="single" w:sz="4" w:space="0" w:color="auto"/>
              <w:right w:val="single" w:sz="4" w:space="0" w:color="auto"/>
            </w:tcBorders>
            <w:hideMark/>
          </w:tcPr>
          <w:p w14:paraId="53ACF280" w14:textId="77777777" w:rsidR="00A33AC6" w:rsidRPr="00A33AC6" w:rsidRDefault="00A33AC6" w:rsidP="00277E7D">
            <w:pPr>
              <w:rPr>
                <w:rFonts w:ascii="Calibri" w:hAnsi="Calibri" w:cs="Times New Roman"/>
                <w:b/>
              </w:rPr>
            </w:pPr>
            <w:r w:rsidRPr="00A33AC6">
              <w:rPr>
                <w:rFonts w:ascii="Calibri" w:hAnsi="Calibri" w:cs="Times New Roman"/>
                <w:b/>
              </w:rPr>
              <w:t>ZIP CODE</w:t>
            </w:r>
          </w:p>
        </w:tc>
      </w:tr>
      <w:tr w:rsidR="00A33AC6" w:rsidRPr="00A33AC6" w14:paraId="2BDE2DBD" w14:textId="77777777" w:rsidTr="00277E7D">
        <w:trPr>
          <w:tblHeader/>
        </w:trPr>
        <w:tc>
          <w:tcPr>
            <w:tcW w:w="3696" w:type="dxa"/>
            <w:gridSpan w:val="5"/>
            <w:tcBorders>
              <w:top w:val="single" w:sz="4" w:space="0" w:color="auto"/>
              <w:left w:val="single" w:sz="4" w:space="0" w:color="auto"/>
              <w:bottom w:val="single" w:sz="4" w:space="0" w:color="auto"/>
              <w:right w:val="single" w:sz="4" w:space="0" w:color="auto"/>
            </w:tcBorders>
          </w:tcPr>
          <w:p w14:paraId="27E4D3D2" w14:textId="77777777" w:rsidR="00A33AC6" w:rsidRPr="00A33AC6" w:rsidRDefault="00A33AC6" w:rsidP="00277E7D">
            <w:pPr>
              <w:rPr>
                <w:rFonts w:ascii="Calibri" w:hAnsi="Calibri" w:cs="Times New Roman"/>
                <w:b/>
              </w:rPr>
            </w:pPr>
            <w:r w:rsidRPr="00A33AC6">
              <w:rPr>
                <w:rFonts w:ascii="Calibri" w:hAnsi="Calibri" w:cs="Times New Roman"/>
                <w:b/>
              </w:rPr>
              <w:t>SURVEYED BY</w:t>
            </w:r>
          </w:p>
          <w:p w14:paraId="109EE56D" w14:textId="77777777" w:rsidR="00A33AC6" w:rsidRPr="00A33AC6" w:rsidRDefault="00A33AC6" w:rsidP="00277E7D">
            <w:pPr>
              <w:rPr>
                <w:rFonts w:ascii="Calibri" w:hAnsi="Calibri" w:cs="Times New Roman"/>
                <w:b/>
              </w:rPr>
            </w:pPr>
          </w:p>
          <w:p w14:paraId="3AD43AAC" w14:textId="77777777" w:rsidR="00A33AC6" w:rsidRPr="00A33AC6" w:rsidRDefault="00A33AC6" w:rsidP="00277E7D">
            <w:pPr>
              <w:rPr>
                <w:rFonts w:ascii="Calibri" w:hAnsi="Calibri" w:cs="Times New Roman"/>
                <w:b/>
              </w:rPr>
            </w:pPr>
          </w:p>
        </w:tc>
        <w:tc>
          <w:tcPr>
            <w:tcW w:w="6763" w:type="dxa"/>
            <w:gridSpan w:val="4"/>
            <w:tcBorders>
              <w:top w:val="single" w:sz="4" w:space="0" w:color="auto"/>
              <w:left w:val="single" w:sz="4" w:space="0" w:color="auto"/>
              <w:bottom w:val="single" w:sz="4" w:space="0" w:color="auto"/>
              <w:right w:val="single" w:sz="4" w:space="0" w:color="auto"/>
            </w:tcBorders>
            <w:hideMark/>
          </w:tcPr>
          <w:p w14:paraId="7ADBBB89" w14:textId="77777777" w:rsidR="00A33AC6" w:rsidRPr="00A33AC6" w:rsidRDefault="00A33AC6" w:rsidP="00277E7D">
            <w:pPr>
              <w:rPr>
                <w:rFonts w:ascii="Calibri" w:hAnsi="Calibri" w:cs="Times New Roman"/>
                <w:b/>
              </w:rPr>
            </w:pPr>
            <w:r w:rsidRPr="00A33AC6">
              <w:rPr>
                <w:rFonts w:ascii="Calibri" w:hAnsi="Calibri" w:cs="Times New Roman"/>
                <w:b/>
              </w:rPr>
              <w:t>SURVEYOR’S PROFESSIONAL TITLE</w:t>
            </w:r>
          </w:p>
          <w:p w14:paraId="5AB67BEA" w14:textId="77777777" w:rsidR="00A33AC6" w:rsidRPr="00A33AC6" w:rsidRDefault="00A33AC6" w:rsidP="00277E7D">
            <w:pPr>
              <w:numPr>
                <w:ilvl w:val="0"/>
                <w:numId w:val="1"/>
              </w:numPr>
              <w:contextualSpacing/>
              <w:rPr>
                <w:rFonts w:ascii="Calibri" w:hAnsi="Calibri" w:cs="Times New Roman"/>
                <w:b/>
              </w:rPr>
            </w:pPr>
            <w:r w:rsidRPr="00A33AC6">
              <w:rPr>
                <w:rFonts w:ascii="Calibri" w:hAnsi="Calibri" w:cs="Times New Roman"/>
                <w:b/>
              </w:rPr>
              <w:t xml:space="preserve">INITIAL SURVEY     </w:t>
            </w:r>
          </w:p>
          <w:p w14:paraId="25BCB7AC" w14:textId="77777777" w:rsidR="00A33AC6" w:rsidRPr="00A33AC6" w:rsidRDefault="00A33AC6" w:rsidP="00277E7D">
            <w:pPr>
              <w:numPr>
                <w:ilvl w:val="0"/>
                <w:numId w:val="1"/>
              </w:numPr>
              <w:contextualSpacing/>
              <w:rPr>
                <w:rFonts w:ascii="Calibri" w:hAnsi="Calibri" w:cs="Times New Roman"/>
                <w:b/>
              </w:rPr>
            </w:pPr>
            <w:r w:rsidRPr="00A33AC6">
              <w:rPr>
                <w:rFonts w:ascii="Calibri" w:hAnsi="Calibri" w:cs="Times New Roman"/>
                <w:b/>
              </w:rPr>
              <w:t>RESURVEY</w:t>
            </w:r>
          </w:p>
        </w:tc>
        <w:tc>
          <w:tcPr>
            <w:tcW w:w="4321" w:type="dxa"/>
            <w:gridSpan w:val="2"/>
            <w:tcBorders>
              <w:top w:val="single" w:sz="4" w:space="0" w:color="auto"/>
              <w:left w:val="single" w:sz="4" w:space="0" w:color="auto"/>
              <w:bottom w:val="single" w:sz="4" w:space="0" w:color="auto"/>
              <w:right w:val="single" w:sz="4" w:space="0" w:color="auto"/>
            </w:tcBorders>
            <w:hideMark/>
          </w:tcPr>
          <w:p w14:paraId="53DEF808" w14:textId="77777777" w:rsidR="00A33AC6" w:rsidRPr="00A33AC6" w:rsidRDefault="00A33AC6" w:rsidP="00277E7D">
            <w:pPr>
              <w:rPr>
                <w:rFonts w:ascii="Calibri" w:hAnsi="Calibri" w:cs="Times New Roman"/>
                <w:b/>
              </w:rPr>
            </w:pPr>
            <w:r w:rsidRPr="00A33AC6">
              <w:rPr>
                <w:rFonts w:ascii="Calibri" w:hAnsi="Calibri" w:cs="Times New Roman"/>
                <w:b/>
              </w:rPr>
              <w:t>DATE SURVEYED</w:t>
            </w:r>
          </w:p>
        </w:tc>
      </w:tr>
      <w:tr w:rsidR="00A33AC6" w:rsidRPr="00A33AC6" w14:paraId="265930D9" w14:textId="77777777" w:rsidTr="00277E7D">
        <w:trPr>
          <w:tblHeader/>
        </w:trPr>
        <w:tc>
          <w:tcPr>
            <w:tcW w:w="8749" w:type="dxa"/>
            <w:gridSpan w:val="8"/>
            <w:tcBorders>
              <w:top w:val="single" w:sz="4" w:space="0" w:color="auto"/>
              <w:left w:val="single" w:sz="4" w:space="0" w:color="auto"/>
              <w:bottom w:val="single" w:sz="4" w:space="0" w:color="auto"/>
              <w:right w:val="single" w:sz="4" w:space="0" w:color="auto"/>
            </w:tcBorders>
          </w:tcPr>
          <w:p w14:paraId="058D758B" w14:textId="77777777" w:rsidR="00A33AC6" w:rsidRPr="00A33AC6" w:rsidRDefault="00A33AC6" w:rsidP="00277E7D">
            <w:pPr>
              <w:rPr>
                <w:rFonts w:ascii="Calibri" w:hAnsi="Calibri" w:cs="Times New Roman"/>
                <w:b/>
              </w:rPr>
            </w:pPr>
            <w:r w:rsidRPr="00A33AC6">
              <w:rPr>
                <w:rFonts w:ascii="Calibri" w:hAnsi="Calibri" w:cs="Times New Roman"/>
                <w:b/>
              </w:rPr>
              <w:t>LIST ADDITIONAL SURVEYOR’S NAMES                                       TITLE</w:t>
            </w:r>
          </w:p>
          <w:p w14:paraId="1EE30CB8" w14:textId="77777777" w:rsidR="00A33AC6" w:rsidRPr="00A33AC6" w:rsidRDefault="00A33AC6" w:rsidP="00277E7D">
            <w:pPr>
              <w:rPr>
                <w:rFonts w:ascii="Calibri" w:hAnsi="Calibri" w:cs="Times New Roman"/>
                <w:b/>
              </w:rPr>
            </w:pPr>
          </w:p>
          <w:p w14:paraId="076BC3AB" w14:textId="77777777" w:rsidR="00A33AC6" w:rsidRPr="00A33AC6" w:rsidRDefault="00A33AC6" w:rsidP="00277E7D">
            <w:pPr>
              <w:rPr>
                <w:rFonts w:ascii="Calibri" w:hAnsi="Calibri" w:cs="Times New Roman"/>
                <w:b/>
              </w:rPr>
            </w:pPr>
          </w:p>
        </w:tc>
        <w:tc>
          <w:tcPr>
            <w:tcW w:w="6031" w:type="dxa"/>
            <w:gridSpan w:val="3"/>
            <w:tcBorders>
              <w:top w:val="single" w:sz="4" w:space="0" w:color="auto"/>
              <w:left w:val="single" w:sz="4" w:space="0" w:color="auto"/>
              <w:bottom w:val="single" w:sz="4" w:space="0" w:color="auto"/>
              <w:right w:val="single" w:sz="4" w:space="0" w:color="auto"/>
            </w:tcBorders>
          </w:tcPr>
          <w:p w14:paraId="4C3E1BE9" w14:textId="77777777" w:rsidR="00A33AC6" w:rsidRPr="00A33AC6" w:rsidRDefault="00A33AC6" w:rsidP="00277E7D">
            <w:pPr>
              <w:rPr>
                <w:rFonts w:ascii="Calibri" w:hAnsi="Calibri" w:cs="Times New Roman"/>
                <w:b/>
              </w:rPr>
            </w:pPr>
            <w:r w:rsidRPr="00A33AC6">
              <w:rPr>
                <w:rFonts w:ascii="Calibri" w:hAnsi="Calibri" w:cs="Times New Roman"/>
                <w:b/>
              </w:rPr>
              <w:t>PARTICIPATION UNDER TITLES 18 AND 19</w:t>
            </w:r>
          </w:p>
          <w:p w14:paraId="05C19A9B" w14:textId="77777777" w:rsidR="00A33AC6" w:rsidRPr="00A33AC6" w:rsidRDefault="00A33AC6" w:rsidP="00277E7D">
            <w:pPr>
              <w:rPr>
                <w:rFonts w:ascii="Calibri" w:hAnsi="Calibri" w:cs="Times New Roman"/>
                <w:b/>
              </w:rPr>
            </w:pPr>
          </w:p>
          <w:p w14:paraId="6F54E16E" w14:textId="77777777" w:rsidR="00A33AC6" w:rsidRPr="00A33AC6" w:rsidRDefault="00A33AC6" w:rsidP="00277E7D">
            <w:pPr>
              <w:rPr>
                <w:rFonts w:ascii="Calibri" w:hAnsi="Calibri" w:cs="Times New Roman"/>
                <w:b/>
                <w:sz w:val="18"/>
                <w:szCs w:val="18"/>
              </w:rPr>
            </w:pPr>
            <w:r w:rsidRPr="00A33AC6">
              <w:rPr>
                <w:rFonts w:ascii="Calibri" w:hAnsi="Calibri" w:cs="Times New Roman"/>
                <w:b/>
                <w:sz w:val="18"/>
                <w:szCs w:val="18"/>
              </w:rPr>
              <w:t>A clinic certified under Medicare will be deemed to meet the standards for certification under Medicaid.</w:t>
            </w:r>
          </w:p>
        </w:tc>
      </w:tr>
      <w:tr w:rsidR="00A33AC6" w:rsidRPr="00A33AC6" w14:paraId="3CAC937B" w14:textId="77777777" w:rsidTr="00277E7D">
        <w:tblPrEx>
          <w:tblLook w:val="0000" w:firstRow="0" w:lastRow="0" w:firstColumn="0" w:lastColumn="0" w:noHBand="0" w:noVBand="0"/>
        </w:tblPrEx>
        <w:trPr>
          <w:trHeight w:val="213"/>
        </w:trPr>
        <w:tc>
          <w:tcPr>
            <w:tcW w:w="633" w:type="dxa"/>
          </w:tcPr>
          <w:p w14:paraId="46B3C049" w14:textId="77777777" w:rsidR="00A33AC6" w:rsidRPr="00A33AC6" w:rsidRDefault="00A33AC6" w:rsidP="00277E7D">
            <w:pPr>
              <w:rPr>
                <w:b/>
                <w:sz w:val="16"/>
                <w:szCs w:val="16"/>
              </w:rPr>
            </w:pPr>
            <w:r w:rsidRPr="00A33AC6">
              <w:rPr>
                <w:b/>
                <w:sz w:val="16"/>
                <w:szCs w:val="16"/>
              </w:rPr>
              <w:t>Code</w:t>
            </w:r>
          </w:p>
        </w:tc>
        <w:tc>
          <w:tcPr>
            <w:tcW w:w="524" w:type="dxa"/>
          </w:tcPr>
          <w:p w14:paraId="78E486FC" w14:textId="77777777" w:rsidR="00A33AC6" w:rsidRPr="00A33AC6" w:rsidRDefault="00A33AC6" w:rsidP="00277E7D">
            <w:pPr>
              <w:rPr>
                <w:b/>
                <w:sz w:val="16"/>
                <w:szCs w:val="16"/>
              </w:rPr>
            </w:pPr>
            <w:r w:rsidRPr="00A33AC6">
              <w:rPr>
                <w:b/>
                <w:sz w:val="16"/>
                <w:szCs w:val="16"/>
              </w:rPr>
              <w:t>Yes</w:t>
            </w:r>
          </w:p>
        </w:tc>
        <w:tc>
          <w:tcPr>
            <w:tcW w:w="488" w:type="dxa"/>
          </w:tcPr>
          <w:p w14:paraId="721B62E9" w14:textId="77777777" w:rsidR="00A33AC6" w:rsidRPr="00A33AC6" w:rsidRDefault="00A33AC6" w:rsidP="00277E7D">
            <w:pPr>
              <w:rPr>
                <w:b/>
                <w:sz w:val="16"/>
                <w:szCs w:val="16"/>
              </w:rPr>
            </w:pPr>
            <w:r w:rsidRPr="00A33AC6">
              <w:rPr>
                <w:b/>
                <w:sz w:val="16"/>
                <w:szCs w:val="16"/>
              </w:rPr>
              <w:t>No</w:t>
            </w:r>
          </w:p>
        </w:tc>
        <w:tc>
          <w:tcPr>
            <w:tcW w:w="567" w:type="dxa"/>
          </w:tcPr>
          <w:p w14:paraId="1FAE7E1B" w14:textId="77777777" w:rsidR="00A33AC6" w:rsidRPr="00A33AC6" w:rsidRDefault="00A33AC6" w:rsidP="00277E7D">
            <w:pPr>
              <w:rPr>
                <w:b/>
                <w:sz w:val="16"/>
                <w:szCs w:val="16"/>
              </w:rPr>
            </w:pPr>
            <w:r w:rsidRPr="00A33AC6">
              <w:rPr>
                <w:b/>
                <w:sz w:val="16"/>
                <w:szCs w:val="16"/>
              </w:rPr>
              <w:t>N/A</w:t>
            </w:r>
          </w:p>
        </w:tc>
        <w:tc>
          <w:tcPr>
            <w:tcW w:w="6537" w:type="dxa"/>
            <w:gridSpan w:val="4"/>
          </w:tcPr>
          <w:p w14:paraId="04289639" w14:textId="77777777" w:rsidR="00A33AC6" w:rsidRPr="00A33AC6" w:rsidRDefault="00A33AC6" w:rsidP="00277E7D">
            <w:pPr>
              <w:rPr>
                <w:b/>
              </w:rPr>
            </w:pPr>
            <w:r>
              <w:rPr>
                <w:b/>
              </w:rPr>
              <w:t xml:space="preserve">I. </w:t>
            </w:r>
            <w:r>
              <w:rPr>
                <w:rFonts w:ascii="Arial" w:hAnsi="Arial" w:cs="Arial"/>
                <w:b/>
              </w:rPr>
              <w:t>§</w:t>
            </w:r>
            <w:r>
              <w:rPr>
                <w:b/>
              </w:rPr>
              <w:t>491.3 Certification procedures</w:t>
            </w:r>
          </w:p>
        </w:tc>
        <w:tc>
          <w:tcPr>
            <w:tcW w:w="6031" w:type="dxa"/>
            <w:gridSpan w:val="3"/>
          </w:tcPr>
          <w:p w14:paraId="2417B5F7" w14:textId="77777777" w:rsidR="00A33AC6" w:rsidRPr="00A33AC6" w:rsidRDefault="00A33AC6" w:rsidP="00277E7D">
            <w:pPr>
              <w:rPr>
                <w:b/>
              </w:rPr>
            </w:pPr>
            <w:r w:rsidRPr="00A33AC6">
              <w:rPr>
                <w:b/>
              </w:rPr>
              <w:t>EXPLANATORY STATEMENTS</w:t>
            </w:r>
          </w:p>
        </w:tc>
      </w:tr>
      <w:tr w:rsidR="00A33AC6" w:rsidRPr="00A33AC6" w14:paraId="3A416D8F" w14:textId="77777777" w:rsidTr="00277E7D">
        <w:tblPrEx>
          <w:tblLook w:val="0000" w:firstRow="0" w:lastRow="0" w:firstColumn="0" w:lastColumn="0" w:noHBand="0" w:noVBand="0"/>
        </w:tblPrEx>
        <w:trPr>
          <w:trHeight w:val="213"/>
        </w:trPr>
        <w:tc>
          <w:tcPr>
            <w:tcW w:w="633" w:type="dxa"/>
          </w:tcPr>
          <w:p w14:paraId="43A2ABDA" w14:textId="77777777" w:rsidR="00A33AC6" w:rsidRPr="00A33AC6" w:rsidRDefault="00A33AC6" w:rsidP="00277E7D">
            <w:r>
              <w:t>J2</w:t>
            </w:r>
          </w:p>
        </w:tc>
        <w:tc>
          <w:tcPr>
            <w:tcW w:w="524" w:type="dxa"/>
          </w:tcPr>
          <w:p w14:paraId="52A79FB0" w14:textId="77777777" w:rsidR="00A33AC6" w:rsidRPr="00A33AC6" w:rsidRDefault="00A33AC6" w:rsidP="00277E7D">
            <w:pPr>
              <w:rPr>
                <w:b/>
              </w:rPr>
            </w:pPr>
          </w:p>
        </w:tc>
        <w:tc>
          <w:tcPr>
            <w:tcW w:w="488" w:type="dxa"/>
          </w:tcPr>
          <w:p w14:paraId="03A60672" w14:textId="77777777" w:rsidR="00A33AC6" w:rsidRPr="00A33AC6" w:rsidRDefault="00A33AC6" w:rsidP="00277E7D">
            <w:pPr>
              <w:rPr>
                <w:b/>
              </w:rPr>
            </w:pPr>
          </w:p>
        </w:tc>
        <w:tc>
          <w:tcPr>
            <w:tcW w:w="567" w:type="dxa"/>
          </w:tcPr>
          <w:p w14:paraId="1351FF49" w14:textId="77777777" w:rsidR="00A33AC6" w:rsidRPr="00A33AC6" w:rsidRDefault="00A33AC6" w:rsidP="00277E7D">
            <w:pPr>
              <w:rPr>
                <w:b/>
              </w:rPr>
            </w:pPr>
          </w:p>
        </w:tc>
        <w:tc>
          <w:tcPr>
            <w:tcW w:w="6537" w:type="dxa"/>
            <w:gridSpan w:val="4"/>
          </w:tcPr>
          <w:p w14:paraId="4BBB4C04" w14:textId="77777777" w:rsidR="00A33AC6" w:rsidRDefault="00A33AC6" w:rsidP="00277E7D">
            <w:pPr>
              <w:pStyle w:val="ListParagraph"/>
              <w:numPr>
                <w:ilvl w:val="0"/>
                <w:numId w:val="3"/>
              </w:numPr>
            </w:pPr>
            <w:r>
              <w:t>MET</w:t>
            </w:r>
          </w:p>
          <w:p w14:paraId="6B600DA4" w14:textId="77777777" w:rsidR="00A33AC6" w:rsidRDefault="00A33AC6" w:rsidP="00277E7D">
            <w:pPr>
              <w:pStyle w:val="ListParagraph"/>
              <w:numPr>
                <w:ilvl w:val="0"/>
                <w:numId w:val="3"/>
              </w:numPr>
            </w:pPr>
            <w:r>
              <w:t>NOT MET</w:t>
            </w:r>
          </w:p>
          <w:p w14:paraId="5EF844C3" w14:textId="77777777" w:rsidR="00A33AC6" w:rsidRPr="00A33AC6" w:rsidRDefault="00A33AC6" w:rsidP="00277E7D">
            <w:pPr>
              <w:rPr>
                <w:rFonts w:cstheme="minorHAnsi"/>
                <w:sz w:val="16"/>
                <w:szCs w:val="16"/>
              </w:rPr>
            </w:pPr>
            <w:r w:rsidRPr="00A33AC6">
              <w:rPr>
                <w:rFonts w:cstheme="minorHAnsi"/>
                <w:b/>
              </w:rPr>
              <w:t>§</w:t>
            </w:r>
            <w:r>
              <w:rPr>
                <w:rFonts w:cstheme="minorHAnsi"/>
                <w:b/>
              </w:rPr>
              <w:t>405.2412 Physicians’ services</w:t>
            </w:r>
            <w:r w:rsidR="006211E8">
              <w:rPr>
                <w:rFonts w:cstheme="minorHAnsi"/>
                <w:b/>
              </w:rPr>
              <w:t xml:space="preserve"> – standard level tag</w:t>
            </w:r>
          </w:p>
          <w:p w14:paraId="7572D42A" w14:textId="77777777" w:rsidR="00A33AC6" w:rsidRPr="005D62E2" w:rsidRDefault="00A33AC6" w:rsidP="00277E7D">
            <w:pPr>
              <w:rPr>
                <w:rFonts w:cstheme="minorHAnsi"/>
                <w:b/>
                <w:sz w:val="16"/>
                <w:szCs w:val="16"/>
              </w:rPr>
            </w:pPr>
            <w:r w:rsidRPr="005D62E2">
              <w:rPr>
                <w:rFonts w:cstheme="minorHAnsi"/>
                <w:b/>
                <w:sz w:val="16"/>
                <w:szCs w:val="16"/>
              </w:rPr>
              <w:t xml:space="preserve">Physicians’ services are professional services that are furnished by either of the following: </w:t>
            </w:r>
          </w:p>
          <w:p w14:paraId="51423B9A" w14:textId="77777777" w:rsidR="00A33AC6" w:rsidRPr="005D62E2" w:rsidRDefault="00A33AC6" w:rsidP="00277E7D">
            <w:pPr>
              <w:rPr>
                <w:rFonts w:cstheme="minorHAnsi"/>
                <w:b/>
                <w:sz w:val="16"/>
                <w:szCs w:val="16"/>
              </w:rPr>
            </w:pPr>
            <w:r w:rsidRPr="005D62E2">
              <w:rPr>
                <w:rFonts w:cstheme="minorHAnsi"/>
                <w:b/>
                <w:sz w:val="16"/>
                <w:szCs w:val="16"/>
              </w:rPr>
              <w:t>(a) By a physician at the RHC…</w:t>
            </w:r>
          </w:p>
          <w:p w14:paraId="74F575F5" w14:textId="77777777" w:rsidR="00A33AC6" w:rsidRDefault="00A33AC6" w:rsidP="00277E7D">
            <w:pPr>
              <w:rPr>
                <w:rFonts w:cstheme="minorHAnsi"/>
                <w:b/>
                <w:sz w:val="16"/>
                <w:szCs w:val="16"/>
              </w:rPr>
            </w:pPr>
            <w:r w:rsidRPr="005D62E2">
              <w:rPr>
                <w:rFonts w:cstheme="minorHAnsi"/>
                <w:b/>
                <w:sz w:val="16"/>
                <w:szCs w:val="16"/>
              </w:rPr>
              <w:t>(b) Outside of the RHC… by a physician whose agreement with the RHC… provides that he or she will be paid by the RHC… for such services and certification and cost reporting requirements are met.</w:t>
            </w:r>
          </w:p>
          <w:p w14:paraId="07BB313E" w14:textId="77777777" w:rsidR="005D62E2" w:rsidRDefault="005D62E2" w:rsidP="00277E7D">
            <w:pPr>
              <w:rPr>
                <w:rFonts w:cstheme="minorHAnsi"/>
                <w:sz w:val="16"/>
                <w:szCs w:val="16"/>
              </w:rPr>
            </w:pPr>
            <w:r>
              <w:rPr>
                <w:rFonts w:cstheme="minorHAnsi"/>
                <w:sz w:val="16"/>
                <w:szCs w:val="16"/>
              </w:rPr>
              <w:t xml:space="preserve">Survey Procedures: </w:t>
            </w:r>
          </w:p>
          <w:p w14:paraId="335CC71B" w14:textId="77777777" w:rsidR="005D62E2" w:rsidRPr="005D62E2" w:rsidRDefault="005D62E2" w:rsidP="005D62E2">
            <w:pPr>
              <w:pStyle w:val="ListParagraph"/>
              <w:numPr>
                <w:ilvl w:val="0"/>
                <w:numId w:val="35"/>
              </w:numPr>
              <w:rPr>
                <w:sz w:val="16"/>
                <w:szCs w:val="16"/>
              </w:rPr>
            </w:pPr>
            <w:r>
              <w:rPr>
                <w:sz w:val="16"/>
                <w:szCs w:val="16"/>
              </w:rPr>
              <w:t xml:space="preserve">Ask the leadership of the RHC, and physician(s) at the RHC when applicable, </w:t>
            </w:r>
            <w:proofErr w:type="gramStart"/>
            <w:r>
              <w:rPr>
                <w:sz w:val="16"/>
                <w:szCs w:val="16"/>
              </w:rPr>
              <w:t>whether or not</w:t>
            </w:r>
            <w:proofErr w:type="gramEnd"/>
            <w:r>
              <w:rPr>
                <w:sz w:val="16"/>
                <w:szCs w:val="16"/>
              </w:rPr>
              <w:t xml:space="preserve"> physician services are ever provided outside the RHC facility. If yes, ask the RHC to see the written agreement(s) and determine whether it contains the required provisions governing payment, </w:t>
            </w:r>
            <w:proofErr w:type="gramStart"/>
            <w:r>
              <w:rPr>
                <w:sz w:val="16"/>
                <w:szCs w:val="16"/>
              </w:rPr>
              <w:t>certification</w:t>
            </w:r>
            <w:proofErr w:type="gramEnd"/>
            <w:r>
              <w:rPr>
                <w:sz w:val="16"/>
                <w:szCs w:val="16"/>
              </w:rPr>
              <w:t xml:space="preserve"> and Medicare cost reporting.</w:t>
            </w:r>
          </w:p>
        </w:tc>
        <w:tc>
          <w:tcPr>
            <w:tcW w:w="6031" w:type="dxa"/>
            <w:gridSpan w:val="3"/>
          </w:tcPr>
          <w:p w14:paraId="094F1767" w14:textId="77777777" w:rsidR="00A33AC6" w:rsidRPr="00A33AC6" w:rsidRDefault="00A33AC6" w:rsidP="00277E7D">
            <w:pPr>
              <w:rPr>
                <w:b/>
              </w:rPr>
            </w:pPr>
          </w:p>
        </w:tc>
      </w:tr>
      <w:tr w:rsidR="00A33AC6" w:rsidRPr="00A33AC6" w14:paraId="73ED4848" w14:textId="77777777" w:rsidTr="00277E7D">
        <w:tblPrEx>
          <w:tblLook w:val="0000" w:firstRow="0" w:lastRow="0" w:firstColumn="0" w:lastColumn="0" w:noHBand="0" w:noVBand="0"/>
        </w:tblPrEx>
        <w:trPr>
          <w:trHeight w:val="213"/>
        </w:trPr>
        <w:tc>
          <w:tcPr>
            <w:tcW w:w="633" w:type="dxa"/>
          </w:tcPr>
          <w:p w14:paraId="7B14E80E" w14:textId="77777777" w:rsidR="00A33AC6" w:rsidRDefault="00A33AC6" w:rsidP="00277E7D">
            <w:r>
              <w:t>J3</w:t>
            </w:r>
          </w:p>
        </w:tc>
        <w:tc>
          <w:tcPr>
            <w:tcW w:w="524" w:type="dxa"/>
          </w:tcPr>
          <w:p w14:paraId="6C174A82" w14:textId="77777777" w:rsidR="00A33AC6" w:rsidRPr="00A33AC6" w:rsidRDefault="00A33AC6" w:rsidP="00277E7D">
            <w:pPr>
              <w:rPr>
                <w:b/>
              </w:rPr>
            </w:pPr>
          </w:p>
        </w:tc>
        <w:tc>
          <w:tcPr>
            <w:tcW w:w="488" w:type="dxa"/>
          </w:tcPr>
          <w:p w14:paraId="54924CF2" w14:textId="77777777" w:rsidR="00A33AC6" w:rsidRPr="00A33AC6" w:rsidRDefault="00A33AC6" w:rsidP="00277E7D">
            <w:pPr>
              <w:rPr>
                <w:b/>
              </w:rPr>
            </w:pPr>
          </w:p>
        </w:tc>
        <w:tc>
          <w:tcPr>
            <w:tcW w:w="567" w:type="dxa"/>
          </w:tcPr>
          <w:p w14:paraId="0B9EB32A" w14:textId="77777777" w:rsidR="00A33AC6" w:rsidRPr="00A33AC6" w:rsidRDefault="00A33AC6" w:rsidP="00277E7D">
            <w:pPr>
              <w:rPr>
                <w:b/>
              </w:rPr>
            </w:pPr>
          </w:p>
        </w:tc>
        <w:tc>
          <w:tcPr>
            <w:tcW w:w="6537" w:type="dxa"/>
            <w:gridSpan w:val="4"/>
          </w:tcPr>
          <w:p w14:paraId="624BFE2A" w14:textId="77777777" w:rsidR="00A33AC6" w:rsidRDefault="00A33AC6" w:rsidP="00277E7D">
            <w:pPr>
              <w:pStyle w:val="ListParagraph"/>
              <w:numPr>
                <w:ilvl w:val="0"/>
                <w:numId w:val="3"/>
              </w:numPr>
            </w:pPr>
            <w:r>
              <w:t>MET</w:t>
            </w:r>
          </w:p>
          <w:p w14:paraId="18627C09" w14:textId="77777777" w:rsidR="00A33AC6" w:rsidRDefault="00A33AC6" w:rsidP="00277E7D">
            <w:pPr>
              <w:pStyle w:val="ListParagraph"/>
              <w:numPr>
                <w:ilvl w:val="0"/>
                <w:numId w:val="3"/>
              </w:numPr>
            </w:pPr>
            <w:r>
              <w:t>NOT MET</w:t>
            </w:r>
          </w:p>
          <w:p w14:paraId="153D1287" w14:textId="77777777" w:rsidR="00A33AC6" w:rsidRDefault="006211E8" w:rsidP="00277E7D">
            <w:pPr>
              <w:rPr>
                <w:rFonts w:cstheme="minorHAnsi"/>
                <w:b/>
              </w:rPr>
            </w:pPr>
            <w:r w:rsidRPr="00A33AC6">
              <w:rPr>
                <w:rFonts w:cstheme="minorHAnsi"/>
                <w:b/>
              </w:rPr>
              <w:t>§</w:t>
            </w:r>
            <w:r w:rsidR="00277E7D">
              <w:rPr>
                <w:rFonts w:cstheme="minorHAnsi"/>
                <w:b/>
              </w:rPr>
              <w:t>405.2416</w:t>
            </w:r>
            <w:r>
              <w:rPr>
                <w:rFonts w:cstheme="minorHAnsi"/>
                <w:b/>
              </w:rPr>
              <w:t xml:space="preserve"> Visiting nurse services.</w:t>
            </w:r>
          </w:p>
          <w:p w14:paraId="62FC93CA" w14:textId="77777777" w:rsidR="006211E8" w:rsidRPr="007C6F50" w:rsidRDefault="006211E8" w:rsidP="00277E7D">
            <w:pPr>
              <w:rPr>
                <w:rFonts w:cstheme="minorHAnsi"/>
                <w:b/>
                <w:sz w:val="16"/>
                <w:szCs w:val="16"/>
              </w:rPr>
            </w:pPr>
            <w:r w:rsidRPr="007C6F50">
              <w:rPr>
                <w:rFonts w:cstheme="minorHAnsi"/>
                <w:b/>
                <w:sz w:val="16"/>
                <w:szCs w:val="16"/>
              </w:rPr>
              <w:t xml:space="preserve">(a) Visiting nurse services are covered if the services meet </w:t>
            </w:r>
            <w:proofErr w:type="gramStart"/>
            <w:r w:rsidRPr="007C6F50">
              <w:rPr>
                <w:rFonts w:cstheme="minorHAnsi"/>
                <w:b/>
                <w:sz w:val="16"/>
                <w:szCs w:val="16"/>
              </w:rPr>
              <w:t>all of</w:t>
            </w:r>
            <w:proofErr w:type="gramEnd"/>
            <w:r w:rsidRPr="007C6F50">
              <w:rPr>
                <w:rFonts w:cstheme="minorHAnsi"/>
                <w:b/>
                <w:sz w:val="16"/>
                <w:szCs w:val="16"/>
              </w:rPr>
              <w:t xml:space="preserve"> the following:</w:t>
            </w:r>
          </w:p>
          <w:p w14:paraId="0EBEA8EB" w14:textId="77777777" w:rsidR="006211E8" w:rsidRPr="007C6F50" w:rsidRDefault="006211E8" w:rsidP="00277E7D">
            <w:pPr>
              <w:rPr>
                <w:rFonts w:cstheme="minorHAnsi"/>
                <w:b/>
                <w:sz w:val="16"/>
                <w:szCs w:val="16"/>
              </w:rPr>
            </w:pPr>
            <w:r w:rsidRPr="007C6F50">
              <w:rPr>
                <w:rFonts w:cstheme="minorHAnsi"/>
                <w:b/>
                <w:sz w:val="16"/>
                <w:szCs w:val="16"/>
              </w:rPr>
              <w:t xml:space="preserve">(1) The RHC… </w:t>
            </w:r>
            <w:proofErr w:type="gramStart"/>
            <w:r w:rsidRPr="007C6F50">
              <w:rPr>
                <w:rFonts w:cstheme="minorHAnsi"/>
                <w:b/>
                <w:sz w:val="16"/>
                <w:szCs w:val="16"/>
              </w:rPr>
              <w:t>is located in</w:t>
            </w:r>
            <w:proofErr w:type="gramEnd"/>
            <w:r w:rsidRPr="007C6F50">
              <w:rPr>
                <w:rFonts w:cstheme="minorHAnsi"/>
                <w:b/>
                <w:sz w:val="16"/>
                <w:szCs w:val="16"/>
              </w:rPr>
              <w:t xml:space="preserve"> an area in which the Secretary has determined that there is a shortage of home health agencies. </w:t>
            </w:r>
          </w:p>
          <w:p w14:paraId="4362EE80" w14:textId="77777777" w:rsidR="00CC6619" w:rsidRPr="007C6F50" w:rsidRDefault="00CC6619" w:rsidP="00277E7D">
            <w:pPr>
              <w:rPr>
                <w:rFonts w:cstheme="minorHAnsi"/>
                <w:b/>
                <w:sz w:val="16"/>
                <w:szCs w:val="16"/>
              </w:rPr>
            </w:pPr>
            <w:r w:rsidRPr="007C6F50">
              <w:rPr>
                <w:rFonts w:cstheme="minorHAnsi"/>
                <w:b/>
                <w:sz w:val="16"/>
                <w:szCs w:val="16"/>
              </w:rPr>
              <w:t>(2) The services are rendered to a homebound individual.</w:t>
            </w:r>
          </w:p>
          <w:p w14:paraId="45648801" w14:textId="77777777" w:rsidR="00CC6619" w:rsidRPr="007C6F50" w:rsidRDefault="00CC6619" w:rsidP="00277E7D">
            <w:pPr>
              <w:rPr>
                <w:rFonts w:cstheme="minorHAnsi"/>
                <w:b/>
                <w:sz w:val="16"/>
                <w:szCs w:val="16"/>
              </w:rPr>
            </w:pPr>
            <w:r w:rsidRPr="007C6F50">
              <w:rPr>
                <w:rFonts w:cstheme="minorHAnsi"/>
                <w:b/>
                <w:sz w:val="16"/>
                <w:szCs w:val="16"/>
              </w:rPr>
              <w:t>(3) The services are furnished by a registered professional nurse of licensed practical nurse that is employed by, or receives compensation for the services from the RHC…</w:t>
            </w:r>
          </w:p>
          <w:p w14:paraId="3CC27098" w14:textId="77777777" w:rsidR="00CC6619" w:rsidRPr="007C6F50" w:rsidRDefault="00CC6619" w:rsidP="00277E7D">
            <w:pPr>
              <w:rPr>
                <w:rFonts w:cstheme="minorHAnsi"/>
                <w:b/>
                <w:sz w:val="16"/>
                <w:szCs w:val="16"/>
              </w:rPr>
            </w:pPr>
            <w:r w:rsidRPr="007C6F50">
              <w:rPr>
                <w:rFonts w:cstheme="minorHAnsi"/>
                <w:b/>
                <w:sz w:val="16"/>
                <w:szCs w:val="16"/>
              </w:rPr>
              <w:t>(4) The services are furnished under a written plan of treatment that is both of the following:</w:t>
            </w:r>
          </w:p>
          <w:p w14:paraId="0A665615" w14:textId="77777777" w:rsidR="00CC6619" w:rsidRPr="007C6F50" w:rsidRDefault="00CC6619" w:rsidP="00277E7D">
            <w:pPr>
              <w:rPr>
                <w:rFonts w:cstheme="minorHAnsi"/>
                <w:b/>
                <w:sz w:val="16"/>
                <w:szCs w:val="16"/>
              </w:rPr>
            </w:pPr>
            <w:r w:rsidRPr="007C6F50">
              <w:rPr>
                <w:rFonts w:cstheme="minorHAnsi"/>
                <w:b/>
                <w:sz w:val="16"/>
                <w:szCs w:val="16"/>
              </w:rPr>
              <w:t>(</w:t>
            </w:r>
            <w:proofErr w:type="spellStart"/>
            <w:r w:rsidRPr="007C6F50">
              <w:rPr>
                <w:rFonts w:cstheme="minorHAnsi"/>
                <w:b/>
                <w:sz w:val="16"/>
                <w:szCs w:val="16"/>
              </w:rPr>
              <w:t>i</w:t>
            </w:r>
            <w:proofErr w:type="spellEnd"/>
            <w:r w:rsidRPr="007C6F50">
              <w:rPr>
                <w:rFonts w:cstheme="minorHAnsi"/>
                <w:b/>
                <w:sz w:val="16"/>
                <w:szCs w:val="16"/>
              </w:rPr>
              <w:t>) (A) Established and reviewed at least every 60 days by a supervising physician of the RHC…’ or</w:t>
            </w:r>
          </w:p>
          <w:p w14:paraId="13011576" w14:textId="77777777" w:rsidR="00CC6619" w:rsidRPr="007C6F50" w:rsidRDefault="00CC6619" w:rsidP="00277E7D">
            <w:pPr>
              <w:rPr>
                <w:rFonts w:cstheme="minorHAnsi"/>
                <w:b/>
                <w:sz w:val="16"/>
                <w:szCs w:val="16"/>
              </w:rPr>
            </w:pPr>
            <w:r w:rsidRPr="007C6F50">
              <w:rPr>
                <w:rFonts w:cstheme="minorHAnsi"/>
                <w:b/>
                <w:sz w:val="16"/>
                <w:szCs w:val="16"/>
              </w:rPr>
              <w:t>(B)(1) Established by a nurse practitioner, physician assistant or certified nurse midwife; and</w:t>
            </w:r>
          </w:p>
          <w:p w14:paraId="2BA0FB54" w14:textId="77777777" w:rsidR="00CC6619" w:rsidRPr="007C6F50" w:rsidRDefault="00CC6619" w:rsidP="00277E7D">
            <w:pPr>
              <w:rPr>
                <w:rFonts w:cstheme="minorHAnsi"/>
                <w:b/>
                <w:sz w:val="16"/>
                <w:szCs w:val="16"/>
              </w:rPr>
            </w:pPr>
            <w:r w:rsidRPr="007C6F50">
              <w:rPr>
                <w:rFonts w:cstheme="minorHAnsi"/>
                <w:b/>
                <w:sz w:val="16"/>
                <w:szCs w:val="16"/>
              </w:rPr>
              <w:t>(2) Reviewed at least every 60 days by a supervising physician.</w:t>
            </w:r>
          </w:p>
          <w:p w14:paraId="59D6867A" w14:textId="77777777" w:rsidR="00CC6619" w:rsidRPr="007C6F50" w:rsidRDefault="00CC6619" w:rsidP="00277E7D">
            <w:pPr>
              <w:rPr>
                <w:rFonts w:cstheme="minorHAnsi"/>
                <w:b/>
                <w:sz w:val="16"/>
                <w:szCs w:val="16"/>
              </w:rPr>
            </w:pPr>
            <w:r w:rsidRPr="007C6F50">
              <w:rPr>
                <w:rFonts w:cstheme="minorHAnsi"/>
                <w:b/>
                <w:sz w:val="16"/>
                <w:szCs w:val="16"/>
              </w:rPr>
              <w:t>(ii) Signed by the supervising physician, nurse practitioner, physician assistant or certified nurse midwife of the RHC…</w:t>
            </w:r>
          </w:p>
          <w:p w14:paraId="15F1E2AB" w14:textId="77777777" w:rsidR="00CC6619" w:rsidRPr="007C6F50" w:rsidRDefault="00CC6619" w:rsidP="00277E7D">
            <w:pPr>
              <w:rPr>
                <w:rFonts w:cstheme="minorHAnsi"/>
                <w:b/>
                <w:sz w:val="16"/>
                <w:szCs w:val="16"/>
              </w:rPr>
            </w:pPr>
            <w:r w:rsidRPr="007C6F50">
              <w:rPr>
                <w:rFonts w:cstheme="minorHAnsi"/>
                <w:b/>
                <w:sz w:val="16"/>
                <w:szCs w:val="16"/>
              </w:rPr>
              <w:t>(b) The nursing care covered by this section includes the following:</w:t>
            </w:r>
          </w:p>
          <w:p w14:paraId="7B91869F" w14:textId="77777777" w:rsidR="00CC6619" w:rsidRPr="007C6F50" w:rsidRDefault="00CC6619" w:rsidP="00277E7D">
            <w:pPr>
              <w:rPr>
                <w:rFonts w:cstheme="minorHAnsi"/>
                <w:b/>
                <w:sz w:val="16"/>
                <w:szCs w:val="16"/>
              </w:rPr>
            </w:pPr>
            <w:r w:rsidRPr="007C6F50">
              <w:rPr>
                <w:rFonts w:cstheme="minorHAnsi"/>
                <w:b/>
                <w:sz w:val="16"/>
                <w:szCs w:val="16"/>
              </w:rPr>
              <w:t>(1) Services that must be performed by a registered professional nurse or licensed practical nurse if the safety of the patient is to be assured and the medically desired results achieved.</w:t>
            </w:r>
          </w:p>
          <w:p w14:paraId="18E66D10" w14:textId="77777777" w:rsidR="00CC6619" w:rsidRPr="007C6F50" w:rsidRDefault="00CC6619" w:rsidP="00277E7D">
            <w:pPr>
              <w:rPr>
                <w:rFonts w:cstheme="minorHAnsi"/>
                <w:b/>
                <w:sz w:val="16"/>
                <w:szCs w:val="16"/>
              </w:rPr>
            </w:pPr>
            <w:r w:rsidRPr="007C6F50">
              <w:rPr>
                <w:rFonts w:cstheme="minorHAnsi"/>
                <w:b/>
                <w:sz w:val="16"/>
                <w:szCs w:val="16"/>
              </w:rPr>
              <w:t xml:space="preserve">(2) Personal care services, to the extent covered under Medicare as home health services. These services include helping the patient to bathe, to get in and out of bed, to exercise and to take medications. </w:t>
            </w:r>
          </w:p>
          <w:p w14:paraId="5AF2B67C" w14:textId="77777777" w:rsidR="00CC6619" w:rsidRPr="007C6F50" w:rsidRDefault="00CC6619" w:rsidP="00277E7D">
            <w:pPr>
              <w:rPr>
                <w:rFonts w:cstheme="minorHAnsi"/>
                <w:b/>
                <w:sz w:val="16"/>
                <w:szCs w:val="16"/>
              </w:rPr>
            </w:pPr>
            <w:r w:rsidRPr="007C6F50">
              <w:rPr>
                <w:rFonts w:cstheme="minorHAnsi"/>
                <w:b/>
                <w:sz w:val="16"/>
                <w:szCs w:val="16"/>
              </w:rPr>
              <w:t>(c) This benefit does not cover household and housekeeping services or other services that would constitute custodial care.</w:t>
            </w:r>
          </w:p>
          <w:p w14:paraId="2C4F8B50" w14:textId="77777777" w:rsidR="00CC6619" w:rsidRPr="007C6F50" w:rsidRDefault="00CC6619" w:rsidP="00277E7D">
            <w:pPr>
              <w:rPr>
                <w:rFonts w:cstheme="minorHAnsi"/>
                <w:b/>
                <w:sz w:val="16"/>
                <w:szCs w:val="16"/>
              </w:rPr>
            </w:pPr>
            <w:r w:rsidRPr="007C6F50">
              <w:rPr>
                <w:rFonts w:cstheme="minorHAnsi"/>
                <w:b/>
                <w:sz w:val="16"/>
                <w:szCs w:val="16"/>
              </w:rPr>
              <w:t xml:space="preserve">(d) For purposes of this section, homebound means an individual who is permanently or temporarily confined to his or her place of residence because of a medical or health condition. The individual may be considered homebound if he or she leaves the place of residence infrequently. For this purpose, “place of resident” does not include a hospital or </w:t>
            </w:r>
            <w:proofErr w:type="gramStart"/>
            <w:r w:rsidRPr="007C6F50">
              <w:rPr>
                <w:rFonts w:cstheme="minorHAnsi"/>
                <w:b/>
                <w:sz w:val="16"/>
                <w:szCs w:val="16"/>
              </w:rPr>
              <w:t>long term</w:t>
            </w:r>
            <w:proofErr w:type="gramEnd"/>
            <w:r w:rsidRPr="007C6F50">
              <w:rPr>
                <w:rFonts w:cstheme="minorHAnsi"/>
                <w:b/>
                <w:sz w:val="16"/>
                <w:szCs w:val="16"/>
              </w:rPr>
              <w:t xml:space="preserve"> care facility.</w:t>
            </w:r>
          </w:p>
          <w:p w14:paraId="02A054DB" w14:textId="77777777" w:rsidR="00277E7D" w:rsidRDefault="00277E7D" w:rsidP="00277E7D">
            <w:pPr>
              <w:rPr>
                <w:rFonts w:cstheme="minorHAnsi"/>
                <w:b/>
              </w:rPr>
            </w:pPr>
            <w:r w:rsidRPr="00A33AC6">
              <w:rPr>
                <w:rFonts w:cstheme="minorHAnsi"/>
                <w:b/>
              </w:rPr>
              <w:t>§</w:t>
            </w:r>
            <w:r>
              <w:rPr>
                <w:rFonts w:cstheme="minorHAnsi"/>
                <w:b/>
              </w:rPr>
              <w:t xml:space="preserve">405.2417 Visiting nurse services: Determination of shortage of agencies. </w:t>
            </w:r>
          </w:p>
          <w:p w14:paraId="5BE41266" w14:textId="77777777" w:rsidR="00277E7D" w:rsidRPr="007C6F50" w:rsidRDefault="00277E7D" w:rsidP="00277E7D">
            <w:pPr>
              <w:rPr>
                <w:rFonts w:cstheme="minorHAnsi"/>
                <w:b/>
                <w:sz w:val="16"/>
                <w:szCs w:val="16"/>
              </w:rPr>
            </w:pPr>
            <w:r w:rsidRPr="007C6F50">
              <w:rPr>
                <w:rFonts w:cstheme="minorHAnsi"/>
                <w:b/>
                <w:sz w:val="16"/>
                <w:szCs w:val="16"/>
              </w:rPr>
              <w:t>A shortage of home health agencies exists if the Secretary determines that the RHC…</w:t>
            </w:r>
          </w:p>
          <w:p w14:paraId="57A2BFC7" w14:textId="77777777" w:rsidR="00277E7D" w:rsidRPr="007C6F50" w:rsidRDefault="00277E7D" w:rsidP="00277E7D">
            <w:pPr>
              <w:rPr>
                <w:rFonts w:cstheme="minorHAnsi"/>
                <w:b/>
                <w:sz w:val="16"/>
                <w:szCs w:val="16"/>
              </w:rPr>
            </w:pPr>
            <w:r w:rsidRPr="007C6F50">
              <w:rPr>
                <w:rFonts w:cstheme="minorHAnsi"/>
                <w:b/>
                <w:sz w:val="16"/>
                <w:szCs w:val="16"/>
              </w:rPr>
              <w:t>(a) Is located in a county, parish, or similar geographic area in which there is no participating home health agency or adequate home health services are not available to patients of the RHC…</w:t>
            </w:r>
          </w:p>
          <w:p w14:paraId="19A41547" w14:textId="77777777" w:rsidR="00277E7D" w:rsidRPr="007C6F50" w:rsidRDefault="00277E7D" w:rsidP="00277E7D">
            <w:pPr>
              <w:rPr>
                <w:rFonts w:cstheme="minorHAnsi"/>
                <w:b/>
                <w:sz w:val="16"/>
                <w:szCs w:val="16"/>
              </w:rPr>
            </w:pPr>
            <w:r w:rsidRPr="007C6F50">
              <w:rPr>
                <w:rFonts w:cstheme="minorHAnsi"/>
                <w:b/>
                <w:sz w:val="16"/>
                <w:szCs w:val="16"/>
              </w:rPr>
              <w:t>(b) Has (or expects to have) patients whose permanent residences are not within the area services by a participating home health agency.</w:t>
            </w:r>
          </w:p>
          <w:p w14:paraId="46D1126B" w14:textId="77777777" w:rsidR="00277E7D" w:rsidRDefault="00277E7D" w:rsidP="00277E7D">
            <w:pPr>
              <w:rPr>
                <w:rFonts w:cstheme="minorHAnsi"/>
                <w:sz w:val="16"/>
                <w:szCs w:val="16"/>
              </w:rPr>
            </w:pPr>
            <w:r w:rsidRPr="007C6F50">
              <w:rPr>
                <w:rFonts w:cstheme="minorHAnsi"/>
                <w:b/>
                <w:sz w:val="16"/>
                <w:szCs w:val="16"/>
              </w:rPr>
              <w:t>(c) Has (or expects to have) patients whose permanent residences are not within a reasonable traveling distance, based on climate and terrain, of a participating home health agency.</w:t>
            </w:r>
            <w:r>
              <w:rPr>
                <w:rFonts w:cstheme="minorHAnsi"/>
                <w:sz w:val="16"/>
                <w:szCs w:val="16"/>
              </w:rPr>
              <w:t xml:space="preserve"> </w:t>
            </w:r>
          </w:p>
          <w:p w14:paraId="5DBC739A" w14:textId="77777777" w:rsidR="009C1578" w:rsidRDefault="009C1578" w:rsidP="00277E7D">
            <w:pPr>
              <w:rPr>
                <w:rFonts w:cstheme="minorHAnsi"/>
                <w:sz w:val="16"/>
                <w:szCs w:val="16"/>
              </w:rPr>
            </w:pPr>
            <w:r>
              <w:rPr>
                <w:rFonts w:cstheme="minorHAnsi"/>
                <w:sz w:val="16"/>
                <w:szCs w:val="16"/>
              </w:rPr>
              <w:t>Survey Procedures:</w:t>
            </w:r>
          </w:p>
          <w:p w14:paraId="21ABC7E5" w14:textId="77777777" w:rsidR="009C1578" w:rsidRDefault="009C1578" w:rsidP="009C1578">
            <w:pPr>
              <w:pStyle w:val="ListParagraph"/>
              <w:numPr>
                <w:ilvl w:val="0"/>
                <w:numId w:val="35"/>
              </w:numPr>
              <w:rPr>
                <w:sz w:val="16"/>
                <w:szCs w:val="16"/>
              </w:rPr>
            </w:pPr>
            <w:r>
              <w:rPr>
                <w:sz w:val="16"/>
                <w:szCs w:val="16"/>
              </w:rPr>
              <w:t>Review personnel files of staff making VNS visits, to ensure that they are currently licensed as either an RN or an LPN.</w:t>
            </w:r>
          </w:p>
          <w:p w14:paraId="562053B6" w14:textId="77777777" w:rsidR="009C1578" w:rsidRDefault="009C1578" w:rsidP="009C1578">
            <w:pPr>
              <w:pStyle w:val="ListParagraph"/>
              <w:numPr>
                <w:ilvl w:val="0"/>
                <w:numId w:val="35"/>
              </w:numPr>
              <w:rPr>
                <w:sz w:val="16"/>
                <w:szCs w:val="16"/>
              </w:rPr>
            </w:pPr>
            <w:r>
              <w:rPr>
                <w:sz w:val="16"/>
                <w:szCs w:val="16"/>
              </w:rPr>
              <w:t xml:space="preserve">Review a sample of records of patients receiving VNS to </w:t>
            </w:r>
            <w:proofErr w:type="gramStart"/>
            <w:r>
              <w:rPr>
                <w:sz w:val="16"/>
                <w:szCs w:val="16"/>
              </w:rPr>
              <w:t>determine;</w:t>
            </w:r>
            <w:proofErr w:type="gramEnd"/>
          </w:p>
          <w:p w14:paraId="31385DD0" w14:textId="77777777" w:rsidR="009C1578" w:rsidRDefault="009C1578" w:rsidP="009C1578">
            <w:pPr>
              <w:pStyle w:val="ListParagraph"/>
              <w:numPr>
                <w:ilvl w:val="0"/>
                <w:numId w:val="35"/>
              </w:numPr>
              <w:rPr>
                <w:sz w:val="16"/>
                <w:szCs w:val="16"/>
              </w:rPr>
            </w:pPr>
            <w:r>
              <w:rPr>
                <w:sz w:val="16"/>
                <w:szCs w:val="16"/>
              </w:rPr>
              <w:t xml:space="preserve">Whether there is a written treatment plan for each patient, established </w:t>
            </w:r>
            <w:r w:rsidRPr="009C1578">
              <w:rPr>
                <w:sz w:val="16"/>
                <w:szCs w:val="16"/>
                <w:u w:val="single"/>
              </w:rPr>
              <w:t>and</w:t>
            </w:r>
            <w:r>
              <w:rPr>
                <w:sz w:val="16"/>
                <w:szCs w:val="16"/>
              </w:rPr>
              <w:t xml:space="preserve"> signed by an RHC physician or non-physician practitioner.</w:t>
            </w:r>
          </w:p>
          <w:p w14:paraId="5A73AF3B" w14:textId="77777777" w:rsidR="009C1578" w:rsidRDefault="009C1578" w:rsidP="009C1578">
            <w:pPr>
              <w:pStyle w:val="ListParagraph"/>
              <w:numPr>
                <w:ilvl w:val="0"/>
                <w:numId w:val="35"/>
              </w:numPr>
              <w:rPr>
                <w:sz w:val="16"/>
                <w:szCs w:val="16"/>
              </w:rPr>
            </w:pPr>
            <w:r>
              <w:rPr>
                <w:sz w:val="16"/>
                <w:szCs w:val="16"/>
              </w:rPr>
              <w:t xml:space="preserve">Whether there is evidence that the plan was reviewed by an RHC physician at least every 60 </w:t>
            </w:r>
            <w:proofErr w:type="gramStart"/>
            <w:r>
              <w:rPr>
                <w:sz w:val="16"/>
                <w:szCs w:val="16"/>
              </w:rPr>
              <w:t>days;</w:t>
            </w:r>
            <w:proofErr w:type="gramEnd"/>
          </w:p>
          <w:p w14:paraId="23164CE4" w14:textId="77777777" w:rsidR="009C1578" w:rsidRDefault="009C1578" w:rsidP="009C1578">
            <w:pPr>
              <w:pStyle w:val="ListParagraph"/>
              <w:numPr>
                <w:ilvl w:val="0"/>
                <w:numId w:val="35"/>
              </w:numPr>
              <w:rPr>
                <w:sz w:val="16"/>
                <w:szCs w:val="16"/>
              </w:rPr>
            </w:pPr>
            <w:r>
              <w:rPr>
                <w:sz w:val="16"/>
                <w:szCs w:val="16"/>
              </w:rPr>
              <w:t>Whether the clinical record documents the provision of VNS to the patient in accordance with the written plan for that patient.</w:t>
            </w:r>
          </w:p>
          <w:p w14:paraId="2990943B" w14:textId="77777777" w:rsidR="009C1578" w:rsidRPr="009C1578" w:rsidRDefault="009C1578" w:rsidP="009C1578">
            <w:pPr>
              <w:pStyle w:val="ListParagraph"/>
              <w:numPr>
                <w:ilvl w:val="0"/>
                <w:numId w:val="35"/>
              </w:numPr>
              <w:rPr>
                <w:sz w:val="16"/>
                <w:szCs w:val="16"/>
              </w:rPr>
            </w:pPr>
            <w:r>
              <w:rPr>
                <w:sz w:val="16"/>
                <w:szCs w:val="16"/>
              </w:rPr>
              <w:t>Observe at least one VNS visit, if any have been scheduled during the survey period, to determine whether care is being provided in accordance with the written treatment plan for that patient.</w:t>
            </w:r>
          </w:p>
        </w:tc>
        <w:tc>
          <w:tcPr>
            <w:tcW w:w="6031" w:type="dxa"/>
            <w:gridSpan w:val="3"/>
          </w:tcPr>
          <w:p w14:paraId="2A936743" w14:textId="77777777" w:rsidR="00A33AC6" w:rsidRPr="00A33AC6" w:rsidRDefault="00A33AC6" w:rsidP="00277E7D">
            <w:pPr>
              <w:rPr>
                <w:b/>
              </w:rPr>
            </w:pPr>
          </w:p>
        </w:tc>
      </w:tr>
      <w:tr w:rsidR="00277E7D" w:rsidRPr="00A33AC6" w14:paraId="640D548C" w14:textId="77777777" w:rsidTr="00277E7D">
        <w:tblPrEx>
          <w:tblLook w:val="0000" w:firstRow="0" w:lastRow="0" w:firstColumn="0" w:lastColumn="0" w:noHBand="0" w:noVBand="0"/>
        </w:tblPrEx>
        <w:trPr>
          <w:trHeight w:val="213"/>
        </w:trPr>
        <w:tc>
          <w:tcPr>
            <w:tcW w:w="633" w:type="dxa"/>
          </w:tcPr>
          <w:p w14:paraId="70FAF547" w14:textId="77777777" w:rsidR="00277E7D" w:rsidRDefault="00277E7D" w:rsidP="00277E7D">
            <w:r>
              <w:t>J10</w:t>
            </w:r>
          </w:p>
        </w:tc>
        <w:tc>
          <w:tcPr>
            <w:tcW w:w="524" w:type="dxa"/>
          </w:tcPr>
          <w:p w14:paraId="66A0A033" w14:textId="77777777" w:rsidR="00277E7D" w:rsidRPr="00A33AC6" w:rsidRDefault="00277E7D" w:rsidP="00277E7D">
            <w:pPr>
              <w:rPr>
                <w:b/>
              </w:rPr>
            </w:pPr>
          </w:p>
        </w:tc>
        <w:tc>
          <w:tcPr>
            <w:tcW w:w="488" w:type="dxa"/>
          </w:tcPr>
          <w:p w14:paraId="3B2EA4A9" w14:textId="77777777" w:rsidR="00277E7D" w:rsidRPr="00A33AC6" w:rsidRDefault="00277E7D" w:rsidP="00277E7D">
            <w:pPr>
              <w:rPr>
                <w:b/>
              </w:rPr>
            </w:pPr>
          </w:p>
        </w:tc>
        <w:tc>
          <w:tcPr>
            <w:tcW w:w="567" w:type="dxa"/>
          </w:tcPr>
          <w:p w14:paraId="076FC2F6" w14:textId="77777777" w:rsidR="00277E7D" w:rsidRPr="00A33AC6" w:rsidRDefault="00277E7D" w:rsidP="00277E7D">
            <w:pPr>
              <w:rPr>
                <w:b/>
              </w:rPr>
            </w:pPr>
          </w:p>
        </w:tc>
        <w:tc>
          <w:tcPr>
            <w:tcW w:w="6537" w:type="dxa"/>
            <w:gridSpan w:val="4"/>
          </w:tcPr>
          <w:p w14:paraId="6597097E" w14:textId="77777777" w:rsidR="00277E7D" w:rsidRDefault="00277E7D" w:rsidP="00277E7D">
            <w:pPr>
              <w:pStyle w:val="ListParagraph"/>
              <w:numPr>
                <w:ilvl w:val="0"/>
                <w:numId w:val="3"/>
              </w:numPr>
            </w:pPr>
            <w:r>
              <w:t>MET</w:t>
            </w:r>
          </w:p>
          <w:p w14:paraId="6E541477" w14:textId="77777777" w:rsidR="00277E7D" w:rsidRDefault="00277E7D" w:rsidP="00277E7D">
            <w:pPr>
              <w:pStyle w:val="ListParagraph"/>
              <w:numPr>
                <w:ilvl w:val="0"/>
                <w:numId w:val="3"/>
              </w:numPr>
            </w:pPr>
            <w:r>
              <w:t>NOT MET</w:t>
            </w:r>
          </w:p>
          <w:p w14:paraId="2AA21670" w14:textId="77777777" w:rsidR="00277E7D" w:rsidRDefault="00277E7D" w:rsidP="00277E7D">
            <w:r>
              <w:rPr>
                <w:rFonts w:ascii="Arial" w:hAnsi="Arial" w:cs="Arial"/>
                <w:b/>
              </w:rPr>
              <w:t>§</w:t>
            </w:r>
            <w:r>
              <w:rPr>
                <w:b/>
              </w:rPr>
              <w:t xml:space="preserve">491.4 Compliance with Federal, </w:t>
            </w:r>
            <w:proofErr w:type="gramStart"/>
            <w:r>
              <w:rPr>
                <w:b/>
              </w:rPr>
              <w:t>State</w:t>
            </w:r>
            <w:proofErr w:type="gramEnd"/>
            <w:r>
              <w:rPr>
                <w:b/>
              </w:rPr>
              <w:t xml:space="preserve"> and local laws</w:t>
            </w:r>
            <w:r>
              <w:t>.</w:t>
            </w:r>
          </w:p>
          <w:p w14:paraId="27438E3F" w14:textId="77777777" w:rsidR="00277E7D" w:rsidRPr="00277E7D" w:rsidRDefault="00277E7D" w:rsidP="00277E7D">
            <w:pPr>
              <w:rPr>
                <w:sz w:val="16"/>
                <w:szCs w:val="16"/>
              </w:rPr>
            </w:pPr>
            <w:r w:rsidRPr="00277E7D">
              <w:rPr>
                <w:sz w:val="16"/>
                <w:szCs w:val="16"/>
              </w:rPr>
              <w:t>The rural health clinic</w:t>
            </w:r>
            <w:r>
              <w:rPr>
                <w:sz w:val="16"/>
                <w:szCs w:val="16"/>
              </w:rPr>
              <w:t>…</w:t>
            </w:r>
            <w:r w:rsidRPr="00277E7D">
              <w:rPr>
                <w:sz w:val="16"/>
                <w:szCs w:val="16"/>
              </w:rPr>
              <w:t xml:space="preserve"> and its staff </w:t>
            </w:r>
            <w:proofErr w:type="gramStart"/>
            <w:r w:rsidRPr="00277E7D">
              <w:rPr>
                <w:sz w:val="16"/>
                <w:szCs w:val="16"/>
              </w:rPr>
              <w:t>are in compliance with</w:t>
            </w:r>
            <w:proofErr w:type="gramEnd"/>
            <w:r w:rsidRPr="00277E7D">
              <w:rPr>
                <w:sz w:val="16"/>
                <w:szCs w:val="16"/>
              </w:rPr>
              <w:t xml:space="preserve"> applicable Federal, State, and local laws and regulations.</w:t>
            </w:r>
          </w:p>
        </w:tc>
        <w:tc>
          <w:tcPr>
            <w:tcW w:w="6031" w:type="dxa"/>
            <w:gridSpan w:val="3"/>
          </w:tcPr>
          <w:p w14:paraId="65B4CC45" w14:textId="77777777" w:rsidR="00277E7D" w:rsidRPr="00A33AC6" w:rsidRDefault="00277E7D" w:rsidP="00277E7D">
            <w:pPr>
              <w:rPr>
                <w:b/>
              </w:rPr>
            </w:pPr>
          </w:p>
        </w:tc>
      </w:tr>
      <w:tr w:rsidR="00277E7D" w:rsidRPr="00A33AC6" w14:paraId="7A280273" w14:textId="77777777" w:rsidTr="00277E7D">
        <w:tblPrEx>
          <w:tblLook w:val="0000" w:firstRow="0" w:lastRow="0" w:firstColumn="0" w:lastColumn="0" w:noHBand="0" w:noVBand="0"/>
        </w:tblPrEx>
        <w:trPr>
          <w:trHeight w:val="213"/>
        </w:trPr>
        <w:tc>
          <w:tcPr>
            <w:tcW w:w="633" w:type="dxa"/>
          </w:tcPr>
          <w:p w14:paraId="6E7164C2" w14:textId="77777777" w:rsidR="00277E7D" w:rsidRDefault="00277E7D" w:rsidP="00277E7D">
            <w:r>
              <w:t>J11</w:t>
            </w:r>
          </w:p>
        </w:tc>
        <w:tc>
          <w:tcPr>
            <w:tcW w:w="524" w:type="dxa"/>
          </w:tcPr>
          <w:p w14:paraId="0F3367E2" w14:textId="77777777" w:rsidR="00277E7D" w:rsidRPr="00A33AC6" w:rsidRDefault="00277E7D" w:rsidP="00277E7D">
            <w:pPr>
              <w:rPr>
                <w:b/>
              </w:rPr>
            </w:pPr>
          </w:p>
        </w:tc>
        <w:tc>
          <w:tcPr>
            <w:tcW w:w="488" w:type="dxa"/>
          </w:tcPr>
          <w:p w14:paraId="4224F0E4" w14:textId="77777777" w:rsidR="00277E7D" w:rsidRPr="00A33AC6" w:rsidRDefault="00277E7D" w:rsidP="00277E7D">
            <w:pPr>
              <w:rPr>
                <w:b/>
              </w:rPr>
            </w:pPr>
          </w:p>
        </w:tc>
        <w:tc>
          <w:tcPr>
            <w:tcW w:w="567" w:type="dxa"/>
          </w:tcPr>
          <w:p w14:paraId="1E3A1F9D" w14:textId="77777777" w:rsidR="00277E7D" w:rsidRPr="00A33AC6" w:rsidRDefault="00277E7D" w:rsidP="00277E7D">
            <w:pPr>
              <w:rPr>
                <w:b/>
              </w:rPr>
            </w:pPr>
          </w:p>
        </w:tc>
        <w:tc>
          <w:tcPr>
            <w:tcW w:w="6537" w:type="dxa"/>
            <w:gridSpan w:val="4"/>
          </w:tcPr>
          <w:p w14:paraId="36DB9A22" w14:textId="77777777" w:rsidR="00277E7D" w:rsidRDefault="00277E7D" w:rsidP="00277E7D">
            <w:pPr>
              <w:pStyle w:val="ListParagraph"/>
              <w:numPr>
                <w:ilvl w:val="0"/>
                <w:numId w:val="3"/>
              </w:numPr>
            </w:pPr>
            <w:r>
              <w:t xml:space="preserve">MET </w:t>
            </w:r>
          </w:p>
          <w:p w14:paraId="21B4EADD" w14:textId="77777777" w:rsidR="00F269AA" w:rsidRPr="008A1946" w:rsidRDefault="00277E7D" w:rsidP="008A1946">
            <w:pPr>
              <w:pStyle w:val="ListParagraph"/>
              <w:numPr>
                <w:ilvl w:val="0"/>
                <w:numId w:val="3"/>
              </w:numPr>
            </w:pPr>
            <w:r>
              <w:t>NOT MET</w:t>
            </w:r>
          </w:p>
          <w:p w14:paraId="34A2D1F7" w14:textId="77777777" w:rsidR="00277E7D" w:rsidRDefault="00277E7D" w:rsidP="00277E7D">
            <w:r>
              <w:rPr>
                <w:rFonts w:ascii="Arial" w:hAnsi="Arial" w:cs="Arial"/>
                <w:b/>
              </w:rPr>
              <w:t>§</w:t>
            </w:r>
            <w:r>
              <w:rPr>
                <w:b/>
              </w:rPr>
              <w:t xml:space="preserve">491.4 Compliance with Federal, </w:t>
            </w:r>
            <w:proofErr w:type="gramStart"/>
            <w:r>
              <w:rPr>
                <w:b/>
              </w:rPr>
              <w:t>State</w:t>
            </w:r>
            <w:proofErr w:type="gramEnd"/>
            <w:r>
              <w:rPr>
                <w:b/>
              </w:rPr>
              <w:t xml:space="preserve"> and local laws</w:t>
            </w:r>
            <w:r>
              <w:t>.</w:t>
            </w:r>
          </w:p>
          <w:p w14:paraId="655DB49D" w14:textId="77777777" w:rsidR="00F269AA" w:rsidRPr="00A167FB" w:rsidRDefault="00F269AA" w:rsidP="00277E7D">
            <w:pPr>
              <w:rPr>
                <w:b/>
                <w:sz w:val="16"/>
                <w:szCs w:val="16"/>
              </w:rPr>
            </w:pPr>
            <w:r w:rsidRPr="00A167FB">
              <w:rPr>
                <w:b/>
                <w:sz w:val="16"/>
                <w:szCs w:val="16"/>
              </w:rPr>
              <w:t xml:space="preserve">The rural health clinic… and its staff </w:t>
            </w:r>
            <w:proofErr w:type="gramStart"/>
            <w:r w:rsidRPr="00A167FB">
              <w:rPr>
                <w:b/>
                <w:sz w:val="16"/>
                <w:szCs w:val="16"/>
              </w:rPr>
              <w:t>are in compliance with</w:t>
            </w:r>
            <w:proofErr w:type="gramEnd"/>
            <w:r w:rsidRPr="00A167FB">
              <w:rPr>
                <w:b/>
                <w:sz w:val="16"/>
                <w:szCs w:val="16"/>
              </w:rPr>
              <w:t xml:space="preserve"> applicable Federal, State, and local laws and regulations.</w:t>
            </w:r>
          </w:p>
          <w:p w14:paraId="56E6DA9A" w14:textId="77777777" w:rsidR="00277E7D" w:rsidRDefault="00F269AA" w:rsidP="00277E7D">
            <w:pPr>
              <w:rPr>
                <w:b/>
                <w:sz w:val="16"/>
                <w:szCs w:val="16"/>
              </w:rPr>
            </w:pPr>
            <w:r w:rsidRPr="00A167FB">
              <w:rPr>
                <w:b/>
                <w:sz w:val="16"/>
                <w:szCs w:val="16"/>
              </w:rPr>
              <w:t>Other Federal Requirements</w:t>
            </w:r>
          </w:p>
          <w:p w14:paraId="715D318A" w14:textId="77777777" w:rsidR="00A167FB" w:rsidRDefault="00A167FB" w:rsidP="00277E7D">
            <w:pPr>
              <w:rPr>
                <w:sz w:val="16"/>
                <w:szCs w:val="16"/>
              </w:rPr>
            </w:pPr>
            <w:r>
              <w:rPr>
                <w:sz w:val="16"/>
                <w:szCs w:val="16"/>
              </w:rPr>
              <w:t>Survey Procedures:</w:t>
            </w:r>
          </w:p>
          <w:p w14:paraId="1F42750B" w14:textId="77777777" w:rsidR="00A167FB" w:rsidRPr="00A167FB" w:rsidRDefault="00A167FB" w:rsidP="00A167FB">
            <w:pPr>
              <w:pStyle w:val="ListParagraph"/>
              <w:numPr>
                <w:ilvl w:val="0"/>
                <w:numId w:val="36"/>
              </w:numPr>
              <w:rPr>
                <w:sz w:val="16"/>
                <w:szCs w:val="16"/>
              </w:rPr>
            </w:pPr>
            <w:r>
              <w:rPr>
                <w:sz w:val="16"/>
                <w:szCs w:val="16"/>
              </w:rPr>
              <w:t>Refer suspected noncompliance to the appropriate Federal agency having jurisdiction (e.g., blood-borne pathogens issues to the Occupational Safety and Health Agency; controlled drug accountability issues to the Drug Enforcement Agency; etc.)</w:t>
            </w:r>
          </w:p>
        </w:tc>
        <w:tc>
          <w:tcPr>
            <w:tcW w:w="6031" w:type="dxa"/>
            <w:gridSpan w:val="3"/>
          </w:tcPr>
          <w:p w14:paraId="5390EEDA" w14:textId="77777777" w:rsidR="00277E7D" w:rsidRPr="00A33AC6" w:rsidRDefault="00277E7D" w:rsidP="00277E7D">
            <w:pPr>
              <w:rPr>
                <w:b/>
              </w:rPr>
            </w:pPr>
          </w:p>
        </w:tc>
      </w:tr>
      <w:tr w:rsidR="00F269AA" w:rsidRPr="00A33AC6" w14:paraId="1A4D7610" w14:textId="77777777" w:rsidTr="00277E7D">
        <w:tblPrEx>
          <w:tblLook w:val="0000" w:firstRow="0" w:lastRow="0" w:firstColumn="0" w:lastColumn="0" w:noHBand="0" w:noVBand="0"/>
        </w:tblPrEx>
        <w:trPr>
          <w:trHeight w:val="213"/>
        </w:trPr>
        <w:tc>
          <w:tcPr>
            <w:tcW w:w="633" w:type="dxa"/>
          </w:tcPr>
          <w:p w14:paraId="6BF2ED23" w14:textId="77777777" w:rsidR="00F269AA" w:rsidRDefault="00F269AA" w:rsidP="00277E7D">
            <w:r>
              <w:t>J12</w:t>
            </w:r>
          </w:p>
        </w:tc>
        <w:tc>
          <w:tcPr>
            <w:tcW w:w="524" w:type="dxa"/>
          </w:tcPr>
          <w:p w14:paraId="61803F30" w14:textId="77777777" w:rsidR="00F269AA" w:rsidRPr="00A33AC6" w:rsidRDefault="00F269AA" w:rsidP="00277E7D">
            <w:pPr>
              <w:rPr>
                <w:b/>
              </w:rPr>
            </w:pPr>
          </w:p>
        </w:tc>
        <w:tc>
          <w:tcPr>
            <w:tcW w:w="488" w:type="dxa"/>
          </w:tcPr>
          <w:p w14:paraId="10050ECC" w14:textId="77777777" w:rsidR="00F269AA" w:rsidRPr="00A33AC6" w:rsidRDefault="00F269AA" w:rsidP="00277E7D">
            <w:pPr>
              <w:rPr>
                <w:b/>
              </w:rPr>
            </w:pPr>
          </w:p>
        </w:tc>
        <w:tc>
          <w:tcPr>
            <w:tcW w:w="567" w:type="dxa"/>
          </w:tcPr>
          <w:p w14:paraId="2D157357" w14:textId="77777777" w:rsidR="00F269AA" w:rsidRPr="00A33AC6" w:rsidRDefault="00F269AA" w:rsidP="00277E7D">
            <w:pPr>
              <w:rPr>
                <w:b/>
              </w:rPr>
            </w:pPr>
          </w:p>
        </w:tc>
        <w:tc>
          <w:tcPr>
            <w:tcW w:w="6537" w:type="dxa"/>
            <w:gridSpan w:val="4"/>
          </w:tcPr>
          <w:p w14:paraId="2AF6922B" w14:textId="77777777" w:rsidR="00F269AA" w:rsidRDefault="00F269AA" w:rsidP="008A1946">
            <w:pPr>
              <w:pStyle w:val="ListParagraph"/>
              <w:numPr>
                <w:ilvl w:val="0"/>
                <w:numId w:val="3"/>
              </w:numPr>
            </w:pPr>
            <w:r>
              <w:t>MET</w:t>
            </w:r>
          </w:p>
          <w:p w14:paraId="505252FD" w14:textId="77777777" w:rsidR="00F269AA" w:rsidRDefault="00F269AA" w:rsidP="008A1946">
            <w:pPr>
              <w:pStyle w:val="ListParagraph"/>
              <w:numPr>
                <w:ilvl w:val="0"/>
                <w:numId w:val="3"/>
              </w:numPr>
            </w:pPr>
            <w:r>
              <w:t>NOT MET</w:t>
            </w:r>
          </w:p>
          <w:p w14:paraId="014685D0" w14:textId="77777777" w:rsidR="00F269AA" w:rsidRDefault="00F269AA" w:rsidP="008A1946">
            <w:pPr>
              <w:pStyle w:val="ListParagraph"/>
              <w:numPr>
                <w:ilvl w:val="0"/>
                <w:numId w:val="3"/>
              </w:numPr>
            </w:pPr>
            <w:r>
              <w:t>N/A</w:t>
            </w:r>
          </w:p>
          <w:p w14:paraId="09881E22" w14:textId="77777777" w:rsidR="008A1946" w:rsidRPr="008A1946" w:rsidRDefault="008A1946" w:rsidP="008A1946">
            <w:pPr>
              <w:rPr>
                <w:b/>
              </w:rPr>
            </w:pPr>
            <w:r>
              <w:rPr>
                <w:rFonts w:ascii="Arial" w:hAnsi="Arial" w:cs="Arial"/>
                <w:b/>
              </w:rPr>
              <w:t>§</w:t>
            </w:r>
            <w:r>
              <w:rPr>
                <w:b/>
              </w:rPr>
              <w:t xml:space="preserve">491.4(a) </w:t>
            </w:r>
            <w:r w:rsidRPr="008A1946">
              <w:rPr>
                <w:b/>
              </w:rPr>
              <w:t>Licensure of clinic.</w:t>
            </w:r>
          </w:p>
          <w:p w14:paraId="45F8C037" w14:textId="77777777" w:rsidR="00F269AA" w:rsidRDefault="008A1946" w:rsidP="008A1946">
            <w:pPr>
              <w:rPr>
                <w:b/>
                <w:sz w:val="16"/>
                <w:szCs w:val="16"/>
              </w:rPr>
            </w:pPr>
            <w:r w:rsidRPr="00974122">
              <w:rPr>
                <w:b/>
                <w:sz w:val="16"/>
                <w:szCs w:val="16"/>
              </w:rPr>
              <w:t>The clinic… is licensed pursuant to applicable State and local law.</w:t>
            </w:r>
          </w:p>
          <w:p w14:paraId="72F2D65B" w14:textId="77777777" w:rsidR="00974122" w:rsidRDefault="00974122" w:rsidP="008A1946">
            <w:pPr>
              <w:rPr>
                <w:sz w:val="16"/>
                <w:szCs w:val="16"/>
              </w:rPr>
            </w:pPr>
            <w:r>
              <w:rPr>
                <w:sz w:val="16"/>
                <w:szCs w:val="16"/>
              </w:rPr>
              <w:t>Survey Procedures:</w:t>
            </w:r>
          </w:p>
          <w:p w14:paraId="69165771" w14:textId="77777777" w:rsidR="00974122" w:rsidRDefault="00974122" w:rsidP="00974122">
            <w:pPr>
              <w:pStyle w:val="ListParagraph"/>
              <w:numPr>
                <w:ilvl w:val="0"/>
                <w:numId w:val="36"/>
              </w:numPr>
              <w:rPr>
                <w:sz w:val="16"/>
                <w:szCs w:val="16"/>
              </w:rPr>
            </w:pPr>
            <w:r>
              <w:rPr>
                <w:sz w:val="16"/>
                <w:szCs w:val="16"/>
              </w:rPr>
              <w:t>Prior to the survey, determine whether the RHC is subject to State or local licensure requirements.</w:t>
            </w:r>
          </w:p>
          <w:p w14:paraId="192589F5" w14:textId="77777777" w:rsidR="00974122" w:rsidRDefault="00974122" w:rsidP="00974122">
            <w:pPr>
              <w:pStyle w:val="ListParagraph"/>
              <w:numPr>
                <w:ilvl w:val="0"/>
                <w:numId w:val="36"/>
              </w:numPr>
              <w:rPr>
                <w:sz w:val="16"/>
                <w:szCs w:val="16"/>
              </w:rPr>
            </w:pPr>
            <w:r>
              <w:rPr>
                <w:sz w:val="16"/>
                <w:szCs w:val="16"/>
              </w:rPr>
              <w:t>If applicable, verify that the RHC has a current state or local license – this may be done prior to the survey. If not verified independently prior to the survey, ask to see the RHC’s license while on-site.</w:t>
            </w:r>
          </w:p>
          <w:p w14:paraId="502A31CD" w14:textId="77777777" w:rsidR="00974122" w:rsidRPr="00974122" w:rsidRDefault="00974122" w:rsidP="00974122">
            <w:pPr>
              <w:pStyle w:val="ListParagraph"/>
              <w:numPr>
                <w:ilvl w:val="0"/>
                <w:numId w:val="36"/>
              </w:numPr>
              <w:rPr>
                <w:sz w:val="16"/>
                <w:szCs w:val="16"/>
              </w:rPr>
            </w:pPr>
            <w:r>
              <w:rPr>
                <w:sz w:val="16"/>
                <w:szCs w:val="16"/>
              </w:rPr>
              <w:t xml:space="preserve">If the surveyor identifies a situation that suggests the RHC may not </w:t>
            </w:r>
            <w:proofErr w:type="gramStart"/>
            <w:r>
              <w:rPr>
                <w:sz w:val="16"/>
                <w:szCs w:val="16"/>
              </w:rPr>
              <w:t>be in compliance with</w:t>
            </w:r>
            <w:proofErr w:type="gramEnd"/>
            <w:r>
              <w:rPr>
                <w:sz w:val="16"/>
                <w:szCs w:val="16"/>
              </w:rPr>
              <w:t xml:space="preserve"> any State or local licensure law, the information should be referred to the appropriate licensing authority for follow-up.</w:t>
            </w:r>
          </w:p>
        </w:tc>
        <w:tc>
          <w:tcPr>
            <w:tcW w:w="6031" w:type="dxa"/>
            <w:gridSpan w:val="3"/>
          </w:tcPr>
          <w:p w14:paraId="7DC56F58" w14:textId="77777777" w:rsidR="00F269AA" w:rsidRPr="00A33AC6" w:rsidRDefault="00F269AA" w:rsidP="00277E7D">
            <w:pPr>
              <w:rPr>
                <w:b/>
              </w:rPr>
            </w:pPr>
          </w:p>
        </w:tc>
      </w:tr>
      <w:tr w:rsidR="008A1946" w:rsidRPr="00A33AC6" w14:paraId="3E224A85" w14:textId="77777777" w:rsidTr="00277E7D">
        <w:tblPrEx>
          <w:tblLook w:val="0000" w:firstRow="0" w:lastRow="0" w:firstColumn="0" w:lastColumn="0" w:noHBand="0" w:noVBand="0"/>
        </w:tblPrEx>
        <w:trPr>
          <w:trHeight w:val="213"/>
        </w:trPr>
        <w:tc>
          <w:tcPr>
            <w:tcW w:w="633" w:type="dxa"/>
          </w:tcPr>
          <w:p w14:paraId="28B6F74A" w14:textId="77777777" w:rsidR="008A1946" w:rsidRDefault="008A1946" w:rsidP="00277E7D">
            <w:r>
              <w:t>J13</w:t>
            </w:r>
          </w:p>
        </w:tc>
        <w:tc>
          <w:tcPr>
            <w:tcW w:w="524" w:type="dxa"/>
          </w:tcPr>
          <w:p w14:paraId="0E39A38F" w14:textId="77777777" w:rsidR="008A1946" w:rsidRPr="00A33AC6" w:rsidRDefault="008A1946" w:rsidP="00277E7D">
            <w:pPr>
              <w:rPr>
                <w:b/>
              </w:rPr>
            </w:pPr>
          </w:p>
        </w:tc>
        <w:tc>
          <w:tcPr>
            <w:tcW w:w="488" w:type="dxa"/>
          </w:tcPr>
          <w:p w14:paraId="544457F9" w14:textId="77777777" w:rsidR="008A1946" w:rsidRPr="00A33AC6" w:rsidRDefault="008A1946" w:rsidP="00277E7D">
            <w:pPr>
              <w:rPr>
                <w:b/>
              </w:rPr>
            </w:pPr>
          </w:p>
        </w:tc>
        <w:tc>
          <w:tcPr>
            <w:tcW w:w="567" w:type="dxa"/>
          </w:tcPr>
          <w:p w14:paraId="5CEFE00B" w14:textId="77777777" w:rsidR="008A1946" w:rsidRPr="00A33AC6" w:rsidRDefault="008A1946" w:rsidP="00277E7D">
            <w:pPr>
              <w:rPr>
                <w:b/>
              </w:rPr>
            </w:pPr>
          </w:p>
        </w:tc>
        <w:tc>
          <w:tcPr>
            <w:tcW w:w="6537" w:type="dxa"/>
            <w:gridSpan w:val="4"/>
          </w:tcPr>
          <w:p w14:paraId="7972F81C" w14:textId="77777777" w:rsidR="008A1946" w:rsidRDefault="008A1946" w:rsidP="008A1946">
            <w:pPr>
              <w:pStyle w:val="ListParagraph"/>
              <w:numPr>
                <w:ilvl w:val="0"/>
                <w:numId w:val="3"/>
              </w:numPr>
            </w:pPr>
            <w:r>
              <w:t>MET</w:t>
            </w:r>
          </w:p>
          <w:p w14:paraId="4AA53C83" w14:textId="77777777" w:rsidR="008A1946" w:rsidRDefault="008A1946" w:rsidP="008A1946">
            <w:pPr>
              <w:pStyle w:val="ListParagraph"/>
              <w:numPr>
                <w:ilvl w:val="0"/>
                <w:numId w:val="3"/>
              </w:numPr>
            </w:pPr>
            <w:r>
              <w:t>NOT MET</w:t>
            </w:r>
          </w:p>
          <w:p w14:paraId="400F4E9F" w14:textId="77777777" w:rsidR="008A1946" w:rsidRPr="0028122F" w:rsidRDefault="00AF32BC" w:rsidP="0028122F">
            <w:pPr>
              <w:rPr>
                <w:b/>
              </w:rPr>
            </w:pPr>
            <w:r>
              <w:rPr>
                <w:rFonts w:ascii="Arial" w:hAnsi="Arial" w:cs="Arial"/>
                <w:b/>
              </w:rPr>
              <w:t>§</w:t>
            </w:r>
            <w:r>
              <w:rPr>
                <w:b/>
              </w:rPr>
              <w:t>491.4</w:t>
            </w:r>
            <w:r w:rsidR="0028122F">
              <w:rPr>
                <w:b/>
              </w:rPr>
              <w:t xml:space="preserve">(b) </w:t>
            </w:r>
            <w:r w:rsidR="008A1946" w:rsidRPr="0028122F">
              <w:rPr>
                <w:b/>
              </w:rPr>
              <w:t xml:space="preserve">Licensure, </w:t>
            </w:r>
            <w:proofErr w:type="gramStart"/>
            <w:r w:rsidR="008A1946" w:rsidRPr="0028122F">
              <w:rPr>
                <w:b/>
              </w:rPr>
              <w:t>certification</w:t>
            </w:r>
            <w:proofErr w:type="gramEnd"/>
            <w:r w:rsidR="008A1946" w:rsidRPr="0028122F">
              <w:rPr>
                <w:b/>
              </w:rPr>
              <w:t xml:space="preserve"> or registration of personnel.</w:t>
            </w:r>
          </w:p>
          <w:p w14:paraId="26480C38" w14:textId="77777777" w:rsidR="008A1946" w:rsidRDefault="008A1946" w:rsidP="008A1946">
            <w:pPr>
              <w:rPr>
                <w:b/>
                <w:sz w:val="16"/>
                <w:szCs w:val="16"/>
              </w:rPr>
            </w:pPr>
            <w:r w:rsidRPr="00EA4F02">
              <w:rPr>
                <w:b/>
                <w:sz w:val="16"/>
                <w:szCs w:val="16"/>
              </w:rPr>
              <w:t xml:space="preserve">Staff of the clinic… are licensed, </w:t>
            </w:r>
            <w:proofErr w:type="gramStart"/>
            <w:r w:rsidRPr="00EA4F02">
              <w:rPr>
                <w:b/>
                <w:sz w:val="16"/>
                <w:szCs w:val="16"/>
              </w:rPr>
              <w:t>certified</w:t>
            </w:r>
            <w:proofErr w:type="gramEnd"/>
            <w:r w:rsidRPr="00EA4F02">
              <w:rPr>
                <w:b/>
                <w:sz w:val="16"/>
                <w:szCs w:val="16"/>
              </w:rPr>
              <w:t xml:space="preserve"> or registered in accordance with applicable State and local laws.</w:t>
            </w:r>
          </w:p>
          <w:p w14:paraId="35098DBF" w14:textId="77777777" w:rsidR="00EA4F02" w:rsidRDefault="00EA4F02" w:rsidP="008A1946">
            <w:pPr>
              <w:rPr>
                <w:sz w:val="16"/>
                <w:szCs w:val="16"/>
              </w:rPr>
            </w:pPr>
            <w:r>
              <w:rPr>
                <w:sz w:val="16"/>
                <w:szCs w:val="16"/>
              </w:rPr>
              <w:t>Survey Procedures:</w:t>
            </w:r>
          </w:p>
          <w:p w14:paraId="4A8FA437" w14:textId="77777777" w:rsidR="00EA4F02" w:rsidRDefault="00EA4F02" w:rsidP="00EA4F02">
            <w:pPr>
              <w:pStyle w:val="ListParagraph"/>
              <w:numPr>
                <w:ilvl w:val="0"/>
                <w:numId w:val="37"/>
              </w:numPr>
              <w:rPr>
                <w:sz w:val="16"/>
                <w:szCs w:val="16"/>
              </w:rPr>
            </w:pPr>
            <w:r>
              <w:rPr>
                <w:sz w:val="16"/>
                <w:szCs w:val="16"/>
              </w:rPr>
              <w:t>Verify that RHC staff and personnel are licensed, certified, or registered, as applicable.</w:t>
            </w:r>
          </w:p>
          <w:p w14:paraId="039BA4EE" w14:textId="77777777" w:rsidR="00EA4F02" w:rsidRDefault="00EA4F02" w:rsidP="00EA4F02">
            <w:pPr>
              <w:pStyle w:val="ListParagraph"/>
              <w:numPr>
                <w:ilvl w:val="0"/>
                <w:numId w:val="37"/>
              </w:numPr>
              <w:rPr>
                <w:sz w:val="16"/>
                <w:szCs w:val="16"/>
              </w:rPr>
            </w:pPr>
            <w:r>
              <w:rPr>
                <w:sz w:val="16"/>
                <w:szCs w:val="16"/>
              </w:rPr>
              <w:t xml:space="preserve">Verify that the RHC has </w:t>
            </w:r>
            <w:proofErr w:type="gramStart"/>
            <w:r>
              <w:rPr>
                <w:sz w:val="16"/>
                <w:szCs w:val="16"/>
              </w:rPr>
              <w:t>established, and</w:t>
            </w:r>
            <w:proofErr w:type="gramEnd"/>
            <w:r>
              <w:rPr>
                <w:sz w:val="16"/>
                <w:szCs w:val="16"/>
              </w:rPr>
              <w:t xml:space="preserve"> follows procedures for determining that personnel are properly licensed, certified, and/or permitted. </w:t>
            </w:r>
          </w:p>
          <w:p w14:paraId="0512F4DD" w14:textId="77777777" w:rsidR="00EA4F02" w:rsidRDefault="00EA4F02" w:rsidP="00EA4F02">
            <w:pPr>
              <w:pStyle w:val="ListParagraph"/>
              <w:numPr>
                <w:ilvl w:val="0"/>
                <w:numId w:val="37"/>
              </w:numPr>
              <w:rPr>
                <w:sz w:val="16"/>
                <w:szCs w:val="16"/>
              </w:rPr>
            </w:pPr>
            <w:r>
              <w:rPr>
                <w:sz w:val="16"/>
                <w:szCs w:val="16"/>
              </w:rPr>
              <w:t>Verify that the RHC has established, and implements, policies and procedures to verify that personnel working at the RHC under contract or arrangement hold whatever license, registration, or certification is required under State law.</w:t>
            </w:r>
          </w:p>
          <w:p w14:paraId="434870D1" w14:textId="77777777" w:rsidR="00EA4F02" w:rsidRPr="00EA4F02" w:rsidRDefault="00EA4F02" w:rsidP="00EA4F02">
            <w:pPr>
              <w:pStyle w:val="ListParagraph"/>
              <w:numPr>
                <w:ilvl w:val="0"/>
                <w:numId w:val="37"/>
              </w:numPr>
              <w:rPr>
                <w:sz w:val="16"/>
                <w:szCs w:val="16"/>
              </w:rPr>
            </w:pPr>
            <w:r>
              <w:rPr>
                <w:sz w:val="16"/>
                <w:szCs w:val="16"/>
              </w:rPr>
              <w:t>Review a sample of personnel files of clinical staff to verify that licensure or other required credential information is present and up to-date.</w:t>
            </w:r>
          </w:p>
        </w:tc>
        <w:tc>
          <w:tcPr>
            <w:tcW w:w="6031" w:type="dxa"/>
            <w:gridSpan w:val="3"/>
          </w:tcPr>
          <w:p w14:paraId="4D1CD40C" w14:textId="77777777" w:rsidR="008A1946" w:rsidRDefault="008A1946" w:rsidP="00277E7D">
            <w:r>
              <w:t xml:space="preserve">PHYSICIAN(S) NAME                               </w:t>
            </w:r>
            <w:r w:rsidRPr="008A1946">
              <w:rPr>
                <w:sz w:val="18"/>
                <w:szCs w:val="18"/>
              </w:rPr>
              <w:t>DEA/LICENSURE CURRENT?</w:t>
            </w:r>
          </w:p>
          <w:p w14:paraId="65FFAD32" w14:textId="77777777" w:rsidR="008A1946" w:rsidRDefault="008A1946" w:rsidP="00277E7D">
            <w:r>
              <w:t>1. ___________________________    ______________________</w:t>
            </w:r>
          </w:p>
          <w:p w14:paraId="1CA43307" w14:textId="77777777" w:rsidR="008A1946" w:rsidRDefault="008A1946" w:rsidP="00277E7D">
            <w:r>
              <w:t>2. ___________________________    ______________________</w:t>
            </w:r>
          </w:p>
          <w:p w14:paraId="6246618B" w14:textId="77777777" w:rsidR="008A1946" w:rsidRDefault="008A1946" w:rsidP="00277E7D">
            <w:r>
              <w:t>3. ___________________________    ______________________</w:t>
            </w:r>
          </w:p>
          <w:p w14:paraId="4118EEB5" w14:textId="77777777" w:rsidR="008A1946" w:rsidRDefault="008A1946" w:rsidP="00277E7D">
            <w:r>
              <w:t>4. ___________________________    ______________________</w:t>
            </w:r>
          </w:p>
          <w:p w14:paraId="748A6E17" w14:textId="77777777" w:rsidR="008A1946" w:rsidRDefault="008A1946" w:rsidP="00277E7D">
            <w:r>
              <w:t>5. ___________________________    ______________________</w:t>
            </w:r>
          </w:p>
          <w:p w14:paraId="7DAE6E79" w14:textId="77777777" w:rsidR="008A1946" w:rsidRDefault="008A1946" w:rsidP="00277E7D">
            <w:r>
              <w:t>6. ___________________________    ______________________</w:t>
            </w:r>
          </w:p>
          <w:p w14:paraId="27D11D8E" w14:textId="77777777" w:rsidR="008A1946" w:rsidRDefault="008A1946" w:rsidP="00277E7D"/>
          <w:p w14:paraId="1C67A555" w14:textId="77777777" w:rsidR="008A1946" w:rsidRDefault="008A1946" w:rsidP="00277E7D">
            <w:pPr>
              <w:rPr>
                <w:sz w:val="18"/>
                <w:szCs w:val="18"/>
              </w:rPr>
            </w:pPr>
            <w:r>
              <w:t xml:space="preserve">NURSE PRACTITIONER(S) NAME           </w:t>
            </w:r>
            <w:r w:rsidRPr="008A1946">
              <w:rPr>
                <w:sz w:val="18"/>
                <w:szCs w:val="18"/>
              </w:rPr>
              <w:t>DEA/LICENSURE CURRENT?</w:t>
            </w:r>
          </w:p>
          <w:p w14:paraId="4F3E7210" w14:textId="77777777" w:rsidR="0028122F" w:rsidRDefault="0028122F" w:rsidP="0028122F">
            <w:r>
              <w:t>1. ___________________________    ______________________</w:t>
            </w:r>
          </w:p>
          <w:p w14:paraId="29AAB4E4" w14:textId="77777777" w:rsidR="0028122F" w:rsidRDefault="0028122F" w:rsidP="0028122F">
            <w:r>
              <w:t>2. ___________________________    ______________________</w:t>
            </w:r>
          </w:p>
          <w:p w14:paraId="14EA69F2" w14:textId="77777777" w:rsidR="0028122F" w:rsidRDefault="0028122F" w:rsidP="0028122F">
            <w:r>
              <w:t>3. ___________________________    ______________________</w:t>
            </w:r>
          </w:p>
          <w:p w14:paraId="7FEF1797" w14:textId="77777777" w:rsidR="0028122F" w:rsidRDefault="0028122F" w:rsidP="0028122F">
            <w:r>
              <w:t>4. ___________________________    ______________________</w:t>
            </w:r>
          </w:p>
          <w:p w14:paraId="12690248" w14:textId="77777777" w:rsidR="008A1946" w:rsidRDefault="008A1946" w:rsidP="00277E7D"/>
          <w:p w14:paraId="61893289" w14:textId="77777777" w:rsidR="0028122F" w:rsidRDefault="0028122F" w:rsidP="0028122F">
            <w:pPr>
              <w:rPr>
                <w:sz w:val="18"/>
                <w:szCs w:val="18"/>
              </w:rPr>
            </w:pPr>
            <w:r>
              <w:t xml:space="preserve">PHYSICIAN ASSISTANT(S) NAME           </w:t>
            </w:r>
            <w:r w:rsidRPr="008A1946">
              <w:rPr>
                <w:sz w:val="18"/>
                <w:szCs w:val="18"/>
              </w:rPr>
              <w:t>DEA/LICENSURE CURRENT?</w:t>
            </w:r>
          </w:p>
          <w:p w14:paraId="67649C51" w14:textId="77777777" w:rsidR="0028122F" w:rsidRDefault="0028122F" w:rsidP="0028122F">
            <w:r>
              <w:t>1. ___________________________    ______________________</w:t>
            </w:r>
          </w:p>
          <w:p w14:paraId="19CDB482" w14:textId="77777777" w:rsidR="0028122F" w:rsidRDefault="0028122F" w:rsidP="0028122F">
            <w:r>
              <w:t>2. ___________________________    ______________________</w:t>
            </w:r>
          </w:p>
          <w:p w14:paraId="039293FB" w14:textId="77777777" w:rsidR="0028122F" w:rsidRDefault="0028122F" w:rsidP="0028122F">
            <w:r>
              <w:t>3. ___________________________    ______________________</w:t>
            </w:r>
          </w:p>
          <w:p w14:paraId="2943B2DE" w14:textId="77777777" w:rsidR="0028122F" w:rsidRDefault="0028122F" w:rsidP="0028122F">
            <w:r>
              <w:t>4. ___________________________    ______________________</w:t>
            </w:r>
          </w:p>
          <w:p w14:paraId="2531A858" w14:textId="77777777" w:rsidR="0028122F" w:rsidRDefault="0028122F" w:rsidP="0028122F"/>
          <w:p w14:paraId="7D140C8F" w14:textId="77777777" w:rsidR="00AF5FAC" w:rsidRDefault="00AF5FAC" w:rsidP="00AF5FAC">
            <w:pPr>
              <w:rPr>
                <w:sz w:val="18"/>
                <w:szCs w:val="18"/>
              </w:rPr>
            </w:pPr>
            <w:r>
              <w:t xml:space="preserve">OTHER LICENSED PERSONNEL </w:t>
            </w:r>
            <w:r w:rsidRPr="00AF5FAC">
              <w:rPr>
                <w:sz w:val="18"/>
                <w:szCs w:val="18"/>
              </w:rPr>
              <w:t>- IDENTIFY</w:t>
            </w:r>
            <w:r>
              <w:t xml:space="preserve">    </w:t>
            </w:r>
            <w:r w:rsidRPr="00AF5FAC">
              <w:rPr>
                <w:sz w:val="18"/>
                <w:szCs w:val="18"/>
              </w:rPr>
              <w:t>D</w:t>
            </w:r>
            <w:r w:rsidRPr="008A1946">
              <w:rPr>
                <w:sz w:val="18"/>
                <w:szCs w:val="18"/>
              </w:rPr>
              <w:t>EA/LICENSURE CURRENT?</w:t>
            </w:r>
          </w:p>
          <w:p w14:paraId="0532CCEE" w14:textId="77777777" w:rsidR="00AF5FAC" w:rsidRDefault="00AF5FAC" w:rsidP="00AF5FAC">
            <w:r>
              <w:t>1. ___________________________    ______________________</w:t>
            </w:r>
          </w:p>
          <w:p w14:paraId="08EC670F" w14:textId="77777777" w:rsidR="00AF5FAC" w:rsidRDefault="00AF5FAC" w:rsidP="00AF5FAC">
            <w:r>
              <w:t>2. ___________________________    ______________________</w:t>
            </w:r>
          </w:p>
          <w:p w14:paraId="703A5E72" w14:textId="77777777" w:rsidR="00AF5FAC" w:rsidRDefault="00AF5FAC" w:rsidP="00AF5FAC">
            <w:r>
              <w:t>3. ___________________________    ______________________</w:t>
            </w:r>
          </w:p>
          <w:p w14:paraId="0A463DDE" w14:textId="77777777" w:rsidR="00AF5FAC" w:rsidRDefault="00AF5FAC" w:rsidP="00AF5FAC">
            <w:r>
              <w:t>4. ___________________________    ______________________</w:t>
            </w:r>
          </w:p>
          <w:p w14:paraId="43C02A44" w14:textId="77777777" w:rsidR="00AF5FAC" w:rsidRPr="008A1946" w:rsidRDefault="00AF5FAC" w:rsidP="0028122F"/>
        </w:tc>
      </w:tr>
      <w:tr w:rsidR="008A1946" w:rsidRPr="00A33AC6" w14:paraId="147A3DAF" w14:textId="77777777" w:rsidTr="00277E7D">
        <w:tblPrEx>
          <w:tblLook w:val="0000" w:firstRow="0" w:lastRow="0" w:firstColumn="0" w:lastColumn="0" w:noHBand="0" w:noVBand="0"/>
        </w:tblPrEx>
        <w:trPr>
          <w:trHeight w:val="213"/>
        </w:trPr>
        <w:tc>
          <w:tcPr>
            <w:tcW w:w="633" w:type="dxa"/>
          </w:tcPr>
          <w:p w14:paraId="4491A5A9" w14:textId="77777777" w:rsidR="008A1946" w:rsidRDefault="00AF5FAC" w:rsidP="00277E7D">
            <w:r>
              <w:t>J20</w:t>
            </w:r>
          </w:p>
        </w:tc>
        <w:tc>
          <w:tcPr>
            <w:tcW w:w="524" w:type="dxa"/>
          </w:tcPr>
          <w:p w14:paraId="228D19F7" w14:textId="77777777" w:rsidR="008A1946" w:rsidRPr="00A33AC6" w:rsidRDefault="008A1946" w:rsidP="00277E7D">
            <w:pPr>
              <w:rPr>
                <w:b/>
              </w:rPr>
            </w:pPr>
          </w:p>
        </w:tc>
        <w:tc>
          <w:tcPr>
            <w:tcW w:w="488" w:type="dxa"/>
          </w:tcPr>
          <w:p w14:paraId="1A29DCD8" w14:textId="77777777" w:rsidR="008A1946" w:rsidRPr="00A33AC6" w:rsidRDefault="008A1946" w:rsidP="00277E7D">
            <w:pPr>
              <w:rPr>
                <w:b/>
              </w:rPr>
            </w:pPr>
          </w:p>
        </w:tc>
        <w:tc>
          <w:tcPr>
            <w:tcW w:w="567" w:type="dxa"/>
          </w:tcPr>
          <w:p w14:paraId="530A0237" w14:textId="77777777" w:rsidR="008A1946" w:rsidRPr="00A33AC6" w:rsidRDefault="008A1946" w:rsidP="00277E7D">
            <w:pPr>
              <w:rPr>
                <w:b/>
              </w:rPr>
            </w:pPr>
          </w:p>
        </w:tc>
        <w:tc>
          <w:tcPr>
            <w:tcW w:w="6537" w:type="dxa"/>
            <w:gridSpan w:val="4"/>
          </w:tcPr>
          <w:p w14:paraId="4203D737" w14:textId="77777777" w:rsidR="008A1946" w:rsidRDefault="00AF5FAC" w:rsidP="008A1946">
            <w:pPr>
              <w:pStyle w:val="ListParagraph"/>
              <w:numPr>
                <w:ilvl w:val="0"/>
                <w:numId w:val="3"/>
              </w:numPr>
            </w:pPr>
            <w:r>
              <w:t xml:space="preserve">MET </w:t>
            </w:r>
          </w:p>
          <w:p w14:paraId="28642DA7" w14:textId="77777777" w:rsidR="00AF5FAC" w:rsidRDefault="00AF5FAC" w:rsidP="008A1946">
            <w:pPr>
              <w:pStyle w:val="ListParagraph"/>
              <w:numPr>
                <w:ilvl w:val="0"/>
                <w:numId w:val="3"/>
              </w:numPr>
            </w:pPr>
            <w:r>
              <w:t>NOT MET</w:t>
            </w:r>
          </w:p>
          <w:p w14:paraId="26381CE3" w14:textId="77777777" w:rsidR="00AF32BC" w:rsidRDefault="00AF32BC" w:rsidP="00AF32BC">
            <w:pPr>
              <w:rPr>
                <w:b/>
              </w:rPr>
            </w:pPr>
            <w:r>
              <w:rPr>
                <w:rFonts w:ascii="Arial" w:hAnsi="Arial" w:cs="Arial"/>
                <w:b/>
              </w:rPr>
              <w:t>§</w:t>
            </w:r>
            <w:r>
              <w:rPr>
                <w:b/>
              </w:rPr>
              <w:t>491.5 Location of clinic</w:t>
            </w:r>
          </w:p>
          <w:p w14:paraId="51B8F34D" w14:textId="77777777" w:rsidR="00AF32BC" w:rsidRPr="00AF32BC" w:rsidRDefault="00AF32BC" w:rsidP="00AF32BC">
            <w:pPr>
              <w:rPr>
                <w:sz w:val="16"/>
                <w:szCs w:val="16"/>
              </w:rPr>
            </w:pPr>
            <w:r w:rsidRPr="00AF32BC">
              <w:rPr>
                <w:sz w:val="16"/>
                <w:szCs w:val="16"/>
              </w:rPr>
              <w:t>Depending on the manner and degree of noncompliance with the standards of this condition, condition-level noncompliance may be cited.</w:t>
            </w:r>
          </w:p>
        </w:tc>
        <w:tc>
          <w:tcPr>
            <w:tcW w:w="6031" w:type="dxa"/>
            <w:gridSpan w:val="3"/>
          </w:tcPr>
          <w:p w14:paraId="3F5AABB6" w14:textId="77777777" w:rsidR="008A1946" w:rsidRDefault="008A1946" w:rsidP="00277E7D"/>
        </w:tc>
      </w:tr>
      <w:tr w:rsidR="00AF32BC" w:rsidRPr="00A33AC6" w14:paraId="537AE8E6" w14:textId="77777777" w:rsidTr="00277E7D">
        <w:tblPrEx>
          <w:tblLook w:val="0000" w:firstRow="0" w:lastRow="0" w:firstColumn="0" w:lastColumn="0" w:noHBand="0" w:noVBand="0"/>
        </w:tblPrEx>
        <w:trPr>
          <w:trHeight w:val="213"/>
        </w:trPr>
        <w:tc>
          <w:tcPr>
            <w:tcW w:w="633" w:type="dxa"/>
          </w:tcPr>
          <w:p w14:paraId="309D30E0" w14:textId="77777777" w:rsidR="00AF32BC" w:rsidRDefault="00AF32BC" w:rsidP="00277E7D">
            <w:r>
              <w:t>J21</w:t>
            </w:r>
          </w:p>
        </w:tc>
        <w:tc>
          <w:tcPr>
            <w:tcW w:w="524" w:type="dxa"/>
          </w:tcPr>
          <w:p w14:paraId="1968D419" w14:textId="77777777" w:rsidR="00AF32BC" w:rsidRPr="00A33AC6" w:rsidRDefault="00AF32BC" w:rsidP="00277E7D">
            <w:pPr>
              <w:rPr>
                <w:b/>
              </w:rPr>
            </w:pPr>
          </w:p>
        </w:tc>
        <w:tc>
          <w:tcPr>
            <w:tcW w:w="488" w:type="dxa"/>
          </w:tcPr>
          <w:p w14:paraId="659D8AF0" w14:textId="77777777" w:rsidR="00AF32BC" w:rsidRPr="00A33AC6" w:rsidRDefault="00AF32BC" w:rsidP="00277E7D">
            <w:pPr>
              <w:rPr>
                <w:b/>
              </w:rPr>
            </w:pPr>
          </w:p>
        </w:tc>
        <w:tc>
          <w:tcPr>
            <w:tcW w:w="567" w:type="dxa"/>
          </w:tcPr>
          <w:p w14:paraId="67E7FA71" w14:textId="77777777" w:rsidR="00AF32BC" w:rsidRPr="00A33AC6" w:rsidRDefault="00AF32BC" w:rsidP="00277E7D">
            <w:pPr>
              <w:rPr>
                <w:b/>
              </w:rPr>
            </w:pPr>
          </w:p>
        </w:tc>
        <w:tc>
          <w:tcPr>
            <w:tcW w:w="6537" w:type="dxa"/>
            <w:gridSpan w:val="4"/>
          </w:tcPr>
          <w:p w14:paraId="497FB869" w14:textId="77777777" w:rsidR="00AF32BC" w:rsidRDefault="00AF32BC" w:rsidP="008A1946">
            <w:pPr>
              <w:pStyle w:val="ListParagraph"/>
              <w:numPr>
                <w:ilvl w:val="0"/>
                <w:numId w:val="3"/>
              </w:numPr>
            </w:pPr>
            <w:r>
              <w:t>MET</w:t>
            </w:r>
          </w:p>
          <w:p w14:paraId="43D27B8C" w14:textId="77777777" w:rsidR="00AF32BC" w:rsidRDefault="00AF32BC" w:rsidP="008A1946">
            <w:pPr>
              <w:pStyle w:val="ListParagraph"/>
              <w:numPr>
                <w:ilvl w:val="0"/>
                <w:numId w:val="3"/>
              </w:numPr>
            </w:pPr>
            <w:r>
              <w:t>NOT MET</w:t>
            </w:r>
          </w:p>
          <w:p w14:paraId="7CDA76CF" w14:textId="77777777" w:rsidR="00AF32BC" w:rsidRDefault="00AF32BC" w:rsidP="00AF32BC">
            <w:pPr>
              <w:rPr>
                <w:b/>
              </w:rPr>
            </w:pPr>
            <w:r>
              <w:rPr>
                <w:rFonts w:ascii="Arial" w:hAnsi="Arial" w:cs="Arial"/>
                <w:b/>
              </w:rPr>
              <w:t>§</w:t>
            </w:r>
            <w:r>
              <w:rPr>
                <w:b/>
              </w:rPr>
              <w:t>491.5(a) Basic requirements</w:t>
            </w:r>
          </w:p>
          <w:p w14:paraId="640CD1F1" w14:textId="77777777" w:rsidR="00AF32BC" w:rsidRPr="00981E32" w:rsidRDefault="00AF32BC" w:rsidP="00AF32BC">
            <w:pPr>
              <w:rPr>
                <w:b/>
                <w:sz w:val="16"/>
                <w:szCs w:val="16"/>
              </w:rPr>
            </w:pPr>
            <w:r w:rsidRPr="00981E32">
              <w:rPr>
                <w:b/>
                <w:sz w:val="16"/>
                <w:szCs w:val="16"/>
              </w:rPr>
              <w:t xml:space="preserve">(1) An RHC </w:t>
            </w:r>
            <w:proofErr w:type="gramStart"/>
            <w:r w:rsidRPr="00981E32">
              <w:rPr>
                <w:b/>
                <w:sz w:val="16"/>
                <w:szCs w:val="16"/>
              </w:rPr>
              <w:t>is located in</w:t>
            </w:r>
            <w:proofErr w:type="gramEnd"/>
            <w:r w:rsidRPr="00981E32">
              <w:rPr>
                <w:b/>
                <w:sz w:val="16"/>
                <w:szCs w:val="16"/>
              </w:rPr>
              <w:t xml:space="preserve"> a rural area that is designated as a shortage area.</w:t>
            </w:r>
          </w:p>
          <w:p w14:paraId="5ADEF65F" w14:textId="77777777" w:rsidR="00AF32BC" w:rsidRDefault="00AF32BC" w:rsidP="00AF32BC">
            <w:pPr>
              <w:rPr>
                <w:sz w:val="16"/>
                <w:szCs w:val="16"/>
              </w:rPr>
            </w:pPr>
            <w:r>
              <w:rPr>
                <w:sz w:val="16"/>
                <w:szCs w:val="16"/>
              </w:rPr>
              <w:t>Survey Procedure</w:t>
            </w:r>
            <w:r w:rsidR="00A80059">
              <w:rPr>
                <w:sz w:val="16"/>
                <w:szCs w:val="16"/>
              </w:rPr>
              <w:t>s</w:t>
            </w:r>
            <w:r>
              <w:rPr>
                <w:sz w:val="16"/>
                <w:szCs w:val="16"/>
              </w:rPr>
              <w:t>:</w:t>
            </w:r>
          </w:p>
          <w:p w14:paraId="369E82F6" w14:textId="77777777" w:rsidR="00AF32BC" w:rsidRPr="00AF32BC" w:rsidRDefault="00AF32BC" w:rsidP="00AF32BC">
            <w:pPr>
              <w:pStyle w:val="ListParagraph"/>
              <w:numPr>
                <w:ilvl w:val="0"/>
                <w:numId w:val="6"/>
              </w:numPr>
              <w:rPr>
                <w:sz w:val="16"/>
                <w:szCs w:val="16"/>
              </w:rPr>
            </w:pPr>
            <w:r w:rsidRPr="00AF32BC">
              <w:rPr>
                <w:sz w:val="16"/>
                <w:szCs w:val="16"/>
              </w:rPr>
              <w:t>Prior to conducting an initial on-site survey, make a preliminary assessment as to whether the RHC applicant meets the basic location requirements by reviewing the Form CMS-29 Verification of Clinic Data – Rural Health Clinic Program.</w:t>
            </w:r>
          </w:p>
          <w:p w14:paraId="7A12F925" w14:textId="77777777" w:rsidR="00AF32BC" w:rsidRPr="00AF32BC" w:rsidRDefault="00AF32BC" w:rsidP="00AF32BC">
            <w:pPr>
              <w:pStyle w:val="ListParagraph"/>
              <w:numPr>
                <w:ilvl w:val="0"/>
                <w:numId w:val="6"/>
              </w:numPr>
              <w:rPr>
                <w:sz w:val="16"/>
                <w:szCs w:val="16"/>
              </w:rPr>
            </w:pPr>
            <w:r w:rsidRPr="00AF32BC">
              <w:rPr>
                <w:sz w:val="16"/>
                <w:szCs w:val="16"/>
              </w:rPr>
              <w:t xml:space="preserve">Verify, once on-site, that the location listed on the Form CMS-29 is the same as the location where services are </w:t>
            </w:r>
            <w:proofErr w:type="gramStart"/>
            <w:r w:rsidRPr="00AF32BC">
              <w:rPr>
                <w:sz w:val="16"/>
                <w:szCs w:val="16"/>
              </w:rPr>
              <w:t>actually being</w:t>
            </w:r>
            <w:proofErr w:type="gramEnd"/>
            <w:r w:rsidRPr="00AF32BC">
              <w:rPr>
                <w:sz w:val="16"/>
                <w:szCs w:val="16"/>
              </w:rPr>
              <w:t xml:space="preserve"> provided.</w:t>
            </w:r>
          </w:p>
        </w:tc>
        <w:tc>
          <w:tcPr>
            <w:tcW w:w="6031" w:type="dxa"/>
            <w:gridSpan w:val="3"/>
          </w:tcPr>
          <w:p w14:paraId="44ED0238" w14:textId="77777777" w:rsidR="00AF32BC" w:rsidRDefault="00AF32BC" w:rsidP="00277E7D"/>
        </w:tc>
      </w:tr>
      <w:tr w:rsidR="00AF32BC" w:rsidRPr="00A33AC6" w14:paraId="4784B358" w14:textId="77777777" w:rsidTr="00277E7D">
        <w:tblPrEx>
          <w:tblLook w:val="0000" w:firstRow="0" w:lastRow="0" w:firstColumn="0" w:lastColumn="0" w:noHBand="0" w:noVBand="0"/>
        </w:tblPrEx>
        <w:trPr>
          <w:trHeight w:val="213"/>
        </w:trPr>
        <w:tc>
          <w:tcPr>
            <w:tcW w:w="633" w:type="dxa"/>
          </w:tcPr>
          <w:p w14:paraId="2D458F21" w14:textId="77777777" w:rsidR="00AF32BC" w:rsidRDefault="00AF32BC" w:rsidP="00277E7D">
            <w:r>
              <w:t>J22</w:t>
            </w:r>
          </w:p>
        </w:tc>
        <w:tc>
          <w:tcPr>
            <w:tcW w:w="524" w:type="dxa"/>
          </w:tcPr>
          <w:p w14:paraId="6090BB14" w14:textId="77777777" w:rsidR="00AF32BC" w:rsidRPr="00A33AC6" w:rsidRDefault="00AF32BC" w:rsidP="00277E7D">
            <w:pPr>
              <w:rPr>
                <w:b/>
              </w:rPr>
            </w:pPr>
          </w:p>
        </w:tc>
        <w:tc>
          <w:tcPr>
            <w:tcW w:w="488" w:type="dxa"/>
          </w:tcPr>
          <w:p w14:paraId="2B65E328" w14:textId="77777777" w:rsidR="00AF32BC" w:rsidRPr="00A33AC6" w:rsidRDefault="00AF32BC" w:rsidP="00277E7D">
            <w:pPr>
              <w:rPr>
                <w:b/>
              </w:rPr>
            </w:pPr>
          </w:p>
        </w:tc>
        <w:tc>
          <w:tcPr>
            <w:tcW w:w="567" w:type="dxa"/>
          </w:tcPr>
          <w:p w14:paraId="7EC836CA" w14:textId="77777777" w:rsidR="00AF32BC" w:rsidRPr="00A33AC6" w:rsidRDefault="00AF32BC" w:rsidP="00277E7D">
            <w:pPr>
              <w:rPr>
                <w:b/>
              </w:rPr>
            </w:pPr>
          </w:p>
        </w:tc>
        <w:tc>
          <w:tcPr>
            <w:tcW w:w="6537" w:type="dxa"/>
            <w:gridSpan w:val="4"/>
          </w:tcPr>
          <w:p w14:paraId="61EAEB9A" w14:textId="77777777" w:rsidR="00AF32BC" w:rsidRDefault="00AF32BC" w:rsidP="008A1946">
            <w:pPr>
              <w:pStyle w:val="ListParagraph"/>
              <w:numPr>
                <w:ilvl w:val="0"/>
                <w:numId w:val="3"/>
              </w:numPr>
            </w:pPr>
            <w:r>
              <w:t>MET</w:t>
            </w:r>
          </w:p>
          <w:p w14:paraId="0C5D557B" w14:textId="77777777" w:rsidR="00AF32BC" w:rsidRDefault="00AF32BC" w:rsidP="008A1946">
            <w:pPr>
              <w:pStyle w:val="ListParagraph"/>
              <w:numPr>
                <w:ilvl w:val="0"/>
                <w:numId w:val="3"/>
              </w:numPr>
            </w:pPr>
            <w:r>
              <w:t>NOT MET</w:t>
            </w:r>
          </w:p>
          <w:p w14:paraId="73A4FDB0" w14:textId="77777777" w:rsidR="00AF32BC" w:rsidRDefault="00AF32BC" w:rsidP="00AF32BC">
            <w:pPr>
              <w:rPr>
                <w:b/>
              </w:rPr>
            </w:pPr>
            <w:r>
              <w:rPr>
                <w:rFonts w:ascii="Arial" w:hAnsi="Arial" w:cs="Arial"/>
                <w:b/>
              </w:rPr>
              <w:t>§</w:t>
            </w:r>
            <w:r>
              <w:rPr>
                <w:b/>
              </w:rPr>
              <w:t>491.5(a)(3) …the RHC… may be permanent or mobile units</w:t>
            </w:r>
          </w:p>
          <w:p w14:paraId="1BA53702" w14:textId="77777777" w:rsidR="00AF32BC" w:rsidRDefault="00AF32BC" w:rsidP="00AF32BC">
            <w:pPr>
              <w:rPr>
                <w:sz w:val="16"/>
                <w:szCs w:val="16"/>
              </w:rPr>
            </w:pPr>
            <w:r>
              <w:rPr>
                <w:sz w:val="16"/>
                <w:szCs w:val="16"/>
              </w:rPr>
              <w:t>Survey Procedure</w:t>
            </w:r>
            <w:r w:rsidR="00A80059">
              <w:rPr>
                <w:sz w:val="16"/>
                <w:szCs w:val="16"/>
              </w:rPr>
              <w:t>s</w:t>
            </w:r>
            <w:r>
              <w:rPr>
                <w:sz w:val="16"/>
                <w:szCs w:val="16"/>
              </w:rPr>
              <w:t>:</w:t>
            </w:r>
          </w:p>
          <w:p w14:paraId="2C3C1B20" w14:textId="77777777" w:rsidR="00AF32BC" w:rsidRDefault="00AF32BC" w:rsidP="00AF32BC">
            <w:pPr>
              <w:pStyle w:val="ListParagraph"/>
              <w:numPr>
                <w:ilvl w:val="0"/>
                <w:numId w:val="7"/>
              </w:numPr>
              <w:rPr>
                <w:sz w:val="16"/>
                <w:szCs w:val="16"/>
              </w:rPr>
            </w:pPr>
            <w:r>
              <w:rPr>
                <w:sz w:val="16"/>
                <w:szCs w:val="16"/>
              </w:rPr>
              <w:t xml:space="preserve">Determine whether the RHC has available in its permanent structure or mobile unit </w:t>
            </w:r>
            <w:proofErr w:type="gramStart"/>
            <w:r>
              <w:rPr>
                <w:sz w:val="16"/>
                <w:szCs w:val="16"/>
              </w:rPr>
              <w:t>all of</w:t>
            </w:r>
            <w:proofErr w:type="gramEnd"/>
            <w:r>
              <w:rPr>
                <w:sz w:val="16"/>
                <w:szCs w:val="16"/>
              </w:rPr>
              <w:t xml:space="preserve"> the objects, equipment, and supplies required for the provision of RHC clinical services.</w:t>
            </w:r>
          </w:p>
          <w:p w14:paraId="18E95479" w14:textId="77777777" w:rsidR="00AF32BC" w:rsidRDefault="00AF32BC" w:rsidP="00AF32BC">
            <w:pPr>
              <w:pStyle w:val="ListParagraph"/>
              <w:numPr>
                <w:ilvl w:val="0"/>
                <w:numId w:val="7"/>
              </w:numPr>
              <w:rPr>
                <w:sz w:val="16"/>
                <w:szCs w:val="16"/>
              </w:rPr>
            </w:pPr>
            <w:r>
              <w:rPr>
                <w:sz w:val="16"/>
                <w:szCs w:val="16"/>
              </w:rPr>
              <w:t xml:space="preserve">If the RHC is a mobile </w:t>
            </w:r>
            <w:proofErr w:type="gramStart"/>
            <w:r>
              <w:rPr>
                <w:sz w:val="16"/>
                <w:szCs w:val="16"/>
              </w:rPr>
              <w:t>unit, or</w:t>
            </w:r>
            <w:proofErr w:type="gramEnd"/>
            <w:r>
              <w:rPr>
                <w:sz w:val="16"/>
                <w:szCs w:val="16"/>
              </w:rPr>
              <w:t xml:space="preserve"> has a mobile unit in addition to its permanent structure, determine whether it has a publicly available schedule for the upcoming times and locations of mobile RHC services. Determine whether the RHC has posted schedules on the unit as well as provided public notice by other means. </w:t>
            </w:r>
          </w:p>
          <w:p w14:paraId="4A5A6220" w14:textId="77777777" w:rsidR="00AF32BC" w:rsidRPr="00AF32BC" w:rsidRDefault="00AF32BC" w:rsidP="00AF32BC">
            <w:pPr>
              <w:pStyle w:val="ListParagraph"/>
              <w:numPr>
                <w:ilvl w:val="0"/>
                <w:numId w:val="7"/>
              </w:numPr>
              <w:rPr>
                <w:sz w:val="16"/>
                <w:szCs w:val="16"/>
              </w:rPr>
            </w:pPr>
            <w:r>
              <w:rPr>
                <w:sz w:val="16"/>
                <w:szCs w:val="16"/>
              </w:rPr>
              <w:t xml:space="preserve">Determine whether the mobile location(s) meet the rural and shortage locations requirements. </w:t>
            </w:r>
          </w:p>
        </w:tc>
        <w:tc>
          <w:tcPr>
            <w:tcW w:w="6031" w:type="dxa"/>
            <w:gridSpan w:val="3"/>
          </w:tcPr>
          <w:p w14:paraId="087339FF" w14:textId="77777777" w:rsidR="00AF32BC" w:rsidRDefault="00AF32BC" w:rsidP="00277E7D"/>
        </w:tc>
      </w:tr>
      <w:tr w:rsidR="00A80059" w:rsidRPr="00A33AC6" w14:paraId="10D94181" w14:textId="77777777" w:rsidTr="00277E7D">
        <w:tblPrEx>
          <w:tblLook w:val="0000" w:firstRow="0" w:lastRow="0" w:firstColumn="0" w:lastColumn="0" w:noHBand="0" w:noVBand="0"/>
        </w:tblPrEx>
        <w:trPr>
          <w:trHeight w:val="213"/>
        </w:trPr>
        <w:tc>
          <w:tcPr>
            <w:tcW w:w="633" w:type="dxa"/>
          </w:tcPr>
          <w:p w14:paraId="48E10A4A" w14:textId="77777777" w:rsidR="00A80059" w:rsidRDefault="00A80059" w:rsidP="00277E7D">
            <w:r>
              <w:t>J23</w:t>
            </w:r>
          </w:p>
        </w:tc>
        <w:tc>
          <w:tcPr>
            <w:tcW w:w="524" w:type="dxa"/>
          </w:tcPr>
          <w:p w14:paraId="7C54921E" w14:textId="77777777" w:rsidR="00A80059" w:rsidRPr="00A33AC6" w:rsidRDefault="00A80059" w:rsidP="00277E7D">
            <w:pPr>
              <w:rPr>
                <w:b/>
              </w:rPr>
            </w:pPr>
          </w:p>
        </w:tc>
        <w:tc>
          <w:tcPr>
            <w:tcW w:w="488" w:type="dxa"/>
          </w:tcPr>
          <w:p w14:paraId="537695EA" w14:textId="77777777" w:rsidR="00A80059" w:rsidRPr="00A33AC6" w:rsidRDefault="00A80059" w:rsidP="00277E7D">
            <w:pPr>
              <w:rPr>
                <w:b/>
              </w:rPr>
            </w:pPr>
          </w:p>
        </w:tc>
        <w:tc>
          <w:tcPr>
            <w:tcW w:w="567" w:type="dxa"/>
          </w:tcPr>
          <w:p w14:paraId="07620628" w14:textId="77777777" w:rsidR="00A80059" w:rsidRPr="00A33AC6" w:rsidRDefault="00A80059" w:rsidP="00277E7D">
            <w:pPr>
              <w:rPr>
                <w:b/>
              </w:rPr>
            </w:pPr>
          </w:p>
        </w:tc>
        <w:tc>
          <w:tcPr>
            <w:tcW w:w="6537" w:type="dxa"/>
            <w:gridSpan w:val="4"/>
          </w:tcPr>
          <w:p w14:paraId="5692DF55" w14:textId="77777777" w:rsidR="00A80059" w:rsidRDefault="00A80059" w:rsidP="008A1946">
            <w:pPr>
              <w:pStyle w:val="ListParagraph"/>
              <w:numPr>
                <w:ilvl w:val="0"/>
                <w:numId w:val="3"/>
              </w:numPr>
            </w:pPr>
            <w:r>
              <w:t xml:space="preserve">MET </w:t>
            </w:r>
          </w:p>
          <w:p w14:paraId="5B8E9F90" w14:textId="77777777" w:rsidR="00A80059" w:rsidRDefault="00A80059" w:rsidP="008A1946">
            <w:pPr>
              <w:pStyle w:val="ListParagraph"/>
              <w:numPr>
                <w:ilvl w:val="0"/>
                <w:numId w:val="3"/>
              </w:numPr>
            </w:pPr>
            <w:r>
              <w:t>NOT MET</w:t>
            </w:r>
          </w:p>
          <w:p w14:paraId="098C2F6F" w14:textId="77777777" w:rsidR="00A80059" w:rsidRDefault="00A80059" w:rsidP="00A80059">
            <w:pPr>
              <w:rPr>
                <w:b/>
              </w:rPr>
            </w:pPr>
            <w:r>
              <w:rPr>
                <w:rFonts w:ascii="Arial" w:hAnsi="Arial" w:cs="Arial"/>
                <w:b/>
              </w:rPr>
              <w:t>§</w:t>
            </w:r>
            <w:r>
              <w:rPr>
                <w:b/>
              </w:rPr>
              <w:t>491.5(a)(</w:t>
            </w:r>
            <w:proofErr w:type="gramStart"/>
            <w:r>
              <w:rPr>
                <w:b/>
              </w:rPr>
              <w:t>3)…</w:t>
            </w:r>
            <w:proofErr w:type="gramEnd"/>
            <w:r>
              <w:rPr>
                <w:b/>
              </w:rPr>
              <w:t xml:space="preserve"> the RHC… may be permanent or mobile units.</w:t>
            </w:r>
          </w:p>
          <w:p w14:paraId="620459D0" w14:textId="77777777" w:rsidR="00A80059" w:rsidRPr="00981E32" w:rsidRDefault="00A80059" w:rsidP="00A80059">
            <w:pPr>
              <w:rPr>
                <w:b/>
                <w:sz w:val="16"/>
                <w:szCs w:val="16"/>
              </w:rPr>
            </w:pPr>
            <w:r w:rsidRPr="00981E32">
              <w:rPr>
                <w:b/>
                <w:sz w:val="16"/>
                <w:szCs w:val="16"/>
              </w:rPr>
              <w:t xml:space="preserve">(iii) </w:t>
            </w:r>
            <w:r w:rsidRPr="00981E32">
              <w:rPr>
                <w:b/>
                <w:sz w:val="16"/>
                <w:szCs w:val="16"/>
                <w:u w:val="single"/>
              </w:rPr>
              <w:t>Permanent unit in more than one location.</w:t>
            </w:r>
            <w:r w:rsidRPr="00981E32">
              <w:rPr>
                <w:b/>
                <w:sz w:val="16"/>
                <w:szCs w:val="16"/>
              </w:rPr>
              <w:t xml:space="preserve"> If clinic…services are furnished at permanent units in more than one location, each unit is independently considered for approval as a rural health clinic. </w:t>
            </w:r>
          </w:p>
          <w:p w14:paraId="5BF66C02" w14:textId="77777777" w:rsidR="00A80059" w:rsidRDefault="00A80059" w:rsidP="00A80059">
            <w:pPr>
              <w:rPr>
                <w:sz w:val="16"/>
                <w:szCs w:val="16"/>
              </w:rPr>
            </w:pPr>
            <w:r>
              <w:rPr>
                <w:sz w:val="16"/>
                <w:szCs w:val="16"/>
              </w:rPr>
              <w:t>Survey Procedures:</w:t>
            </w:r>
          </w:p>
          <w:p w14:paraId="179A74B3" w14:textId="77777777" w:rsidR="00A80059" w:rsidRDefault="00A80059" w:rsidP="00A80059">
            <w:pPr>
              <w:pStyle w:val="ListParagraph"/>
              <w:numPr>
                <w:ilvl w:val="0"/>
                <w:numId w:val="8"/>
              </w:numPr>
              <w:rPr>
                <w:sz w:val="16"/>
                <w:szCs w:val="16"/>
              </w:rPr>
            </w:pPr>
            <w:r>
              <w:rPr>
                <w:sz w:val="16"/>
                <w:szCs w:val="16"/>
              </w:rPr>
              <w:t>If the RHC has a webpage, check to see if the RHC holds itself out to the public as having multiple permanent locations.</w:t>
            </w:r>
          </w:p>
          <w:p w14:paraId="1B7BC70E" w14:textId="77777777" w:rsidR="00A80059" w:rsidRPr="00A80059" w:rsidRDefault="00A80059" w:rsidP="00A80059">
            <w:pPr>
              <w:pStyle w:val="ListParagraph"/>
              <w:numPr>
                <w:ilvl w:val="0"/>
                <w:numId w:val="8"/>
              </w:numPr>
              <w:rPr>
                <w:sz w:val="16"/>
                <w:szCs w:val="16"/>
              </w:rPr>
            </w:pPr>
            <w:r>
              <w:rPr>
                <w:sz w:val="16"/>
                <w:szCs w:val="16"/>
              </w:rPr>
              <w:t xml:space="preserve">Ask RHC staff members whether the RHC has any other locations, other than mobile units. </w:t>
            </w:r>
          </w:p>
        </w:tc>
        <w:tc>
          <w:tcPr>
            <w:tcW w:w="6031" w:type="dxa"/>
            <w:gridSpan w:val="3"/>
          </w:tcPr>
          <w:p w14:paraId="76901742" w14:textId="77777777" w:rsidR="00A80059" w:rsidRDefault="00A80059" w:rsidP="00277E7D"/>
        </w:tc>
      </w:tr>
      <w:tr w:rsidR="00A80059" w:rsidRPr="00A33AC6" w14:paraId="05B67010" w14:textId="77777777" w:rsidTr="00277E7D">
        <w:tblPrEx>
          <w:tblLook w:val="0000" w:firstRow="0" w:lastRow="0" w:firstColumn="0" w:lastColumn="0" w:noHBand="0" w:noVBand="0"/>
        </w:tblPrEx>
        <w:trPr>
          <w:trHeight w:val="213"/>
        </w:trPr>
        <w:tc>
          <w:tcPr>
            <w:tcW w:w="633" w:type="dxa"/>
          </w:tcPr>
          <w:p w14:paraId="79B2B585" w14:textId="77777777" w:rsidR="00A80059" w:rsidRDefault="00A80059" w:rsidP="00277E7D">
            <w:r>
              <w:t>J40</w:t>
            </w:r>
          </w:p>
        </w:tc>
        <w:tc>
          <w:tcPr>
            <w:tcW w:w="524" w:type="dxa"/>
          </w:tcPr>
          <w:p w14:paraId="57EAB058" w14:textId="77777777" w:rsidR="00A80059" w:rsidRPr="00A33AC6" w:rsidRDefault="00A80059" w:rsidP="00277E7D">
            <w:pPr>
              <w:rPr>
                <w:b/>
              </w:rPr>
            </w:pPr>
          </w:p>
        </w:tc>
        <w:tc>
          <w:tcPr>
            <w:tcW w:w="488" w:type="dxa"/>
          </w:tcPr>
          <w:p w14:paraId="617BF1B7" w14:textId="77777777" w:rsidR="00A80059" w:rsidRPr="00A33AC6" w:rsidRDefault="00A80059" w:rsidP="00277E7D">
            <w:pPr>
              <w:rPr>
                <w:b/>
              </w:rPr>
            </w:pPr>
          </w:p>
        </w:tc>
        <w:tc>
          <w:tcPr>
            <w:tcW w:w="567" w:type="dxa"/>
          </w:tcPr>
          <w:p w14:paraId="6AF4D9D6" w14:textId="77777777" w:rsidR="00A80059" w:rsidRPr="00A33AC6" w:rsidRDefault="00A80059" w:rsidP="00277E7D">
            <w:pPr>
              <w:rPr>
                <w:b/>
              </w:rPr>
            </w:pPr>
          </w:p>
        </w:tc>
        <w:tc>
          <w:tcPr>
            <w:tcW w:w="6537" w:type="dxa"/>
            <w:gridSpan w:val="4"/>
          </w:tcPr>
          <w:p w14:paraId="4E55D736" w14:textId="77777777" w:rsidR="00A80059" w:rsidRDefault="00A80059" w:rsidP="008A1946">
            <w:pPr>
              <w:pStyle w:val="ListParagraph"/>
              <w:numPr>
                <w:ilvl w:val="0"/>
                <w:numId w:val="3"/>
              </w:numPr>
            </w:pPr>
            <w:r>
              <w:t>MET</w:t>
            </w:r>
          </w:p>
          <w:p w14:paraId="4E2DFED2" w14:textId="77777777" w:rsidR="00A80059" w:rsidRDefault="00A80059" w:rsidP="008A1946">
            <w:pPr>
              <w:pStyle w:val="ListParagraph"/>
              <w:numPr>
                <w:ilvl w:val="0"/>
                <w:numId w:val="3"/>
              </w:numPr>
            </w:pPr>
            <w:r>
              <w:t>NOT MET</w:t>
            </w:r>
          </w:p>
          <w:p w14:paraId="55958DB6" w14:textId="77777777" w:rsidR="00A80059" w:rsidRDefault="00A80059" w:rsidP="00A80059">
            <w:pPr>
              <w:rPr>
                <w:b/>
              </w:rPr>
            </w:pPr>
            <w:r>
              <w:rPr>
                <w:rFonts w:ascii="Arial" w:hAnsi="Arial" w:cs="Arial"/>
                <w:b/>
              </w:rPr>
              <w:t>§</w:t>
            </w:r>
            <w:r>
              <w:rPr>
                <w:b/>
              </w:rPr>
              <w:t>491.6 Physical plant and environment</w:t>
            </w:r>
          </w:p>
          <w:p w14:paraId="656A6DA2" w14:textId="77777777" w:rsidR="00A80059" w:rsidRPr="00A80059" w:rsidRDefault="00A80059" w:rsidP="00A80059">
            <w:pPr>
              <w:rPr>
                <w:sz w:val="16"/>
                <w:szCs w:val="16"/>
              </w:rPr>
            </w:pPr>
            <w:r>
              <w:rPr>
                <w:sz w:val="16"/>
                <w:szCs w:val="16"/>
              </w:rPr>
              <w:t>Depending on the manner and degree of noncompliance with the standards within this condition, there may be condition-level noncompliance.</w:t>
            </w:r>
          </w:p>
        </w:tc>
        <w:tc>
          <w:tcPr>
            <w:tcW w:w="6031" w:type="dxa"/>
            <w:gridSpan w:val="3"/>
          </w:tcPr>
          <w:p w14:paraId="3EFCDCFB" w14:textId="77777777" w:rsidR="00A80059" w:rsidRDefault="00A80059" w:rsidP="00277E7D"/>
        </w:tc>
      </w:tr>
      <w:tr w:rsidR="00A80059" w:rsidRPr="00A33AC6" w14:paraId="7BE686E2" w14:textId="77777777" w:rsidTr="00277E7D">
        <w:tblPrEx>
          <w:tblLook w:val="0000" w:firstRow="0" w:lastRow="0" w:firstColumn="0" w:lastColumn="0" w:noHBand="0" w:noVBand="0"/>
        </w:tblPrEx>
        <w:trPr>
          <w:trHeight w:val="213"/>
        </w:trPr>
        <w:tc>
          <w:tcPr>
            <w:tcW w:w="633" w:type="dxa"/>
          </w:tcPr>
          <w:p w14:paraId="42F5D859" w14:textId="77777777" w:rsidR="00A80059" w:rsidRDefault="00A80059" w:rsidP="00277E7D">
            <w:r>
              <w:t>J41</w:t>
            </w:r>
          </w:p>
        </w:tc>
        <w:tc>
          <w:tcPr>
            <w:tcW w:w="524" w:type="dxa"/>
          </w:tcPr>
          <w:p w14:paraId="6C79B38F" w14:textId="77777777" w:rsidR="00A80059" w:rsidRPr="00A33AC6" w:rsidRDefault="00A80059" w:rsidP="00277E7D">
            <w:pPr>
              <w:rPr>
                <w:b/>
              </w:rPr>
            </w:pPr>
          </w:p>
        </w:tc>
        <w:tc>
          <w:tcPr>
            <w:tcW w:w="488" w:type="dxa"/>
          </w:tcPr>
          <w:p w14:paraId="13EA5E00" w14:textId="77777777" w:rsidR="00A80059" w:rsidRPr="00A33AC6" w:rsidRDefault="00A80059" w:rsidP="00277E7D">
            <w:pPr>
              <w:rPr>
                <w:b/>
              </w:rPr>
            </w:pPr>
          </w:p>
        </w:tc>
        <w:tc>
          <w:tcPr>
            <w:tcW w:w="567" w:type="dxa"/>
          </w:tcPr>
          <w:p w14:paraId="2124F2F4" w14:textId="77777777" w:rsidR="00A80059" w:rsidRPr="00A33AC6" w:rsidRDefault="00A80059" w:rsidP="00277E7D">
            <w:pPr>
              <w:rPr>
                <w:b/>
              </w:rPr>
            </w:pPr>
          </w:p>
        </w:tc>
        <w:tc>
          <w:tcPr>
            <w:tcW w:w="6537" w:type="dxa"/>
            <w:gridSpan w:val="4"/>
          </w:tcPr>
          <w:p w14:paraId="21894306" w14:textId="77777777" w:rsidR="00A80059" w:rsidRDefault="00A80059" w:rsidP="008A1946">
            <w:pPr>
              <w:pStyle w:val="ListParagraph"/>
              <w:numPr>
                <w:ilvl w:val="0"/>
                <w:numId w:val="3"/>
              </w:numPr>
            </w:pPr>
            <w:r>
              <w:t>MET</w:t>
            </w:r>
          </w:p>
          <w:p w14:paraId="29DD027D" w14:textId="77777777" w:rsidR="00A80059" w:rsidRDefault="00A80059" w:rsidP="008A1946">
            <w:pPr>
              <w:pStyle w:val="ListParagraph"/>
              <w:numPr>
                <w:ilvl w:val="0"/>
                <w:numId w:val="3"/>
              </w:numPr>
            </w:pPr>
            <w:r>
              <w:t>NOT MET</w:t>
            </w:r>
          </w:p>
          <w:p w14:paraId="1EB54FED" w14:textId="77777777" w:rsidR="00A80059" w:rsidRDefault="00A80059" w:rsidP="00A80059">
            <w:pPr>
              <w:rPr>
                <w:b/>
              </w:rPr>
            </w:pPr>
            <w:r>
              <w:rPr>
                <w:rFonts w:ascii="Arial" w:hAnsi="Arial" w:cs="Arial"/>
                <w:b/>
              </w:rPr>
              <w:t>§</w:t>
            </w:r>
            <w:r>
              <w:rPr>
                <w:b/>
              </w:rPr>
              <w:t>491.6(a) Construction:</w:t>
            </w:r>
          </w:p>
          <w:p w14:paraId="2CC7FAC2" w14:textId="77777777" w:rsidR="00A80059" w:rsidRPr="00981E32" w:rsidRDefault="00A80059" w:rsidP="00A80059">
            <w:pPr>
              <w:rPr>
                <w:b/>
                <w:sz w:val="16"/>
                <w:szCs w:val="16"/>
              </w:rPr>
            </w:pPr>
            <w:r w:rsidRPr="00981E32">
              <w:rPr>
                <w:b/>
                <w:sz w:val="16"/>
                <w:szCs w:val="16"/>
              </w:rPr>
              <w:t xml:space="preserve">The clinic… is constructed, arranged, and maintained to </w:t>
            </w:r>
            <w:proofErr w:type="gramStart"/>
            <w:r w:rsidRPr="00981E32">
              <w:rPr>
                <w:b/>
                <w:sz w:val="16"/>
                <w:szCs w:val="16"/>
              </w:rPr>
              <w:t>insure</w:t>
            </w:r>
            <w:proofErr w:type="gramEnd"/>
            <w:r w:rsidRPr="00981E32">
              <w:rPr>
                <w:b/>
                <w:sz w:val="16"/>
                <w:szCs w:val="16"/>
              </w:rPr>
              <w:t xml:space="preserve"> access to and safety of patients, and provides adequate space for the provision of direct services. </w:t>
            </w:r>
          </w:p>
          <w:p w14:paraId="0EEBBF25" w14:textId="77777777" w:rsidR="00A80059" w:rsidRDefault="00A80059" w:rsidP="00A80059">
            <w:pPr>
              <w:rPr>
                <w:sz w:val="16"/>
                <w:szCs w:val="16"/>
              </w:rPr>
            </w:pPr>
            <w:r>
              <w:rPr>
                <w:sz w:val="16"/>
                <w:szCs w:val="16"/>
              </w:rPr>
              <w:t>Survey Procedures:</w:t>
            </w:r>
          </w:p>
          <w:p w14:paraId="051099AE" w14:textId="77777777" w:rsidR="00A80059" w:rsidRDefault="00A80059" w:rsidP="00A80059">
            <w:pPr>
              <w:pStyle w:val="ListParagraph"/>
              <w:numPr>
                <w:ilvl w:val="0"/>
                <w:numId w:val="9"/>
              </w:numPr>
              <w:rPr>
                <w:sz w:val="16"/>
                <w:szCs w:val="16"/>
              </w:rPr>
            </w:pPr>
            <w:r>
              <w:rPr>
                <w:sz w:val="16"/>
                <w:szCs w:val="16"/>
              </w:rPr>
              <w:t xml:space="preserve">Observe whether the clinic’s physical plan is well constructed and </w:t>
            </w:r>
            <w:proofErr w:type="gramStart"/>
            <w:r>
              <w:rPr>
                <w:sz w:val="16"/>
                <w:szCs w:val="16"/>
              </w:rPr>
              <w:t>arranged, and</w:t>
            </w:r>
            <w:proofErr w:type="gramEnd"/>
            <w:r>
              <w:rPr>
                <w:sz w:val="16"/>
                <w:szCs w:val="16"/>
              </w:rPr>
              <w:t xml:space="preserve"> does not present barriers to patient access of hazards to patient safety.</w:t>
            </w:r>
          </w:p>
          <w:p w14:paraId="68E45444" w14:textId="77777777" w:rsidR="00A80059" w:rsidRPr="00A80059" w:rsidRDefault="00A80059" w:rsidP="00A80059">
            <w:pPr>
              <w:pStyle w:val="ListParagraph"/>
              <w:numPr>
                <w:ilvl w:val="0"/>
                <w:numId w:val="9"/>
              </w:numPr>
              <w:rPr>
                <w:sz w:val="16"/>
                <w:szCs w:val="16"/>
              </w:rPr>
            </w:pPr>
            <w:r>
              <w:rPr>
                <w:sz w:val="16"/>
                <w:szCs w:val="16"/>
              </w:rPr>
              <w:t xml:space="preserve">Observe whether the clinic has sufficient space given for the type and scope of services provided and the number of patients served. </w:t>
            </w:r>
          </w:p>
        </w:tc>
        <w:tc>
          <w:tcPr>
            <w:tcW w:w="6031" w:type="dxa"/>
            <w:gridSpan w:val="3"/>
          </w:tcPr>
          <w:p w14:paraId="1A81AD6A" w14:textId="77777777" w:rsidR="00A80059" w:rsidRDefault="00A80059" w:rsidP="00277E7D"/>
        </w:tc>
      </w:tr>
      <w:tr w:rsidR="008132E2" w:rsidRPr="00A33AC6" w14:paraId="04671CE2" w14:textId="77777777" w:rsidTr="00277E7D">
        <w:tblPrEx>
          <w:tblLook w:val="0000" w:firstRow="0" w:lastRow="0" w:firstColumn="0" w:lastColumn="0" w:noHBand="0" w:noVBand="0"/>
        </w:tblPrEx>
        <w:trPr>
          <w:trHeight w:val="213"/>
        </w:trPr>
        <w:tc>
          <w:tcPr>
            <w:tcW w:w="633" w:type="dxa"/>
          </w:tcPr>
          <w:p w14:paraId="55D181F6" w14:textId="77777777" w:rsidR="008132E2" w:rsidRDefault="008132E2" w:rsidP="00277E7D">
            <w:r>
              <w:t>J42</w:t>
            </w:r>
          </w:p>
        </w:tc>
        <w:tc>
          <w:tcPr>
            <w:tcW w:w="524" w:type="dxa"/>
          </w:tcPr>
          <w:p w14:paraId="6173AFEE" w14:textId="77777777" w:rsidR="008132E2" w:rsidRPr="00A33AC6" w:rsidRDefault="008132E2" w:rsidP="00277E7D">
            <w:pPr>
              <w:rPr>
                <w:b/>
              </w:rPr>
            </w:pPr>
          </w:p>
        </w:tc>
        <w:tc>
          <w:tcPr>
            <w:tcW w:w="488" w:type="dxa"/>
          </w:tcPr>
          <w:p w14:paraId="2E311714" w14:textId="77777777" w:rsidR="008132E2" w:rsidRPr="00A33AC6" w:rsidRDefault="008132E2" w:rsidP="00277E7D">
            <w:pPr>
              <w:rPr>
                <w:b/>
              </w:rPr>
            </w:pPr>
          </w:p>
        </w:tc>
        <w:tc>
          <w:tcPr>
            <w:tcW w:w="567" w:type="dxa"/>
          </w:tcPr>
          <w:p w14:paraId="2C4F1709" w14:textId="77777777" w:rsidR="008132E2" w:rsidRPr="00A33AC6" w:rsidRDefault="008132E2" w:rsidP="00277E7D">
            <w:pPr>
              <w:rPr>
                <w:b/>
              </w:rPr>
            </w:pPr>
          </w:p>
        </w:tc>
        <w:tc>
          <w:tcPr>
            <w:tcW w:w="6537" w:type="dxa"/>
            <w:gridSpan w:val="4"/>
          </w:tcPr>
          <w:p w14:paraId="713373A8" w14:textId="77777777" w:rsidR="008132E2" w:rsidRDefault="008132E2" w:rsidP="008A1946">
            <w:pPr>
              <w:pStyle w:val="ListParagraph"/>
              <w:numPr>
                <w:ilvl w:val="0"/>
                <w:numId w:val="3"/>
              </w:numPr>
            </w:pPr>
            <w:r>
              <w:t>MET</w:t>
            </w:r>
          </w:p>
          <w:p w14:paraId="5DE8E77F" w14:textId="77777777" w:rsidR="008132E2" w:rsidRDefault="008132E2" w:rsidP="008A1946">
            <w:pPr>
              <w:pStyle w:val="ListParagraph"/>
              <w:numPr>
                <w:ilvl w:val="0"/>
                <w:numId w:val="3"/>
              </w:numPr>
            </w:pPr>
            <w:r>
              <w:t>NOT MET</w:t>
            </w:r>
          </w:p>
          <w:p w14:paraId="4B05C987" w14:textId="77777777" w:rsidR="008132E2" w:rsidRDefault="008132E2" w:rsidP="008132E2">
            <w:pPr>
              <w:rPr>
                <w:b/>
              </w:rPr>
            </w:pPr>
            <w:r>
              <w:rPr>
                <w:rFonts w:ascii="Arial" w:hAnsi="Arial" w:cs="Arial"/>
                <w:b/>
              </w:rPr>
              <w:t>§</w:t>
            </w:r>
            <w:r>
              <w:rPr>
                <w:b/>
              </w:rPr>
              <w:t>491.6(b) Maintenance:</w:t>
            </w:r>
          </w:p>
          <w:p w14:paraId="38112A71" w14:textId="77777777" w:rsidR="008132E2" w:rsidRPr="00981E32" w:rsidRDefault="008132E2" w:rsidP="008132E2">
            <w:pPr>
              <w:rPr>
                <w:b/>
                <w:sz w:val="16"/>
                <w:szCs w:val="16"/>
              </w:rPr>
            </w:pPr>
            <w:r w:rsidRPr="00981E32">
              <w:rPr>
                <w:b/>
                <w:sz w:val="16"/>
                <w:szCs w:val="16"/>
              </w:rPr>
              <w:t>The clinic… has a preventative maintenance program to ensure that:</w:t>
            </w:r>
          </w:p>
          <w:p w14:paraId="05960832" w14:textId="77777777" w:rsidR="008132E2" w:rsidRPr="00981E32" w:rsidRDefault="008132E2" w:rsidP="008132E2">
            <w:pPr>
              <w:rPr>
                <w:b/>
                <w:sz w:val="16"/>
                <w:szCs w:val="16"/>
              </w:rPr>
            </w:pPr>
            <w:r w:rsidRPr="00981E32">
              <w:rPr>
                <w:b/>
                <w:sz w:val="16"/>
                <w:szCs w:val="16"/>
              </w:rPr>
              <w:t xml:space="preserve">(1) All essential mechanical, electrical and patient-care equipment is maintained in safe operating </w:t>
            </w:r>
            <w:proofErr w:type="gramStart"/>
            <w:r w:rsidRPr="00981E32">
              <w:rPr>
                <w:b/>
                <w:sz w:val="16"/>
                <w:szCs w:val="16"/>
              </w:rPr>
              <w:t>condition;</w:t>
            </w:r>
            <w:proofErr w:type="gramEnd"/>
          </w:p>
          <w:p w14:paraId="67C52327" w14:textId="77777777" w:rsidR="008132E2" w:rsidRDefault="008132E2" w:rsidP="008132E2">
            <w:pPr>
              <w:rPr>
                <w:sz w:val="16"/>
                <w:szCs w:val="16"/>
              </w:rPr>
            </w:pPr>
            <w:r>
              <w:rPr>
                <w:sz w:val="16"/>
                <w:szCs w:val="16"/>
              </w:rPr>
              <w:t>Survey Procedures:</w:t>
            </w:r>
          </w:p>
          <w:p w14:paraId="10E289D4" w14:textId="77777777" w:rsidR="008132E2" w:rsidRDefault="008132E2" w:rsidP="008132E2">
            <w:pPr>
              <w:pStyle w:val="ListParagraph"/>
              <w:numPr>
                <w:ilvl w:val="0"/>
                <w:numId w:val="10"/>
              </w:numPr>
              <w:rPr>
                <w:sz w:val="16"/>
                <w:szCs w:val="16"/>
              </w:rPr>
            </w:pPr>
            <w:r>
              <w:rPr>
                <w:sz w:val="16"/>
                <w:szCs w:val="16"/>
              </w:rPr>
              <w:t xml:space="preserve">Is there documentation that mechanical or electrical equipment is regularly inspected, </w:t>
            </w:r>
            <w:proofErr w:type="gramStart"/>
            <w:r>
              <w:rPr>
                <w:sz w:val="16"/>
                <w:szCs w:val="16"/>
              </w:rPr>
              <w:t>tested</w:t>
            </w:r>
            <w:proofErr w:type="gramEnd"/>
            <w:r>
              <w:rPr>
                <w:sz w:val="16"/>
                <w:szCs w:val="16"/>
              </w:rPr>
              <w:t xml:space="preserve"> and maintained in accordance with the manufacturer’s recommendations?</w:t>
            </w:r>
          </w:p>
          <w:p w14:paraId="5DCE4AC1" w14:textId="77777777" w:rsidR="008132E2" w:rsidRDefault="008132E2" w:rsidP="008132E2">
            <w:pPr>
              <w:pStyle w:val="ListParagraph"/>
              <w:numPr>
                <w:ilvl w:val="0"/>
                <w:numId w:val="10"/>
              </w:numPr>
              <w:rPr>
                <w:sz w:val="16"/>
                <w:szCs w:val="16"/>
              </w:rPr>
            </w:pPr>
            <w:r>
              <w:rPr>
                <w:sz w:val="16"/>
                <w:szCs w:val="16"/>
              </w:rPr>
              <w:t xml:space="preserve">If documentation is missing, ask to see the clinic’s policies and procedures for equipment maintenance, to determine whether the problem is with content of the policies and procedures, and or with failure to follow policies and procedures. </w:t>
            </w:r>
          </w:p>
          <w:p w14:paraId="4E16A58E" w14:textId="77777777" w:rsidR="008132E2" w:rsidRDefault="008132E2" w:rsidP="008132E2">
            <w:pPr>
              <w:pStyle w:val="ListParagraph"/>
              <w:numPr>
                <w:ilvl w:val="0"/>
                <w:numId w:val="10"/>
              </w:numPr>
              <w:rPr>
                <w:sz w:val="16"/>
                <w:szCs w:val="16"/>
              </w:rPr>
            </w:pPr>
            <w:r>
              <w:rPr>
                <w:sz w:val="16"/>
                <w:szCs w:val="16"/>
              </w:rPr>
              <w:t>Ask staff to provide a copy of or access to copies of the manufacturer’s recommendations for mechanical or electrical equipment.</w:t>
            </w:r>
          </w:p>
          <w:p w14:paraId="55DA1173" w14:textId="77777777" w:rsidR="008132E2" w:rsidRPr="008132E2" w:rsidRDefault="008132E2" w:rsidP="008132E2">
            <w:pPr>
              <w:pStyle w:val="ListParagraph"/>
              <w:numPr>
                <w:ilvl w:val="0"/>
                <w:numId w:val="10"/>
              </w:numPr>
              <w:rPr>
                <w:sz w:val="16"/>
                <w:szCs w:val="16"/>
              </w:rPr>
            </w:pPr>
            <w:r>
              <w:rPr>
                <w:sz w:val="16"/>
                <w:szCs w:val="16"/>
              </w:rPr>
              <w:t>Ask staff whether there have been any problems with equipment breakdowns or malfunctions. If yes, ask for maintenance documentation for the equipment in question.</w:t>
            </w:r>
          </w:p>
        </w:tc>
        <w:tc>
          <w:tcPr>
            <w:tcW w:w="6031" w:type="dxa"/>
            <w:gridSpan w:val="3"/>
          </w:tcPr>
          <w:p w14:paraId="29DC52F4" w14:textId="77777777" w:rsidR="008132E2" w:rsidRDefault="008132E2" w:rsidP="00277E7D"/>
        </w:tc>
      </w:tr>
      <w:tr w:rsidR="00347CEE" w:rsidRPr="00A33AC6" w14:paraId="22B07695" w14:textId="77777777" w:rsidTr="00277E7D">
        <w:tblPrEx>
          <w:tblLook w:val="0000" w:firstRow="0" w:lastRow="0" w:firstColumn="0" w:lastColumn="0" w:noHBand="0" w:noVBand="0"/>
        </w:tblPrEx>
        <w:trPr>
          <w:trHeight w:val="213"/>
        </w:trPr>
        <w:tc>
          <w:tcPr>
            <w:tcW w:w="633" w:type="dxa"/>
          </w:tcPr>
          <w:p w14:paraId="02CBAD19" w14:textId="77777777" w:rsidR="00347CEE" w:rsidRDefault="00347CEE" w:rsidP="00277E7D">
            <w:r>
              <w:t>J43</w:t>
            </w:r>
          </w:p>
        </w:tc>
        <w:tc>
          <w:tcPr>
            <w:tcW w:w="524" w:type="dxa"/>
          </w:tcPr>
          <w:p w14:paraId="5ABC44E3" w14:textId="77777777" w:rsidR="00347CEE" w:rsidRPr="00A33AC6" w:rsidRDefault="00347CEE" w:rsidP="00277E7D">
            <w:pPr>
              <w:rPr>
                <w:b/>
              </w:rPr>
            </w:pPr>
          </w:p>
        </w:tc>
        <w:tc>
          <w:tcPr>
            <w:tcW w:w="488" w:type="dxa"/>
          </w:tcPr>
          <w:p w14:paraId="03ABAA23" w14:textId="77777777" w:rsidR="00347CEE" w:rsidRPr="00A33AC6" w:rsidRDefault="00347CEE" w:rsidP="00277E7D">
            <w:pPr>
              <w:rPr>
                <w:b/>
              </w:rPr>
            </w:pPr>
          </w:p>
        </w:tc>
        <w:tc>
          <w:tcPr>
            <w:tcW w:w="567" w:type="dxa"/>
          </w:tcPr>
          <w:p w14:paraId="6BAAB9E2" w14:textId="77777777" w:rsidR="00347CEE" w:rsidRPr="00A33AC6" w:rsidRDefault="00347CEE" w:rsidP="00277E7D">
            <w:pPr>
              <w:rPr>
                <w:b/>
              </w:rPr>
            </w:pPr>
          </w:p>
        </w:tc>
        <w:tc>
          <w:tcPr>
            <w:tcW w:w="6537" w:type="dxa"/>
            <w:gridSpan w:val="4"/>
          </w:tcPr>
          <w:p w14:paraId="0FAA03A6" w14:textId="77777777" w:rsidR="00347CEE" w:rsidRDefault="00347CEE" w:rsidP="008A1946">
            <w:pPr>
              <w:pStyle w:val="ListParagraph"/>
              <w:numPr>
                <w:ilvl w:val="0"/>
                <w:numId w:val="3"/>
              </w:numPr>
            </w:pPr>
            <w:r>
              <w:t>MET</w:t>
            </w:r>
          </w:p>
          <w:p w14:paraId="085AA431" w14:textId="77777777" w:rsidR="00347CEE" w:rsidRDefault="00347CEE" w:rsidP="008A1946">
            <w:pPr>
              <w:pStyle w:val="ListParagraph"/>
              <w:numPr>
                <w:ilvl w:val="0"/>
                <w:numId w:val="3"/>
              </w:numPr>
            </w:pPr>
            <w:r>
              <w:t>NOT MET</w:t>
            </w:r>
          </w:p>
          <w:p w14:paraId="185997B6" w14:textId="77777777" w:rsidR="00347CEE" w:rsidRPr="00347CEE" w:rsidRDefault="00347CEE" w:rsidP="00347CEE">
            <w:pPr>
              <w:rPr>
                <w:b/>
                <w:sz w:val="18"/>
                <w:szCs w:val="18"/>
              </w:rPr>
            </w:pPr>
            <w:r w:rsidRPr="00347CEE">
              <w:rPr>
                <w:b/>
                <w:sz w:val="18"/>
                <w:szCs w:val="18"/>
              </w:rPr>
              <w:t>[The clinic…has a preventative maintenance program to ensure that:]</w:t>
            </w:r>
          </w:p>
          <w:p w14:paraId="401DE587" w14:textId="77777777" w:rsidR="00347CEE" w:rsidRDefault="00347CEE" w:rsidP="00347CEE">
            <w:pPr>
              <w:rPr>
                <w:b/>
              </w:rPr>
            </w:pPr>
            <w:r>
              <w:rPr>
                <w:rFonts w:ascii="Arial" w:hAnsi="Arial" w:cs="Arial"/>
                <w:b/>
              </w:rPr>
              <w:t>§</w:t>
            </w:r>
            <w:r>
              <w:rPr>
                <w:b/>
              </w:rPr>
              <w:t>491.6(b)(2) Drugs and biologicals are appropriately stored; and</w:t>
            </w:r>
          </w:p>
          <w:p w14:paraId="55FB3FA9" w14:textId="77777777" w:rsidR="00347CEE" w:rsidRDefault="00347CEE" w:rsidP="00347CEE">
            <w:pPr>
              <w:rPr>
                <w:sz w:val="16"/>
                <w:szCs w:val="16"/>
              </w:rPr>
            </w:pPr>
            <w:r>
              <w:rPr>
                <w:sz w:val="16"/>
                <w:szCs w:val="16"/>
              </w:rPr>
              <w:t>Survey Procedures:</w:t>
            </w:r>
          </w:p>
          <w:p w14:paraId="22C62B82" w14:textId="77777777" w:rsidR="00347CEE" w:rsidRDefault="00347CEE" w:rsidP="00347CEE">
            <w:pPr>
              <w:pStyle w:val="ListParagraph"/>
              <w:numPr>
                <w:ilvl w:val="0"/>
                <w:numId w:val="11"/>
              </w:numPr>
              <w:rPr>
                <w:sz w:val="16"/>
                <w:szCs w:val="16"/>
              </w:rPr>
            </w:pPr>
            <w:r>
              <w:rPr>
                <w:sz w:val="16"/>
                <w:szCs w:val="16"/>
              </w:rPr>
              <w:t>Verify drugs are stored according to manufacturer instructions.</w:t>
            </w:r>
          </w:p>
          <w:p w14:paraId="277FF065" w14:textId="77777777" w:rsidR="00347CEE" w:rsidRPr="00347CEE" w:rsidRDefault="00347CEE" w:rsidP="00347CEE">
            <w:pPr>
              <w:pStyle w:val="ListParagraph"/>
              <w:numPr>
                <w:ilvl w:val="0"/>
                <w:numId w:val="11"/>
              </w:numPr>
              <w:rPr>
                <w:sz w:val="16"/>
                <w:szCs w:val="16"/>
              </w:rPr>
            </w:pPr>
            <w:r>
              <w:rPr>
                <w:sz w:val="16"/>
                <w:szCs w:val="16"/>
              </w:rPr>
              <w:t>Verify that drugs are not accessible to unauthorized individuals/personnel.</w:t>
            </w:r>
          </w:p>
        </w:tc>
        <w:tc>
          <w:tcPr>
            <w:tcW w:w="6031" w:type="dxa"/>
            <w:gridSpan w:val="3"/>
          </w:tcPr>
          <w:p w14:paraId="7236282F" w14:textId="77777777" w:rsidR="00347CEE" w:rsidRDefault="00347CEE" w:rsidP="00277E7D"/>
        </w:tc>
      </w:tr>
      <w:tr w:rsidR="00347CEE" w:rsidRPr="00A33AC6" w14:paraId="32020B75" w14:textId="77777777" w:rsidTr="00277E7D">
        <w:tblPrEx>
          <w:tblLook w:val="0000" w:firstRow="0" w:lastRow="0" w:firstColumn="0" w:lastColumn="0" w:noHBand="0" w:noVBand="0"/>
        </w:tblPrEx>
        <w:trPr>
          <w:trHeight w:val="213"/>
        </w:trPr>
        <w:tc>
          <w:tcPr>
            <w:tcW w:w="633" w:type="dxa"/>
          </w:tcPr>
          <w:p w14:paraId="66C1EDFF" w14:textId="77777777" w:rsidR="00347CEE" w:rsidRDefault="00347CEE" w:rsidP="00277E7D">
            <w:r>
              <w:t>J44</w:t>
            </w:r>
          </w:p>
        </w:tc>
        <w:tc>
          <w:tcPr>
            <w:tcW w:w="524" w:type="dxa"/>
          </w:tcPr>
          <w:p w14:paraId="38D42E7F" w14:textId="77777777" w:rsidR="00347CEE" w:rsidRPr="00A33AC6" w:rsidRDefault="00347CEE" w:rsidP="00277E7D">
            <w:pPr>
              <w:rPr>
                <w:b/>
              </w:rPr>
            </w:pPr>
          </w:p>
        </w:tc>
        <w:tc>
          <w:tcPr>
            <w:tcW w:w="488" w:type="dxa"/>
          </w:tcPr>
          <w:p w14:paraId="3F089654" w14:textId="77777777" w:rsidR="00347CEE" w:rsidRPr="00A33AC6" w:rsidRDefault="00347CEE" w:rsidP="00277E7D">
            <w:pPr>
              <w:rPr>
                <w:b/>
              </w:rPr>
            </w:pPr>
          </w:p>
        </w:tc>
        <w:tc>
          <w:tcPr>
            <w:tcW w:w="567" w:type="dxa"/>
          </w:tcPr>
          <w:p w14:paraId="477BE656" w14:textId="77777777" w:rsidR="00347CEE" w:rsidRPr="00A33AC6" w:rsidRDefault="00347CEE" w:rsidP="00277E7D">
            <w:pPr>
              <w:rPr>
                <w:b/>
              </w:rPr>
            </w:pPr>
          </w:p>
        </w:tc>
        <w:tc>
          <w:tcPr>
            <w:tcW w:w="6537" w:type="dxa"/>
            <w:gridSpan w:val="4"/>
          </w:tcPr>
          <w:p w14:paraId="77405891" w14:textId="77777777" w:rsidR="00347CEE" w:rsidRDefault="00347CEE" w:rsidP="008A1946">
            <w:pPr>
              <w:pStyle w:val="ListParagraph"/>
              <w:numPr>
                <w:ilvl w:val="0"/>
                <w:numId w:val="3"/>
              </w:numPr>
            </w:pPr>
            <w:r>
              <w:t xml:space="preserve">MET </w:t>
            </w:r>
          </w:p>
          <w:p w14:paraId="7A929F05" w14:textId="77777777" w:rsidR="00347CEE" w:rsidRDefault="00347CEE" w:rsidP="008A1946">
            <w:pPr>
              <w:pStyle w:val="ListParagraph"/>
              <w:numPr>
                <w:ilvl w:val="0"/>
                <w:numId w:val="3"/>
              </w:numPr>
            </w:pPr>
            <w:r>
              <w:t>NOT MET</w:t>
            </w:r>
          </w:p>
          <w:p w14:paraId="65EB75D4" w14:textId="77777777" w:rsidR="00347CEE" w:rsidRPr="00347CEE" w:rsidRDefault="00347CEE" w:rsidP="00347CEE">
            <w:pPr>
              <w:rPr>
                <w:b/>
                <w:sz w:val="18"/>
                <w:szCs w:val="18"/>
              </w:rPr>
            </w:pPr>
            <w:r w:rsidRPr="00347CEE">
              <w:rPr>
                <w:b/>
                <w:sz w:val="18"/>
                <w:szCs w:val="18"/>
              </w:rPr>
              <w:t>[The clinic…has a preventative maintenance program to ensure that:]</w:t>
            </w:r>
          </w:p>
          <w:p w14:paraId="15143F54" w14:textId="77777777" w:rsidR="00347CEE" w:rsidRDefault="00347CEE" w:rsidP="00347CEE">
            <w:pPr>
              <w:rPr>
                <w:b/>
              </w:rPr>
            </w:pPr>
            <w:r>
              <w:rPr>
                <w:rFonts w:ascii="Arial" w:hAnsi="Arial" w:cs="Arial"/>
                <w:b/>
              </w:rPr>
              <w:t>§</w:t>
            </w:r>
            <w:r>
              <w:rPr>
                <w:b/>
              </w:rPr>
              <w:t>491.6(b)(3) The premises are clean and orderly</w:t>
            </w:r>
          </w:p>
          <w:p w14:paraId="44CE2FEA" w14:textId="77777777" w:rsidR="00347CEE" w:rsidRDefault="00347CEE" w:rsidP="00347CEE">
            <w:pPr>
              <w:rPr>
                <w:sz w:val="16"/>
                <w:szCs w:val="16"/>
              </w:rPr>
            </w:pPr>
            <w:r>
              <w:rPr>
                <w:sz w:val="16"/>
                <w:szCs w:val="16"/>
              </w:rPr>
              <w:t>Survey Procedures:</w:t>
            </w:r>
          </w:p>
          <w:p w14:paraId="3510F8E7" w14:textId="77777777" w:rsidR="00347CEE" w:rsidRDefault="00347CEE" w:rsidP="00347CEE">
            <w:pPr>
              <w:pStyle w:val="ListParagraph"/>
              <w:numPr>
                <w:ilvl w:val="0"/>
                <w:numId w:val="12"/>
              </w:numPr>
              <w:rPr>
                <w:sz w:val="16"/>
                <w:szCs w:val="16"/>
              </w:rPr>
            </w:pPr>
            <w:r>
              <w:rPr>
                <w:sz w:val="16"/>
                <w:szCs w:val="16"/>
              </w:rPr>
              <w:t xml:space="preserve">Observe whether all areas which patients use or in which they may receive clinic services are clean and orderly, including the waiting area(s), the exam rooms(s), office space, rest rooms, floors, horizontal surfaces, patient equipment, mechanical rooms, central supply, and storage areas, etc. </w:t>
            </w:r>
          </w:p>
          <w:p w14:paraId="6729880A" w14:textId="77777777" w:rsidR="00B91709" w:rsidRPr="00B91709" w:rsidRDefault="00B91709" w:rsidP="00B91709">
            <w:pPr>
              <w:pStyle w:val="ListParagraph"/>
              <w:numPr>
                <w:ilvl w:val="0"/>
                <w:numId w:val="12"/>
              </w:numPr>
              <w:rPr>
                <w:sz w:val="16"/>
                <w:szCs w:val="16"/>
              </w:rPr>
            </w:pPr>
            <w:r>
              <w:rPr>
                <w:sz w:val="16"/>
                <w:szCs w:val="16"/>
              </w:rPr>
              <w:t xml:space="preserve">As a resource, applicable questions from Part 2 of the ASC surveyor infection control worksheet, Exhibit 351 of the SOM, </w:t>
            </w:r>
            <w:r w:rsidRPr="002B019D">
              <w:rPr>
                <w:sz w:val="16"/>
                <w:szCs w:val="16"/>
                <w:u w:val="single"/>
              </w:rPr>
              <w:t>may</w:t>
            </w:r>
            <w:r>
              <w:rPr>
                <w:sz w:val="16"/>
                <w:szCs w:val="16"/>
              </w:rPr>
              <w:t xml:space="preserve"> be used to assist with identifying the types of observations surveyors should make in an RHC with respect to hand hygiene, injection practices, and, when applicable, single-use devices, high-level disinfection and point-of-care devices. This form may be used to assist RHC surveyors; however, it is not a required RHC form. </w:t>
            </w:r>
          </w:p>
        </w:tc>
        <w:tc>
          <w:tcPr>
            <w:tcW w:w="6031" w:type="dxa"/>
            <w:gridSpan w:val="3"/>
          </w:tcPr>
          <w:p w14:paraId="3F54C478" w14:textId="77777777" w:rsidR="00347CEE" w:rsidRDefault="00347CEE" w:rsidP="00277E7D"/>
        </w:tc>
      </w:tr>
      <w:tr w:rsidR="00310C7E" w:rsidRPr="00A33AC6" w14:paraId="5ED4B526" w14:textId="77777777" w:rsidTr="00277E7D">
        <w:tblPrEx>
          <w:tblLook w:val="0000" w:firstRow="0" w:lastRow="0" w:firstColumn="0" w:lastColumn="0" w:noHBand="0" w:noVBand="0"/>
        </w:tblPrEx>
        <w:trPr>
          <w:trHeight w:val="213"/>
        </w:trPr>
        <w:tc>
          <w:tcPr>
            <w:tcW w:w="633" w:type="dxa"/>
          </w:tcPr>
          <w:p w14:paraId="137E5582" w14:textId="77777777" w:rsidR="00310C7E" w:rsidRDefault="00310C7E" w:rsidP="00277E7D">
            <w:r>
              <w:t>J60</w:t>
            </w:r>
          </w:p>
        </w:tc>
        <w:tc>
          <w:tcPr>
            <w:tcW w:w="524" w:type="dxa"/>
          </w:tcPr>
          <w:p w14:paraId="70A31312" w14:textId="77777777" w:rsidR="00310C7E" w:rsidRPr="00A33AC6" w:rsidRDefault="00310C7E" w:rsidP="00277E7D">
            <w:pPr>
              <w:rPr>
                <w:b/>
              </w:rPr>
            </w:pPr>
          </w:p>
        </w:tc>
        <w:tc>
          <w:tcPr>
            <w:tcW w:w="488" w:type="dxa"/>
          </w:tcPr>
          <w:p w14:paraId="3B1F983E" w14:textId="77777777" w:rsidR="00310C7E" w:rsidRPr="00A33AC6" w:rsidRDefault="00310C7E" w:rsidP="00277E7D">
            <w:pPr>
              <w:rPr>
                <w:b/>
              </w:rPr>
            </w:pPr>
          </w:p>
        </w:tc>
        <w:tc>
          <w:tcPr>
            <w:tcW w:w="567" w:type="dxa"/>
          </w:tcPr>
          <w:p w14:paraId="4620625B" w14:textId="77777777" w:rsidR="00310C7E" w:rsidRPr="00A33AC6" w:rsidRDefault="00310C7E" w:rsidP="00277E7D">
            <w:pPr>
              <w:rPr>
                <w:b/>
              </w:rPr>
            </w:pPr>
          </w:p>
        </w:tc>
        <w:tc>
          <w:tcPr>
            <w:tcW w:w="6537" w:type="dxa"/>
            <w:gridSpan w:val="4"/>
          </w:tcPr>
          <w:p w14:paraId="636A231C" w14:textId="77777777" w:rsidR="00310C7E" w:rsidRDefault="00310C7E" w:rsidP="008A1946">
            <w:pPr>
              <w:pStyle w:val="ListParagraph"/>
              <w:numPr>
                <w:ilvl w:val="0"/>
                <w:numId w:val="3"/>
              </w:numPr>
            </w:pPr>
            <w:r>
              <w:t>MET</w:t>
            </w:r>
          </w:p>
          <w:p w14:paraId="79D1D225" w14:textId="77777777" w:rsidR="00310C7E" w:rsidRDefault="00310C7E" w:rsidP="008A1946">
            <w:pPr>
              <w:pStyle w:val="ListParagraph"/>
              <w:numPr>
                <w:ilvl w:val="0"/>
                <w:numId w:val="3"/>
              </w:numPr>
            </w:pPr>
            <w:r>
              <w:t>NOT MET</w:t>
            </w:r>
          </w:p>
          <w:p w14:paraId="0177C1A4" w14:textId="77777777" w:rsidR="00310C7E" w:rsidRDefault="003B1C74" w:rsidP="00310C7E">
            <w:pPr>
              <w:rPr>
                <w:b/>
              </w:rPr>
            </w:pPr>
            <w:r>
              <w:rPr>
                <w:rFonts w:ascii="Arial" w:hAnsi="Arial" w:cs="Arial"/>
                <w:b/>
              </w:rPr>
              <w:t>§</w:t>
            </w:r>
            <w:r>
              <w:rPr>
                <w:b/>
              </w:rPr>
              <w:t>491.7 Organizational structure.</w:t>
            </w:r>
          </w:p>
          <w:p w14:paraId="6A4C6F24" w14:textId="77777777" w:rsidR="003B1C74" w:rsidRPr="003B1C74" w:rsidRDefault="003B1C74" w:rsidP="00310C7E">
            <w:pPr>
              <w:rPr>
                <w:sz w:val="16"/>
                <w:szCs w:val="16"/>
              </w:rPr>
            </w:pPr>
            <w:r>
              <w:rPr>
                <w:sz w:val="16"/>
                <w:szCs w:val="16"/>
              </w:rPr>
              <w:t>Depending on the manner and degree of noncompliance identified for standards within this condition, there may be condition-level noncompliance.</w:t>
            </w:r>
          </w:p>
        </w:tc>
        <w:tc>
          <w:tcPr>
            <w:tcW w:w="6031" w:type="dxa"/>
            <w:gridSpan w:val="3"/>
          </w:tcPr>
          <w:p w14:paraId="1150AB9F" w14:textId="77777777" w:rsidR="00310C7E" w:rsidRDefault="00310C7E" w:rsidP="00277E7D"/>
        </w:tc>
      </w:tr>
      <w:tr w:rsidR="003B1C74" w:rsidRPr="00A33AC6" w14:paraId="4B994262" w14:textId="77777777" w:rsidTr="00277E7D">
        <w:tblPrEx>
          <w:tblLook w:val="0000" w:firstRow="0" w:lastRow="0" w:firstColumn="0" w:lastColumn="0" w:noHBand="0" w:noVBand="0"/>
        </w:tblPrEx>
        <w:trPr>
          <w:trHeight w:val="213"/>
        </w:trPr>
        <w:tc>
          <w:tcPr>
            <w:tcW w:w="633" w:type="dxa"/>
          </w:tcPr>
          <w:p w14:paraId="21364A19" w14:textId="77777777" w:rsidR="003B1C74" w:rsidRDefault="003B1C74" w:rsidP="00277E7D">
            <w:r>
              <w:t>J61</w:t>
            </w:r>
          </w:p>
        </w:tc>
        <w:tc>
          <w:tcPr>
            <w:tcW w:w="524" w:type="dxa"/>
          </w:tcPr>
          <w:p w14:paraId="3AC56C03" w14:textId="77777777" w:rsidR="003B1C74" w:rsidRPr="00A33AC6" w:rsidRDefault="003B1C74" w:rsidP="00277E7D">
            <w:pPr>
              <w:rPr>
                <w:b/>
              </w:rPr>
            </w:pPr>
          </w:p>
        </w:tc>
        <w:tc>
          <w:tcPr>
            <w:tcW w:w="488" w:type="dxa"/>
          </w:tcPr>
          <w:p w14:paraId="42CD7B24" w14:textId="77777777" w:rsidR="003B1C74" w:rsidRPr="00A33AC6" w:rsidRDefault="003B1C74" w:rsidP="00277E7D">
            <w:pPr>
              <w:rPr>
                <w:b/>
              </w:rPr>
            </w:pPr>
          </w:p>
        </w:tc>
        <w:tc>
          <w:tcPr>
            <w:tcW w:w="567" w:type="dxa"/>
          </w:tcPr>
          <w:p w14:paraId="5FF9FBED" w14:textId="77777777" w:rsidR="003B1C74" w:rsidRPr="00A33AC6" w:rsidRDefault="003B1C74" w:rsidP="00277E7D">
            <w:pPr>
              <w:rPr>
                <w:b/>
              </w:rPr>
            </w:pPr>
          </w:p>
        </w:tc>
        <w:tc>
          <w:tcPr>
            <w:tcW w:w="6537" w:type="dxa"/>
            <w:gridSpan w:val="4"/>
          </w:tcPr>
          <w:p w14:paraId="1442A9DD" w14:textId="77777777" w:rsidR="003B1C74" w:rsidRDefault="003B1C74" w:rsidP="008A1946">
            <w:pPr>
              <w:pStyle w:val="ListParagraph"/>
              <w:numPr>
                <w:ilvl w:val="0"/>
                <w:numId w:val="3"/>
              </w:numPr>
            </w:pPr>
            <w:r>
              <w:t>MET</w:t>
            </w:r>
          </w:p>
          <w:p w14:paraId="5C7B32F0" w14:textId="77777777" w:rsidR="003B1C74" w:rsidRDefault="003B1C74" w:rsidP="008A1946">
            <w:pPr>
              <w:pStyle w:val="ListParagraph"/>
              <w:numPr>
                <w:ilvl w:val="0"/>
                <w:numId w:val="3"/>
              </w:numPr>
            </w:pPr>
            <w:r>
              <w:t>NOT MET</w:t>
            </w:r>
          </w:p>
          <w:p w14:paraId="7D5E0F1B" w14:textId="77777777" w:rsidR="003B1C74" w:rsidRDefault="003B1C74" w:rsidP="003B1C74">
            <w:pPr>
              <w:rPr>
                <w:b/>
              </w:rPr>
            </w:pPr>
            <w:r>
              <w:rPr>
                <w:rFonts w:ascii="Arial" w:hAnsi="Arial" w:cs="Arial"/>
                <w:b/>
              </w:rPr>
              <w:t>§</w:t>
            </w:r>
            <w:r>
              <w:rPr>
                <w:b/>
              </w:rPr>
              <w:t>491.7(a) Basic requirements.</w:t>
            </w:r>
          </w:p>
          <w:p w14:paraId="1C766A8F" w14:textId="77777777" w:rsidR="003B1C74" w:rsidRPr="00981E32" w:rsidRDefault="003B1C74" w:rsidP="003B1C74">
            <w:pPr>
              <w:rPr>
                <w:rFonts w:cstheme="minorHAnsi"/>
                <w:b/>
                <w:sz w:val="16"/>
                <w:szCs w:val="16"/>
              </w:rPr>
            </w:pPr>
            <w:r w:rsidRPr="00981E32">
              <w:rPr>
                <w:b/>
                <w:sz w:val="16"/>
                <w:szCs w:val="16"/>
              </w:rPr>
              <w:t xml:space="preserve">(1) The clinic… is under the medical direction of a </w:t>
            </w:r>
            <w:proofErr w:type="gramStart"/>
            <w:r w:rsidRPr="00981E32">
              <w:rPr>
                <w:b/>
                <w:sz w:val="16"/>
                <w:szCs w:val="16"/>
              </w:rPr>
              <w:t>physician, and</w:t>
            </w:r>
            <w:proofErr w:type="gramEnd"/>
            <w:r w:rsidRPr="00981E32">
              <w:rPr>
                <w:b/>
                <w:sz w:val="16"/>
                <w:szCs w:val="16"/>
              </w:rPr>
              <w:t xml:space="preserve"> has a health care staff that meets the requirements of </w:t>
            </w:r>
            <w:r w:rsidRPr="00981E32">
              <w:rPr>
                <w:rFonts w:cstheme="minorHAnsi"/>
                <w:b/>
                <w:sz w:val="16"/>
                <w:szCs w:val="16"/>
              </w:rPr>
              <w:t>§491.8.</w:t>
            </w:r>
          </w:p>
          <w:p w14:paraId="05E2AB39" w14:textId="77777777" w:rsidR="003F66A0" w:rsidRDefault="003F66A0" w:rsidP="003B1C74">
            <w:pPr>
              <w:rPr>
                <w:rFonts w:cstheme="minorHAnsi"/>
                <w:sz w:val="16"/>
                <w:szCs w:val="16"/>
              </w:rPr>
            </w:pPr>
          </w:p>
          <w:p w14:paraId="63CF50D1" w14:textId="30EEDE56" w:rsidR="003F66A0" w:rsidRDefault="003F66A0" w:rsidP="003F66A0">
            <w:pPr>
              <w:rPr>
                <w:b/>
              </w:rPr>
            </w:pPr>
            <w:r>
              <w:rPr>
                <w:b/>
              </w:rPr>
              <w:t xml:space="preserve">(b) Disclosure. The clinic… discloses the names and addresses </w:t>
            </w:r>
            <w:r w:rsidR="00060340">
              <w:rPr>
                <w:b/>
              </w:rPr>
              <w:t>of: …</w:t>
            </w:r>
          </w:p>
          <w:p w14:paraId="235C5B16" w14:textId="77777777" w:rsidR="003F66A0" w:rsidRPr="00981E32" w:rsidRDefault="003F66A0" w:rsidP="003F66A0">
            <w:pPr>
              <w:rPr>
                <w:b/>
                <w:sz w:val="16"/>
                <w:szCs w:val="16"/>
              </w:rPr>
            </w:pPr>
            <w:r w:rsidRPr="00981E32">
              <w:rPr>
                <w:b/>
                <w:sz w:val="16"/>
                <w:szCs w:val="16"/>
              </w:rPr>
              <w:t>(3) The person responsible for medical direction.</w:t>
            </w:r>
          </w:p>
          <w:p w14:paraId="291F29D2" w14:textId="77777777" w:rsidR="003F66A0" w:rsidRDefault="003F66A0" w:rsidP="003F66A0">
            <w:pPr>
              <w:rPr>
                <w:sz w:val="16"/>
                <w:szCs w:val="16"/>
              </w:rPr>
            </w:pPr>
          </w:p>
          <w:p w14:paraId="2B941410" w14:textId="77777777" w:rsidR="003F66A0" w:rsidRDefault="003F66A0" w:rsidP="003F66A0">
            <w:pPr>
              <w:rPr>
                <w:sz w:val="16"/>
                <w:szCs w:val="16"/>
              </w:rPr>
            </w:pPr>
            <w:r>
              <w:rPr>
                <w:sz w:val="16"/>
                <w:szCs w:val="16"/>
              </w:rPr>
              <w:t>Survey Procedures:</w:t>
            </w:r>
          </w:p>
          <w:p w14:paraId="6AD27B2F" w14:textId="77777777" w:rsidR="003F66A0" w:rsidRDefault="003F66A0" w:rsidP="003F66A0">
            <w:pPr>
              <w:pStyle w:val="ListParagraph"/>
              <w:numPr>
                <w:ilvl w:val="0"/>
                <w:numId w:val="13"/>
              </w:numPr>
              <w:rPr>
                <w:sz w:val="16"/>
                <w:szCs w:val="16"/>
              </w:rPr>
            </w:pPr>
            <w:r>
              <w:rPr>
                <w:sz w:val="16"/>
                <w:szCs w:val="16"/>
              </w:rPr>
              <w:t xml:space="preserve">Verify that the clinic has documentation identifying the name and address of its medical director. </w:t>
            </w:r>
          </w:p>
          <w:p w14:paraId="27CC9DF5" w14:textId="77777777" w:rsidR="003F66A0" w:rsidRDefault="003F66A0" w:rsidP="003F66A0">
            <w:pPr>
              <w:pStyle w:val="ListParagraph"/>
              <w:numPr>
                <w:ilvl w:val="0"/>
                <w:numId w:val="13"/>
              </w:numPr>
              <w:rPr>
                <w:sz w:val="16"/>
                <w:szCs w:val="16"/>
              </w:rPr>
            </w:pPr>
            <w:r>
              <w:rPr>
                <w:sz w:val="16"/>
                <w:szCs w:val="16"/>
              </w:rPr>
              <w:t xml:space="preserve">Confirm that the individual identified in the documentation is an MD or DO and still practicing at the RHC. </w:t>
            </w:r>
          </w:p>
          <w:p w14:paraId="6FD4786C" w14:textId="77777777" w:rsidR="003F66A0" w:rsidRDefault="003F66A0" w:rsidP="003F66A0">
            <w:pPr>
              <w:pStyle w:val="ListParagraph"/>
              <w:numPr>
                <w:ilvl w:val="0"/>
                <w:numId w:val="13"/>
              </w:numPr>
              <w:rPr>
                <w:sz w:val="16"/>
                <w:szCs w:val="16"/>
              </w:rPr>
            </w:pPr>
            <w:r>
              <w:rPr>
                <w:sz w:val="16"/>
                <w:szCs w:val="16"/>
              </w:rPr>
              <w:t xml:space="preserve">Confirm that the medical director holds a current license issued or recognized by the State where the clinic is located. Ask staff who the clinic’s medical director is and confirm that the same individual is the one the RHC disclosed as its medical director. </w:t>
            </w:r>
          </w:p>
          <w:p w14:paraId="451CBED2" w14:textId="77777777" w:rsidR="003F66A0" w:rsidRPr="003F66A0" w:rsidRDefault="003F66A0" w:rsidP="003F66A0">
            <w:pPr>
              <w:pStyle w:val="ListParagraph"/>
              <w:numPr>
                <w:ilvl w:val="0"/>
                <w:numId w:val="13"/>
              </w:numPr>
              <w:rPr>
                <w:sz w:val="16"/>
                <w:szCs w:val="16"/>
              </w:rPr>
            </w:pPr>
            <w:r>
              <w:rPr>
                <w:sz w:val="16"/>
                <w:szCs w:val="16"/>
              </w:rPr>
              <w:t>If an already certified RHC clinic has no permanent medical director at the time of the survey, ask for documentation of when the previous medical director ceased performing that function, and of the efforts the RHC has made to fulfill the requirement.</w:t>
            </w:r>
          </w:p>
        </w:tc>
        <w:tc>
          <w:tcPr>
            <w:tcW w:w="6031" w:type="dxa"/>
            <w:gridSpan w:val="3"/>
          </w:tcPr>
          <w:p w14:paraId="7AD1543B" w14:textId="77777777" w:rsidR="003B1C74" w:rsidRDefault="003B1C74" w:rsidP="00277E7D"/>
        </w:tc>
      </w:tr>
      <w:tr w:rsidR="00613D11" w:rsidRPr="00A33AC6" w14:paraId="52E33591" w14:textId="77777777" w:rsidTr="00277E7D">
        <w:tblPrEx>
          <w:tblLook w:val="0000" w:firstRow="0" w:lastRow="0" w:firstColumn="0" w:lastColumn="0" w:noHBand="0" w:noVBand="0"/>
        </w:tblPrEx>
        <w:trPr>
          <w:trHeight w:val="213"/>
        </w:trPr>
        <w:tc>
          <w:tcPr>
            <w:tcW w:w="633" w:type="dxa"/>
          </w:tcPr>
          <w:p w14:paraId="5194999E" w14:textId="77777777" w:rsidR="00613D11" w:rsidRDefault="00613D11" w:rsidP="00277E7D">
            <w:r>
              <w:t>J62</w:t>
            </w:r>
          </w:p>
        </w:tc>
        <w:tc>
          <w:tcPr>
            <w:tcW w:w="524" w:type="dxa"/>
          </w:tcPr>
          <w:p w14:paraId="4CD63171" w14:textId="77777777" w:rsidR="00613D11" w:rsidRPr="00A33AC6" w:rsidRDefault="00613D11" w:rsidP="00277E7D">
            <w:pPr>
              <w:rPr>
                <w:b/>
              </w:rPr>
            </w:pPr>
          </w:p>
        </w:tc>
        <w:tc>
          <w:tcPr>
            <w:tcW w:w="488" w:type="dxa"/>
          </w:tcPr>
          <w:p w14:paraId="50339D3B" w14:textId="77777777" w:rsidR="00613D11" w:rsidRPr="00A33AC6" w:rsidRDefault="00613D11" w:rsidP="00277E7D">
            <w:pPr>
              <w:rPr>
                <w:b/>
              </w:rPr>
            </w:pPr>
          </w:p>
        </w:tc>
        <w:tc>
          <w:tcPr>
            <w:tcW w:w="567" w:type="dxa"/>
          </w:tcPr>
          <w:p w14:paraId="6723D0D3" w14:textId="77777777" w:rsidR="00613D11" w:rsidRPr="00A33AC6" w:rsidRDefault="00613D11" w:rsidP="00277E7D">
            <w:pPr>
              <w:rPr>
                <w:b/>
              </w:rPr>
            </w:pPr>
          </w:p>
        </w:tc>
        <w:tc>
          <w:tcPr>
            <w:tcW w:w="6537" w:type="dxa"/>
            <w:gridSpan w:val="4"/>
          </w:tcPr>
          <w:p w14:paraId="640F1A2C" w14:textId="77777777" w:rsidR="00613D11" w:rsidRDefault="00613D11" w:rsidP="008A1946">
            <w:pPr>
              <w:pStyle w:val="ListParagraph"/>
              <w:numPr>
                <w:ilvl w:val="0"/>
                <w:numId w:val="3"/>
              </w:numPr>
            </w:pPr>
            <w:r>
              <w:t>MET</w:t>
            </w:r>
          </w:p>
          <w:p w14:paraId="326BFCED" w14:textId="77777777" w:rsidR="00613D11" w:rsidRDefault="00613D11" w:rsidP="008A1946">
            <w:pPr>
              <w:pStyle w:val="ListParagraph"/>
              <w:numPr>
                <w:ilvl w:val="0"/>
                <w:numId w:val="3"/>
              </w:numPr>
            </w:pPr>
            <w:r>
              <w:t>NOT MET</w:t>
            </w:r>
          </w:p>
          <w:p w14:paraId="73D2DBFF" w14:textId="77777777" w:rsidR="00613D11" w:rsidRDefault="00613D11" w:rsidP="00613D11">
            <w:pPr>
              <w:rPr>
                <w:b/>
              </w:rPr>
            </w:pPr>
            <w:r>
              <w:rPr>
                <w:rFonts w:ascii="Arial" w:hAnsi="Arial" w:cs="Arial"/>
                <w:b/>
              </w:rPr>
              <w:t>§</w:t>
            </w:r>
            <w:r>
              <w:rPr>
                <w:b/>
              </w:rPr>
              <w:t>491.7(a) Basic requirements.</w:t>
            </w:r>
          </w:p>
          <w:p w14:paraId="7B4EC5E9" w14:textId="77777777" w:rsidR="00613D11" w:rsidRPr="00981E32" w:rsidRDefault="00613D11" w:rsidP="00613D11">
            <w:pPr>
              <w:rPr>
                <w:b/>
                <w:sz w:val="16"/>
                <w:szCs w:val="16"/>
              </w:rPr>
            </w:pPr>
            <w:r w:rsidRPr="00981E32">
              <w:rPr>
                <w:b/>
                <w:sz w:val="16"/>
                <w:szCs w:val="16"/>
              </w:rPr>
              <w:t xml:space="preserve">(2) The organization’s policies and its lines of authority and responsibilities are clearly set forth in writing. </w:t>
            </w:r>
          </w:p>
          <w:p w14:paraId="180B7AA7" w14:textId="77777777" w:rsidR="00613D11" w:rsidRDefault="00613D11" w:rsidP="00613D11">
            <w:pPr>
              <w:rPr>
                <w:sz w:val="16"/>
                <w:szCs w:val="16"/>
              </w:rPr>
            </w:pPr>
          </w:p>
          <w:p w14:paraId="0B6D07A7" w14:textId="2992F8D0" w:rsidR="00613D11" w:rsidRDefault="00613D11" w:rsidP="00613D11">
            <w:pPr>
              <w:rPr>
                <w:b/>
              </w:rPr>
            </w:pPr>
            <w:r>
              <w:rPr>
                <w:b/>
              </w:rPr>
              <w:t xml:space="preserve">(b) Disclosure. The clinic… discloses the names and addresses </w:t>
            </w:r>
            <w:r w:rsidR="00060340">
              <w:rPr>
                <w:b/>
              </w:rPr>
              <w:t>of: …</w:t>
            </w:r>
          </w:p>
          <w:p w14:paraId="70CB40DF" w14:textId="77777777" w:rsidR="00613D11" w:rsidRPr="00981E32" w:rsidRDefault="00613D11" w:rsidP="00613D11">
            <w:pPr>
              <w:rPr>
                <w:b/>
                <w:sz w:val="16"/>
                <w:szCs w:val="16"/>
              </w:rPr>
            </w:pPr>
            <w:r w:rsidRPr="00981E32">
              <w:rPr>
                <w:b/>
                <w:sz w:val="16"/>
                <w:szCs w:val="16"/>
              </w:rPr>
              <w:t>(1) Its owners, in accordance with section 1124 of the Social Security Act (42 U.S.C. 132 A-3</w:t>
            </w:r>
            <w:proofErr w:type="gramStart"/>
            <w:r w:rsidRPr="00981E32">
              <w:rPr>
                <w:b/>
                <w:sz w:val="16"/>
                <w:szCs w:val="16"/>
              </w:rPr>
              <w:t>);</w:t>
            </w:r>
            <w:proofErr w:type="gramEnd"/>
            <w:r w:rsidRPr="00981E32">
              <w:rPr>
                <w:b/>
                <w:sz w:val="16"/>
                <w:szCs w:val="16"/>
              </w:rPr>
              <w:t xml:space="preserve"> </w:t>
            </w:r>
          </w:p>
          <w:p w14:paraId="4084957C" w14:textId="77777777" w:rsidR="00613D11" w:rsidRPr="00981E32" w:rsidRDefault="00613D11" w:rsidP="00613D11">
            <w:pPr>
              <w:rPr>
                <w:b/>
                <w:sz w:val="16"/>
                <w:szCs w:val="16"/>
              </w:rPr>
            </w:pPr>
            <w:r w:rsidRPr="00981E32">
              <w:rPr>
                <w:b/>
                <w:sz w:val="16"/>
                <w:szCs w:val="16"/>
              </w:rPr>
              <w:t>(2) The person principally responsible for directing the operations of the clinic…</w:t>
            </w:r>
          </w:p>
          <w:p w14:paraId="3967943C" w14:textId="77777777" w:rsidR="00613D11" w:rsidRDefault="00613D11" w:rsidP="00613D11">
            <w:pPr>
              <w:rPr>
                <w:sz w:val="16"/>
                <w:szCs w:val="16"/>
              </w:rPr>
            </w:pPr>
            <w:r>
              <w:rPr>
                <w:sz w:val="16"/>
                <w:szCs w:val="16"/>
              </w:rPr>
              <w:t>Survey Procedures:</w:t>
            </w:r>
          </w:p>
          <w:p w14:paraId="55AE81A3" w14:textId="77777777" w:rsidR="00613D11" w:rsidRDefault="00613D11" w:rsidP="00613D11">
            <w:pPr>
              <w:pStyle w:val="ListParagraph"/>
              <w:numPr>
                <w:ilvl w:val="0"/>
                <w:numId w:val="14"/>
              </w:numPr>
              <w:rPr>
                <w:sz w:val="16"/>
                <w:szCs w:val="16"/>
              </w:rPr>
            </w:pPr>
            <w:r>
              <w:rPr>
                <w:sz w:val="16"/>
                <w:szCs w:val="16"/>
              </w:rPr>
              <w:t xml:space="preserve">Ask the clinic to provide a copy of its organizational chart and any supporting documentation that articulates the lines of authority and responsibilities of clinic officers and personnel. </w:t>
            </w:r>
          </w:p>
          <w:p w14:paraId="22B01AC4" w14:textId="77777777" w:rsidR="00613D11" w:rsidRDefault="00613D11" w:rsidP="00613D11">
            <w:pPr>
              <w:pStyle w:val="ListParagraph"/>
              <w:numPr>
                <w:ilvl w:val="0"/>
                <w:numId w:val="14"/>
              </w:numPr>
              <w:rPr>
                <w:sz w:val="16"/>
                <w:szCs w:val="16"/>
              </w:rPr>
            </w:pPr>
            <w:r>
              <w:rPr>
                <w:sz w:val="16"/>
                <w:szCs w:val="16"/>
              </w:rPr>
              <w:t xml:space="preserve">Ask the clinic to identify the person who is principally responsible for day-to-day operations. </w:t>
            </w:r>
          </w:p>
          <w:p w14:paraId="58FF8ECB" w14:textId="77777777" w:rsidR="00613D11" w:rsidRDefault="00613D11" w:rsidP="00613D11">
            <w:pPr>
              <w:pStyle w:val="ListParagraph"/>
              <w:numPr>
                <w:ilvl w:val="0"/>
                <w:numId w:val="14"/>
              </w:numPr>
              <w:rPr>
                <w:sz w:val="16"/>
                <w:szCs w:val="16"/>
              </w:rPr>
            </w:pPr>
            <w:r>
              <w:rPr>
                <w:sz w:val="16"/>
                <w:szCs w:val="16"/>
              </w:rPr>
              <w:t>Ask to see the clinic’s current administrative and clinical policies. Do not review the content of these policies; just confirm that the clinic has written policies.</w:t>
            </w:r>
          </w:p>
          <w:p w14:paraId="5F15E76C" w14:textId="77777777" w:rsidR="00613D11" w:rsidRDefault="00613D11" w:rsidP="00613D11">
            <w:pPr>
              <w:pStyle w:val="ListParagraph"/>
              <w:numPr>
                <w:ilvl w:val="0"/>
                <w:numId w:val="14"/>
              </w:numPr>
              <w:rPr>
                <w:sz w:val="16"/>
                <w:szCs w:val="16"/>
              </w:rPr>
            </w:pPr>
            <w:r>
              <w:rPr>
                <w:sz w:val="16"/>
                <w:szCs w:val="16"/>
              </w:rPr>
              <w:t>Verify the clinic owner as captured on the CMS-29</w:t>
            </w:r>
          </w:p>
          <w:p w14:paraId="665C06BB" w14:textId="77777777" w:rsidR="00613D11" w:rsidRPr="00613D11" w:rsidRDefault="00613D11" w:rsidP="00613D11">
            <w:pPr>
              <w:pStyle w:val="ListParagraph"/>
              <w:numPr>
                <w:ilvl w:val="0"/>
                <w:numId w:val="14"/>
              </w:numPr>
              <w:rPr>
                <w:sz w:val="16"/>
                <w:szCs w:val="16"/>
              </w:rPr>
            </w:pPr>
            <w:r>
              <w:rPr>
                <w:sz w:val="16"/>
                <w:szCs w:val="16"/>
              </w:rPr>
              <w:t>Verify the names and addresses of the required disclosures are available in the RHCs written records.</w:t>
            </w:r>
          </w:p>
        </w:tc>
        <w:tc>
          <w:tcPr>
            <w:tcW w:w="6031" w:type="dxa"/>
            <w:gridSpan w:val="3"/>
          </w:tcPr>
          <w:p w14:paraId="737B0E5F" w14:textId="77777777" w:rsidR="00613D11" w:rsidRDefault="00613D11" w:rsidP="00277E7D"/>
        </w:tc>
      </w:tr>
      <w:tr w:rsidR="00170B26" w:rsidRPr="00A33AC6" w14:paraId="58F44067" w14:textId="77777777" w:rsidTr="00277E7D">
        <w:tblPrEx>
          <w:tblLook w:val="0000" w:firstRow="0" w:lastRow="0" w:firstColumn="0" w:lastColumn="0" w:noHBand="0" w:noVBand="0"/>
        </w:tblPrEx>
        <w:trPr>
          <w:trHeight w:val="213"/>
        </w:trPr>
        <w:tc>
          <w:tcPr>
            <w:tcW w:w="633" w:type="dxa"/>
          </w:tcPr>
          <w:p w14:paraId="718ADA9B" w14:textId="77777777" w:rsidR="00170B26" w:rsidRDefault="00170B26" w:rsidP="00277E7D">
            <w:r>
              <w:t>J80</w:t>
            </w:r>
          </w:p>
        </w:tc>
        <w:tc>
          <w:tcPr>
            <w:tcW w:w="524" w:type="dxa"/>
          </w:tcPr>
          <w:p w14:paraId="76F171D4" w14:textId="77777777" w:rsidR="00170B26" w:rsidRPr="00A33AC6" w:rsidRDefault="00170B26" w:rsidP="00277E7D">
            <w:pPr>
              <w:rPr>
                <w:b/>
              </w:rPr>
            </w:pPr>
          </w:p>
        </w:tc>
        <w:tc>
          <w:tcPr>
            <w:tcW w:w="488" w:type="dxa"/>
          </w:tcPr>
          <w:p w14:paraId="27A8C63B" w14:textId="77777777" w:rsidR="00170B26" w:rsidRPr="00A33AC6" w:rsidRDefault="00170B26" w:rsidP="00277E7D">
            <w:pPr>
              <w:rPr>
                <w:b/>
              </w:rPr>
            </w:pPr>
          </w:p>
        </w:tc>
        <w:tc>
          <w:tcPr>
            <w:tcW w:w="567" w:type="dxa"/>
          </w:tcPr>
          <w:p w14:paraId="10C994C9" w14:textId="77777777" w:rsidR="00170B26" w:rsidRPr="00A33AC6" w:rsidRDefault="00170B26" w:rsidP="00277E7D">
            <w:pPr>
              <w:rPr>
                <w:b/>
              </w:rPr>
            </w:pPr>
          </w:p>
        </w:tc>
        <w:tc>
          <w:tcPr>
            <w:tcW w:w="6537" w:type="dxa"/>
            <w:gridSpan w:val="4"/>
          </w:tcPr>
          <w:p w14:paraId="205DA436" w14:textId="77777777" w:rsidR="00170B26" w:rsidRDefault="00170B26" w:rsidP="008A1946">
            <w:pPr>
              <w:pStyle w:val="ListParagraph"/>
              <w:numPr>
                <w:ilvl w:val="0"/>
                <w:numId w:val="3"/>
              </w:numPr>
            </w:pPr>
            <w:r>
              <w:t>MET</w:t>
            </w:r>
          </w:p>
          <w:p w14:paraId="43716024" w14:textId="77777777" w:rsidR="00170B26" w:rsidRDefault="00170B26" w:rsidP="008A1946">
            <w:pPr>
              <w:pStyle w:val="ListParagraph"/>
              <w:numPr>
                <w:ilvl w:val="0"/>
                <w:numId w:val="3"/>
              </w:numPr>
            </w:pPr>
            <w:r>
              <w:t>NOT MET</w:t>
            </w:r>
          </w:p>
          <w:p w14:paraId="6F822B94" w14:textId="77777777" w:rsidR="00170B26" w:rsidRPr="00170B26" w:rsidRDefault="00170B26" w:rsidP="00170B26">
            <w:r>
              <w:rPr>
                <w:rFonts w:ascii="Arial" w:hAnsi="Arial" w:cs="Arial"/>
                <w:b/>
              </w:rPr>
              <w:t>§</w:t>
            </w:r>
            <w:r>
              <w:rPr>
                <w:b/>
              </w:rPr>
              <w:t>491.8 Staffing and Staff Responsibilities.</w:t>
            </w:r>
          </w:p>
          <w:p w14:paraId="6FCEB92F" w14:textId="77777777" w:rsidR="00170B26" w:rsidRPr="00170B26" w:rsidRDefault="00170B26" w:rsidP="00170B26">
            <w:pPr>
              <w:rPr>
                <w:sz w:val="16"/>
                <w:szCs w:val="16"/>
              </w:rPr>
            </w:pPr>
            <w:r>
              <w:rPr>
                <w:sz w:val="16"/>
                <w:szCs w:val="16"/>
              </w:rPr>
              <w:t>Depending on the manner and degree of noncompliance identified for standards within this condition, there may be condition-level noncompliance.</w:t>
            </w:r>
          </w:p>
        </w:tc>
        <w:tc>
          <w:tcPr>
            <w:tcW w:w="6031" w:type="dxa"/>
            <w:gridSpan w:val="3"/>
          </w:tcPr>
          <w:p w14:paraId="68A339FB" w14:textId="77777777" w:rsidR="00170B26" w:rsidRDefault="00170B26" w:rsidP="00277E7D"/>
        </w:tc>
      </w:tr>
      <w:tr w:rsidR="00170B26" w:rsidRPr="00A33AC6" w14:paraId="53B5993E" w14:textId="77777777" w:rsidTr="00277E7D">
        <w:tblPrEx>
          <w:tblLook w:val="0000" w:firstRow="0" w:lastRow="0" w:firstColumn="0" w:lastColumn="0" w:noHBand="0" w:noVBand="0"/>
        </w:tblPrEx>
        <w:trPr>
          <w:trHeight w:val="213"/>
        </w:trPr>
        <w:tc>
          <w:tcPr>
            <w:tcW w:w="633" w:type="dxa"/>
          </w:tcPr>
          <w:p w14:paraId="2D5790AD" w14:textId="77777777" w:rsidR="00170B26" w:rsidRDefault="00170B26" w:rsidP="00277E7D">
            <w:r>
              <w:t>J81</w:t>
            </w:r>
          </w:p>
        </w:tc>
        <w:tc>
          <w:tcPr>
            <w:tcW w:w="524" w:type="dxa"/>
          </w:tcPr>
          <w:p w14:paraId="13560DD9" w14:textId="77777777" w:rsidR="00170B26" w:rsidRPr="00A33AC6" w:rsidRDefault="00170B26" w:rsidP="00277E7D">
            <w:pPr>
              <w:rPr>
                <w:b/>
              </w:rPr>
            </w:pPr>
          </w:p>
        </w:tc>
        <w:tc>
          <w:tcPr>
            <w:tcW w:w="488" w:type="dxa"/>
          </w:tcPr>
          <w:p w14:paraId="675DFEDE" w14:textId="77777777" w:rsidR="00170B26" w:rsidRPr="00A33AC6" w:rsidRDefault="00170B26" w:rsidP="00277E7D">
            <w:pPr>
              <w:rPr>
                <w:b/>
              </w:rPr>
            </w:pPr>
          </w:p>
        </w:tc>
        <w:tc>
          <w:tcPr>
            <w:tcW w:w="567" w:type="dxa"/>
          </w:tcPr>
          <w:p w14:paraId="1C077DF7" w14:textId="77777777" w:rsidR="00170B26" w:rsidRPr="00A33AC6" w:rsidRDefault="00170B26" w:rsidP="00277E7D">
            <w:pPr>
              <w:rPr>
                <w:b/>
              </w:rPr>
            </w:pPr>
          </w:p>
        </w:tc>
        <w:tc>
          <w:tcPr>
            <w:tcW w:w="6537" w:type="dxa"/>
            <w:gridSpan w:val="4"/>
          </w:tcPr>
          <w:p w14:paraId="6678351C" w14:textId="77777777" w:rsidR="00170B26" w:rsidRDefault="00170B26" w:rsidP="008A1946">
            <w:pPr>
              <w:pStyle w:val="ListParagraph"/>
              <w:numPr>
                <w:ilvl w:val="0"/>
                <w:numId w:val="3"/>
              </w:numPr>
            </w:pPr>
            <w:r>
              <w:t xml:space="preserve">MET </w:t>
            </w:r>
          </w:p>
          <w:p w14:paraId="2C9A5ED8" w14:textId="77777777" w:rsidR="00170B26" w:rsidRDefault="00170B26" w:rsidP="008A1946">
            <w:pPr>
              <w:pStyle w:val="ListParagraph"/>
              <w:numPr>
                <w:ilvl w:val="0"/>
                <w:numId w:val="3"/>
              </w:numPr>
            </w:pPr>
            <w:r>
              <w:t>NOT MET</w:t>
            </w:r>
          </w:p>
          <w:p w14:paraId="39355EFC" w14:textId="77777777" w:rsidR="00170B26" w:rsidRDefault="00170B26" w:rsidP="00170B26">
            <w:pPr>
              <w:rPr>
                <w:b/>
              </w:rPr>
            </w:pPr>
            <w:r>
              <w:rPr>
                <w:rFonts w:ascii="Arial" w:hAnsi="Arial" w:cs="Arial"/>
                <w:b/>
              </w:rPr>
              <w:t>§</w:t>
            </w:r>
            <w:r>
              <w:rPr>
                <w:b/>
              </w:rPr>
              <w:t>491.8(a) Staffing.</w:t>
            </w:r>
          </w:p>
          <w:p w14:paraId="4F89AD35" w14:textId="77777777" w:rsidR="00170B26" w:rsidRPr="00981E32" w:rsidRDefault="00170B26" w:rsidP="00170B26">
            <w:pPr>
              <w:rPr>
                <w:b/>
                <w:sz w:val="16"/>
                <w:szCs w:val="16"/>
              </w:rPr>
            </w:pPr>
            <w:r w:rsidRPr="00981E32">
              <w:rPr>
                <w:b/>
                <w:sz w:val="16"/>
                <w:szCs w:val="16"/>
              </w:rPr>
              <w:t>(1) The clinic… has a health care staff that includes one or more physicians…</w:t>
            </w:r>
          </w:p>
          <w:p w14:paraId="6FC6A4EA" w14:textId="77777777" w:rsidR="00170B26" w:rsidRPr="00981E32" w:rsidRDefault="00170B26" w:rsidP="00170B26">
            <w:pPr>
              <w:rPr>
                <w:b/>
                <w:sz w:val="16"/>
                <w:szCs w:val="16"/>
              </w:rPr>
            </w:pPr>
            <w:r w:rsidRPr="00981E32">
              <w:rPr>
                <w:b/>
                <w:sz w:val="16"/>
                <w:szCs w:val="16"/>
              </w:rPr>
              <w:t>(2) The physician member of the staff may be the owner of the rural health clinic, and employee of the clinic…, or under agreement with the clinic… to carry out the responsibilities required under this section.</w:t>
            </w:r>
          </w:p>
          <w:p w14:paraId="32B19CF8" w14:textId="77777777" w:rsidR="007629E7" w:rsidRDefault="007629E7" w:rsidP="00170B26">
            <w:pPr>
              <w:rPr>
                <w:sz w:val="16"/>
                <w:szCs w:val="16"/>
              </w:rPr>
            </w:pPr>
            <w:r>
              <w:rPr>
                <w:sz w:val="16"/>
                <w:szCs w:val="16"/>
              </w:rPr>
              <w:t>Survey Procedures:</w:t>
            </w:r>
          </w:p>
          <w:p w14:paraId="62DFA897" w14:textId="77777777" w:rsidR="007629E7" w:rsidRPr="007629E7" w:rsidRDefault="007629E7" w:rsidP="007629E7">
            <w:pPr>
              <w:pStyle w:val="ListParagraph"/>
              <w:numPr>
                <w:ilvl w:val="0"/>
                <w:numId w:val="15"/>
              </w:numPr>
              <w:rPr>
                <w:sz w:val="16"/>
                <w:szCs w:val="16"/>
              </w:rPr>
            </w:pPr>
            <w:r>
              <w:rPr>
                <w:sz w:val="16"/>
                <w:szCs w:val="16"/>
              </w:rPr>
              <w:t>Confirm that the clinic has at least one physician who is providing physician services. Confirm that the physician has a current license issued or recognized by the State in which the RHC is located.</w:t>
            </w:r>
          </w:p>
        </w:tc>
        <w:tc>
          <w:tcPr>
            <w:tcW w:w="6031" w:type="dxa"/>
            <w:gridSpan w:val="3"/>
          </w:tcPr>
          <w:p w14:paraId="3953822C" w14:textId="77777777" w:rsidR="00170B26" w:rsidRDefault="00170B26" w:rsidP="00277E7D"/>
        </w:tc>
      </w:tr>
      <w:tr w:rsidR="007629E7" w:rsidRPr="00A33AC6" w14:paraId="0A98DA39" w14:textId="77777777" w:rsidTr="00277E7D">
        <w:tblPrEx>
          <w:tblLook w:val="0000" w:firstRow="0" w:lastRow="0" w:firstColumn="0" w:lastColumn="0" w:noHBand="0" w:noVBand="0"/>
        </w:tblPrEx>
        <w:trPr>
          <w:trHeight w:val="213"/>
        </w:trPr>
        <w:tc>
          <w:tcPr>
            <w:tcW w:w="633" w:type="dxa"/>
          </w:tcPr>
          <w:p w14:paraId="78C4AF65" w14:textId="77777777" w:rsidR="007629E7" w:rsidRDefault="007629E7" w:rsidP="00277E7D">
            <w:r>
              <w:t>J82</w:t>
            </w:r>
          </w:p>
        </w:tc>
        <w:tc>
          <w:tcPr>
            <w:tcW w:w="524" w:type="dxa"/>
          </w:tcPr>
          <w:p w14:paraId="2C89A7A9" w14:textId="77777777" w:rsidR="007629E7" w:rsidRPr="00A33AC6" w:rsidRDefault="007629E7" w:rsidP="00277E7D">
            <w:pPr>
              <w:rPr>
                <w:b/>
              </w:rPr>
            </w:pPr>
          </w:p>
        </w:tc>
        <w:tc>
          <w:tcPr>
            <w:tcW w:w="488" w:type="dxa"/>
          </w:tcPr>
          <w:p w14:paraId="37F1BC83" w14:textId="77777777" w:rsidR="007629E7" w:rsidRPr="00A33AC6" w:rsidRDefault="007629E7" w:rsidP="00277E7D">
            <w:pPr>
              <w:rPr>
                <w:b/>
              </w:rPr>
            </w:pPr>
          </w:p>
        </w:tc>
        <w:tc>
          <w:tcPr>
            <w:tcW w:w="567" w:type="dxa"/>
          </w:tcPr>
          <w:p w14:paraId="4FD9B752" w14:textId="77777777" w:rsidR="007629E7" w:rsidRPr="00A33AC6" w:rsidRDefault="007629E7" w:rsidP="00277E7D">
            <w:pPr>
              <w:rPr>
                <w:b/>
              </w:rPr>
            </w:pPr>
          </w:p>
        </w:tc>
        <w:tc>
          <w:tcPr>
            <w:tcW w:w="6537" w:type="dxa"/>
            <w:gridSpan w:val="4"/>
          </w:tcPr>
          <w:p w14:paraId="6E5A946F" w14:textId="77777777" w:rsidR="007629E7" w:rsidRDefault="007629E7" w:rsidP="008A1946">
            <w:pPr>
              <w:pStyle w:val="ListParagraph"/>
              <w:numPr>
                <w:ilvl w:val="0"/>
                <w:numId w:val="3"/>
              </w:numPr>
            </w:pPr>
            <w:r>
              <w:t>MET</w:t>
            </w:r>
          </w:p>
          <w:p w14:paraId="23FD69C0" w14:textId="77777777" w:rsidR="007629E7" w:rsidRDefault="007629E7" w:rsidP="008A1946">
            <w:pPr>
              <w:pStyle w:val="ListParagraph"/>
              <w:numPr>
                <w:ilvl w:val="0"/>
                <w:numId w:val="3"/>
              </w:numPr>
            </w:pPr>
            <w:r>
              <w:t>NOT MET</w:t>
            </w:r>
          </w:p>
          <w:p w14:paraId="4BCEB54E" w14:textId="77777777" w:rsidR="007629E7" w:rsidRDefault="007629E7" w:rsidP="007629E7">
            <w:pPr>
              <w:rPr>
                <w:b/>
              </w:rPr>
            </w:pPr>
            <w:r>
              <w:rPr>
                <w:rFonts w:ascii="Arial" w:hAnsi="Arial" w:cs="Arial"/>
                <w:b/>
              </w:rPr>
              <w:t>§</w:t>
            </w:r>
            <w:r>
              <w:rPr>
                <w:b/>
              </w:rPr>
              <w:t>491.8(a) Staffing.</w:t>
            </w:r>
          </w:p>
          <w:p w14:paraId="540E40E9" w14:textId="77777777" w:rsidR="007629E7" w:rsidRDefault="007629E7" w:rsidP="007629E7">
            <w:pPr>
              <w:rPr>
                <w:b/>
                <w:sz w:val="16"/>
                <w:szCs w:val="16"/>
              </w:rPr>
            </w:pPr>
            <w:r>
              <w:rPr>
                <w:b/>
                <w:sz w:val="16"/>
                <w:szCs w:val="16"/>
              </w:rPr>
              <w:t>(1) … Rural health clinic staffs must also include one or more physician’s assistants or nurse practitioners.</w:t>
            </w:r>
          </w:p>
          <w:p w14:paraId="41DD00BD" w14:textId="2D6F2B75" w:rsidR="007629E7" w:rsidRDefault="007629E7" w:rsidP="007629E7">
            <w:pPr>
              <w:rPr>
                <w:b/>
                <w:sz w:val="16"/>
                <w:szCs w:val="16"/>
              </w:rPr>
            </w:pPr>
            <w:r>
              <w:rPr>
                <w:b/>
                <w:sz w:val="16"/>
                <w:szCs w:val="16"/>
              </w:rPr>
              <w:t xml:space="preserve">(3) The physician assistant, nurse </w:t>
            </w:r>
            <w:r w:rsidR="00060340">
              <w:rPr>
                <w:b/>
                <w:sz w:val="16"/>
                <w:szCs w:val="16"/>
              </w:rPr>
              <w:t>practitioner…</w:t>
            </w:r>
            <w:r>
              <w:rPr>
                <w:b/>
                <w:sz w:val="16"/>
                <w:szCs w:val="16"/>
              </w:rPr>
              <w:t xml:space="preserve"> may be the owner or an employee of the clinic…, or may furnish services under the contract to the clinic… In the case of a clinic, at least one physician assistant or nurse practitioner must be an employee of the clinic.</w:t>
            </w:r>
          </w:p>
          <w:p w14:paraId="5672212F" w14:textId="77777777" w:rsidR="007629E7" w:rsidRDefault="007629E7" w:rsidP="007629E7">
            <w:pPr>
              <w:rPr>
                <w:sz w:val="16"/>
                <w:szCs w:val="16"/>
              </w:rPr>
            </w:pPr>
            <w:r>
              <w:rPr>
                <w:sz w:val="16"/>
                <w:szCs w:val="16"/>
              </w:rPr>
              <w:t>Survey Procedures:</w:t>
            </w:r>
          </w:p>
          <w:p w14:paraId="736FEFB2" w14:textId="77777777" w:rsidR="007629E7" w:rsidRDefault="007629E7" w:rsidP="007629E7">
            <w:pPr>
              <w:pStyle w:val="ListParagraph"/>
              <w:numPr>
                <w:ilvl w:val="0"/>
                <w:numId w:val="15"/>
              </w:numPr>
              <w:rPr>
                <w:sz w:val="16"/>
                <w:szCs w:val="16"/>
              </w:rPr>
            </w:pPr>
            <w:r>
              <w:rPr>
                <w:sz w:val="16"/>
                <w:szCs w:val="16"/>
              </w:rPr>
              <w:t>Determine that the clinic has at the time of the survey at least one NP or PA who is an employee of the clinic, as evidenced by the clinic issuing a W-2.</w:t>
            </w:r>
          </w:p>
          <w:p w14:paraId="284B87E3" w14:textId="77777777" w:rsidR="007629E7" w:rsidRPr="007629E7" w:rsidRDefault="007629E7" w:rsidP="007629E7">
            <w:pPr>
              <w:pStyle w:val="ListParagraph"/>
              <w:numPr>
                <w:ilvl w:val="0"/>
                <w:numId w:val="15"/>
              </w:numPr>
              <w:rPr>
                <w:sz w:val="16"/>
                <w:szCs w:val="16"/>
              </w:rPr>
            </w:pPr>
            <w:r>
              <w:rPr>
                <w:sz w:val="16"/>
                <w:szCs w:val="16"/>
              </w:rPr>
              <w:t>If the clinic already participates in Medicare as an RHC and does not employ a NP or PA, check whether there is a valid waiver in effect.</w:t>
            </w:r>
          </w:p>
        </w:tc>
        <w:tc>
          <w:tcPr>
            <w:tcW w:w="6031" w:type="dxa"/>
            <w:gridSpan w:val="3"/>
          </w:tcPr>
          <w:p w14:paraId="74A8CBA1" w14:textId="77777777" w:rsidR="007629E7" w:rsidRDefault="007629E7" w:rsidP="00277E7D"/>
        </w:tc>
      </w:tr>
      <w:tr w:rsidR="007629E7" w:rsidRPr="00A33AC6" w14:paraId="3F28E33D" w14:textId="77777777" w:rsidTr="00277E7D">
        <w:tblPrEx>
          <w:tblLook w:val="0000" w:firstRow="0" w:lastRow="0" w:firstColumn="0" w:lastColumn="0" w:noHBand="0" w:noVBand="0"/>
        </w:tblPrEx>
        <w:trPr>
          <w:trHeight w:val="213"/>
        </w:trPr>
        <w:tc>
          <w:tcPr>
            <w:tcW w:w="633" w:type="dxa"/>
          </w:tcPr>
          <w:p w14:paraId="24F88491" w14:textId="77777777" w:rsidR="007629E7" w:rsidRDefault="007629E7" w:rsidP="00277E7D">
            <w:r>
              <w:t>J83</w:t>
            </w:r>
          </w:p>
        </w:tc>
        <w:tc>
          <w:tcPr>
            <w:tcW w:w="524" w:type="dxa"/>
          </w:tcPr>
          <w:p w14:paraId="6D026991" w14:textId="77777777" w:rsidR="007629E7" w:rsidRPr="00A33AC6" w:rsidRDefault="007629E7" w:rsidP="00277E7D">
            <w:pPr>
              <w:rPr>
                <w:b/>
              </w:rPr>
            </w:pPr>
          </w:p>
        </w:tc>
        <w:tc>
          <w:tcPr>
            <w:tcW w:w="488" w:type="dxa"/>
          </w:tcPr>
          <w:p w14:paraId="1098D70A" w14:textId="77777777" w:rsidR="007629E7" w:rsidRPr="00A33AC6" w:rsidRDefault="007629E7" w:rsidP="00277E7D">
            <w:pPr>
              <w:rPr>
                <w:b/>
              </w:rPr>
            </w:pPr>
          </w:p>
        </w:tc>
        <w:tc>
          <w:tcPr>
            <w:tcW w:w="567" w:type="dxa"/>
          </w:tcPr>
          <w:p w14:paraId="527E5BBF" w14:textId="77777777" w:rsidR="007629E7" w:rsidRPr="00A33AC6" w:rsidRDefault="007629E7" w:rsidP="00277E7D">
            <w:pPr>
              <w:rPr>
                <w:b/>
              </w:rPr>
            </w:pPr>
          </w:p>
        </w:tc>
        <w:tc>
          <w:tcPr>
            <w:tcW w:w="6537" w:type="dxa"/>
            <w:gridSpan w:val="4"/>
          </w:tcPr>
          <w:p w14:paraId="5492824E" w14:textId="77777777" w:rsidR="007629E7" w:rsidRDefault="007629E7" w:rsidP="008A1946">
            <w:pPr>
              <w:pStyle w:val="ListParagraph"/>
              <w:numPr>
                <w:ilvl w:val="0"/>
                <w:numId w:val="3"/>
              </w:numPr>
            </w:pPr>
            <w:r>
              <w:t>MET</w:t>
            </w:r>
          </w:p>
          <w:p w14:paraId="139DD4F6" w14:textId="77777777" w:rsidR="007629E7" w:rsidRDefault="007629E7" w:rsidP="008A1946">
            <w:pPr>
              <w:pStyle w:val="ListParagraph"/>
              <w:numPr>
                <w:ilvl w:val="0"/>
                <w:numId w:val="3"/>
              </w:numPr>
            </w:pPr>
            <w:r>
              <w:t>NOT MET</w:t>
            </w:r>
          </w:p>
          <w:p w14:paraId="28FFA70D" w14:textId="77777777" w:rsidR="007629E7" w:rsidRDefault="007629E7" w:rsidP="007629E7">
            <w:pPr>
              <w:rPr>
                <w:b/>
              </w:rPr>
            </w:pPr>
            <w:r>
              <w:rPr>
                <w:rFonts w:ascii="Arial" w:hAnsi="Arial" w:cs="Arial"/>
                <w:b/>
              </w:rPr>
              <w:t>§</w:t>
            </w:r>
            <w:r>
              <w:rPr>
                <w:b/>
              </w:rPr>
              <w:t>491.8(a) Staffing.</w:t>
            </w:r>
          </w:p>
          <w:p w14:paraId="72B874B6" w14:textId="77777777" w:rsidR="007629E7" w:rsidRDefault="007629E7" w:rsidP="007629E7">
            <w:pPr>
              <w:rPr>
                <w:b/>
                <w:sz w:val="16"/>
                <w:szCs w:val="16"/>
              </w:rPr>
            </w:pPr>
            <w:r>
              <w:rPr>
                <w:b/>
                <w:sz w:val="16"/>
                <w:szCs w:val="16"/>
              </w:rPr>
              <w:t>(3) The… nurse-midwife, clinical social worker or clinical psychologist member of the staff may be the owner or an employee of the clinic or center, or may furnish services under contract to the clinic…</w:t>
            </w:r>
          </w:p>
          <w:p w14:paraId="296265E7" w14:textId="77777777" w:rsidR="007629E7" w:rsidRDefault="007629E7" w:rsidP="007629E7">
            <w:pPr>
              <w:rPr>
                <w:sz w:val="16"/>
                <w:szCs w:val="16"/>
              </w:rPr>
            </w:pPr>
            <w:r>
              <w:rPr>
                <w:sz w:val="16"/>
                <w:szCs w:val="16"/>
              </w:rPr>
              <w:t>Survey Procedures:</w:t>
            </w:r>
          </w:p>
          <w:p w14:paraId="3EEC0517" w14:textId="77777777" w:rsidR="007629E7" w:rsidRPr="007629E7" w:rsidRDefault="007629E7" w:rsidP="007629E7">
            <w:pPr>
              <w:pStyle w:val="ListParagraph"/>
              <w:numPr>
                <w:ilvl w:val="0"/>
                <w:numId w:val="16"/>
              </w:numPr>
              <w:rPr>
                <w:sz w:val="16"/>
                <w:szCs w:val="16"/>
              </w:rPr>
            </w:pPr>
            <w:r>
              <w:rPr>
                <w:sz w:val="16"/>
                <w:szCs w:val="16"/>
              </w:rPr>
              <w:t>If the clinic has a nurse midwife, clinical social worker, or clinical psychologist on staff, verify that the individual has a current State license when one is required under State law.</w:t>
            </w:r>
          </w:p>
        </w:tc>
        <w:tc>
          <w:tcPr>
            <w:tcW w:w="6031" w:type="dxa"/>
            <w:gridSpan w:val="3"/>
          </w:tcPr>
          <w:p w14:paraId="7F8C29B4" w14:textId="77777777" w:rsidR="007629E7" w:rsidRDefault="007629E7" w:rsidP="00277E7D"/>
        </w:tc>
      </w:tr>
      <w:tr w:rsidR="007629E7" w:rsidRPr="00A33AC6" w14:paraId="24A83DFC" w14:textId="77777777" w:rsidTr="00277E7D">
        <w:tblPrEx>
          <w:tblLook w:val="0000" w:firstRow="0" w:lastRow="0" w:firstColumn="0" w:lastColumn="0" w:noHBand="0" w:noVBand="0"/>
        </w:tblPrEx>
        <w:trPr>
          <w:trHeight w:val="213"/>
        </w:trPr>
        <w:tc>
          <w:tcPr>
            <w:tcW w:w="633" w:type="dxa"/>
          </w:tcPr>
          <w:p w14:paraId="1EA276F3" w14:textId="77777777" w:rsidR="007629E7" w:rsidRDefault="007629E7" w:rsidP="00277E7D">
            <w:r>
              <w:t>J84</w:t>
            </w:r>
          </w:p>
        </w:tc>
        <w:tc>
          <w:tcPr>
            <w:tcW w:w="524" w:type="dxa"/>
          </w:tcPr>
          <w:p w14:paraId="59BA0F4F" w14:textId="77777777" w:rsidR="007629E7" w:rsidRPr="00A33AC6" w:rsidRDefault="007629E7" w:rsidP="00277E7D">
            <w:pPr>
              <w:rPr>
                <w:b/>
              </w:rPr>
            </w:pPr>
          </w:p>
        </w:tc>
        <w:tc>
          <w:tcPr>
            <w:tcW w:w="488" w:type="dxa"/>
          </w:tcPr>
          <w:p w14:paraId="51EA2B08" w14:textId="77777777" w:rsidR="007629E7" w:rsidRPr="00A33AC6" w:rsidRDefault="007629E7" w:rsidP="00277E7D">
            <w:pPr>
              <w:rPr>
                <w:b/>
              </w:rPr>
            </w:pPr>
          </w:p>
        </w:tc>
        <w:tc>
          <w:tcPr>
            <w:tcW w:w="567" w:type="dxa"/>
          </w:tcPr>
          <w:p w14:paraId="1F81A9E0" w14:textId="77777777" w:rsidR="007629E7" w:rsidRPr="00A33AC6" w:rsidRDefault="007629E7" w:rsidP="00277E7D">
            <w:pPr>
              <w:rPr>
                <w:b/>
              </w:rPr>
            </w:pPr>
          </w:p>
        </w:tc>
        <w:tc>
          <w:tcPr>
            <w:tcW w:w="6537" w:type="dxa"/>
            <w:gridSpan w:val="4"/>
          </w:tcPr>
          <w:p w14:paraId="4C5EB34B" w14:textId="77777777" w:rsidR="007629E7" w:rsidRDefault="007629E7" w:rsidP="008A1946">
            <w:pPr>
              <w:pStyle w:val="ListParagraph"/>
              <w:numPr>
                <w:ilvl w:val="0"/>
                <w:numId w:val="3"/>
              </w:numPr>
            </w:pPr>
            <w:r>
              <w:t>MET</w:t>
            </w:r>
          </w:p>
          <w:p w14:paraId="68111192" w14:textId="77777777" w:rsidR="007629E7" w:rsidRDefault="007629E7" w:rsidP="008A1946">
            <w:pPr>
              <w:pStyle w:val="ListParagraph"/>
              <w:numPr>
                <w:ilvl w:val="0"/>
                <w:numId w:val="3"/>
              </w:numPr>
            </w:pPr>
            <w:r>
              <w:t>NOT MET</w:t>
            </w:r>
          </w:p>
          <w:p w14:paraId="71DBF942" w14:textId="77777777" w:rsidR="007629E7" w:rsidRDefault="007629E7" w:rsidP="007629E7">
            <w:pPr>
              <w:rPr>
                <w:b/>
              </w:rPr>
            </w:pPr>
            <w:r>
              <w:rPr>
                <w:rFonts w:ascii="Arial" w:hAnsi="Arial" w:cs="Arial"/>
                <w:b/>
              </w:rPr>
              <w:t>§</w:t>
            </w:r>
            <w:r>
              <w:rPr>
                <w:b/>
              </w:rPr>
              <w:t>491.8(a) Staffing.</w:t>
            </w:r>
          </w:p>
          <w:p w14:paraId="1EF65669" w14:textId="77777777" w:rsidR="007629E7" w:rsidRDefault="007629E7" w:rsidP="007629E7">
            <w:pPr>
              <w:rPr>
                <w:b/>
                <w:sz w:val="16"/>
                <w:szCs w:val="16"/>
              </w:rPr>
            </w:pPr>
            <w:r>
              <w:rPr>
                <w:b/>
                <w:sz w:val="16"/>
                <w:szCs w:val="16"/>
              </w:rPr>
              <w:t>(4) The staff may also include ancillary personnel who are supervised by the professional staff.</w:t>
            </w:r>
          </w:p>
          <w:p w14:paraId="6B5DB051" w14:textId="77777777" w:rsidR="007629E7" w:rsidRDefault="007629E7" w:rsidP="007629E7">
            <w:pPr>
              <w:rPr>
                <w:sz w:val="16"/>
                <w:szCs w:val="16"/>
              </w:rPr>
            </w:pPr>
            <w:r>
              <w:rPr>
                <w:sz w:val="16"/>
                <w:szCs w:val="16"/>
              </w:rPr>
              <w:t>Survey Procedures:</w:t>
            </w:r>
          </w:p>
          <w:p w14:paraId="0441F9C8" w14:textId="77777777" w:rsidR="007629E7" w:rsidRDefault="007629E7" w:rsidP="007629E7">
            <w:pPr>
              <w:pStyle w:val="ListParagraph"/>
              <w:numPr>
                <w:ilvl w:val="0"/>
                <w:numId w:val="16"/>
              </w:numPr>
              <w:rPr>
                <w:sz w:val="16"/>
                <w:szCs w:val="16"/>
              </w:rPr>
            </w:pPr>
            <w:r>
              <w:rPr>
                <w:sz w:val="16"/>
                <w:szCs w:val="16"/>
              </w:rPr>
              <w:t>Determine whether all clinical staff members who are not practitioners have a current State license or certification, as required.</w:t>
            </w:r>
          </w:p>
          <w:p w14:paraId="721825ED" w14:textId="77777777" w:rsidR="007629E7" w:rsidRDefault="007629E7" w:rsidP="007629E7">
            <w:pPr>
              <w:pStyle w:val="ListParagraph"/>
              <w:numPr>
                <w:ilvl w:val="0"/>
                <w:numId w:val="16"/>
              </w:numPr>
              <w:rPr>
                <w:sz w:val="16"/>
                <w:szCs w:val="16"/>
              </w:rPr>
            </w:pPr>
            <w:r>
              <w:rPr>
                <w:sz w:val="16"/>
                <w:szCs w:val="16"/>
              </w:rPr>
              <w:t xml:space="preserve">Ask clinical staff members who are not practitioners to identify their </w:t>
            </w:r>
            <w:proofErr w:type="gramStart"/>
            <w:r>
              <w:rPr>
                <w:sz w:val="16"/>
                <w:szCs w:val="16"/>
              </w:rPr>
              <w:t>supervisor(</w:t>
            </w:r>
            <w:proofErr w:type="gramEnd"/>
            <w:r>
              <w:rPr>
                <w:sz w:val="16"/>
                <w:szCs w:val="16"/>
              </w:rPr>
              <w:t>s)..</w:t>
            </w:r>
          </w:p>
          <w:p w14:paraId="2373DEC0" w14:textId="77777777" w:rsidR="007629E7" w:rsidRPr="007629E7" w:rsidRDefault="007629E7" w:rsidP="007629E7">
            <w:pPr>
              <w:pStyle w:val="ListParagraph"/>
              <w:numPr>
                <w:ilvl w:val="0"/>
                <w:numId w:val="16"/>
              </w:numPr>
              <w:rPr>
                <w:sz w:val="16"/>
                <w:szCs w:val="16"/>
              </w:rPr>
            </w:pPr>
            <w:proofErr w:type="gramStart"/>
            <w:r>
              <w:rPr>
                <w:sz w:val="16"/>
                <w:szCs w:val="16"/>
              </w:rPr>
              <w:t>Is there someone responsible for supervising non-practitioners on the clinical staff at all times</w:t>
            </w:r>
            <w:proofErr w:type="gramEnd"/>
            <w:r>
              <w:rPr>
                <w:sz w:val="16"/>
                <w:szCs w:val="16"/>
              </w:rPr>
              <w:t xml:space="preserve"> the RHC is providing services? Request the name of that individual. Interview other clinical staff to confirm.</w:t>
            </w:r>
          </w:p>
        </w:tc>
        <w:tc>
          <w:tcPr>
            <w:tcW w:w="6031" w:type="dxa"/>
            <w:gridSpan w:val="3"/>
          </w:tcPr>
          <w:p w14:paraId="2F3523B9" w14:textId="77777777" w:rsidR="007629E7" w:rsidRDefault="007629E7" w:rsidP="00277E7D"/>
        </w:tc>
      </w:tr>
      <w:tr w:rsidR="007629E7" w:rsidRPr="00A33AC6" w14:paraId="279161BA" w14:textId="77777777" w:rsidTr="00277E7D">
        <w:tblPrEx>
          <w:tblLook w:val="0000" w:firstRow="0" w:lastRow="0" w:firstColumn="0" w:lastColumn="0" w:noHBand="0" w:noVBand="0"/>
        </w:tblPrEx>
        <w:trPr>
          <w:trHeight w:val="213"/>
        </w:trPr>
        <w:tc>
          <w:tcPr>
            <w:tcW w:w="633" w:type="dxa"/>
          </w:tcPr>
          <w:p w14:paraId="655EB4DA" w14:textId="77777777" w:rsidR="007629E7" w:rsidRDefault="007629E7" w:rsidP="00277E7D">
            <w:r>
              <w:t>J85</w:t>
            </w:r>
          </w:p>
        </w:tc>
        <w:tc>
          <w:tcPr>
            <w:tcW w:w="524" w:type="dxa"/>
          </w:tcPr>
          <w:p w14:paraId="7D4CF3E5" w14:textId="77777777" w:rsidR="007629E7" w:rsidRPr="00A33AC6" w:rsidRDefault="007629E7" w:rsidP="00277E7D">
            <w:pPr>
              <w:rPr>
                <w:b/>
              </w:rPr>
            </w:pPr>
          </w:p>
        </w:tc>
        <w:tc>
          <w:tcPr>
            <w:tcW w:w="488" w:type="dxa"/>
          </w:tcPr>
          <w:p w14:paraId="0C359D31" w14:textId="77777777" w:rsidR="007629E7" w:rsidRPr="00A33AC6" w:rsidRDefault="007629E7" w:rsidP="00277E7D">
            <w:pPr>
              <w:rPr>
                <w:b/>
              </w:rPr>
            </w:pPr>
          </w:p>
        </w:tc>
        <w:tc>
          <w:tcPr>
            <w:tcW w:w="567" w:type="dxa"/>
          </w:tcPr>
          <w:p w14:paraId="7FDC2428" w14:textId="77777777" w:rsidR="007629E7" w:rsidRPr="00A33AC6" w:rsidRDefault="007629E7" w:rsidP="00277E7D">
            <w:pPr>
              <w:rPr>
                <w:b/>
              </w:rPr>
            </w:pPr>
          </w:p>
        </w:tc>
        <w:tc>
          <w:tcPr>
            <w:tcW w:w="6537" w:type="dxa"/>
            <w:gridSpan w:val="4"/>
          </w:tcPr>
          <w:p w14:paraId="3B641E0C" w14:textId="77777777" w:rsidR="007629E7" w:rsidRDefault="007629E7" w:rsidP="008A1946">
            <w:pPr>
              <w:pStyle w:val="ListParagraph"/>
              <w:numPr>
                <w:ilvl w:val="0"/>
                <w:numId w:val="3"/>
              </w:numPr>
            </w:pPr>
            <w:r>
              <w:t>MET</w:t>
            </w:r>
          </w:p>
          <w:p w14:paraId="0AE19498" w14:textId="77777777" w:rsidR="007629E7" w:rsidRDefault="007629E7" w:rsidP="008A1946">
            <w:pPr>
              <w:pStyle w:val="ListParagraph"/>
              <w:numPr>
                <w:ilvl w:val="0"/>
                <w:numId w:val="3"/>
              </w:numPr>
            </w:pPr>
            <w:r>
              <w:t>NOT MET</w:t>
            </w:r>
          </w:p>
          <w:p w14:paraId="0B0E43B8" w14:textId="77777777" w:rsidR="007629E7" w:rsidRDefault="007629E7" w:rsidP="007629E7">
            <w:pPr>
              <w:rPr>
                <w:b/>
              </w:rPr>
            </w:pPr>
            <w:r>
              <w:rPr>
                <w:rFonts w:ascii="Arial" w:hAnsi="Arial" w:cs="Arial"/>
                <w:b/>
              </w:rPr>
              <w:t>§</w:t>
            </w:r>
            <w:r>
              <w:rPr>
                <w:b/>
              </w:rPr>
              <w:t>491.8(a) Staffing.</w:t>
            </w:r>
          </w:p>
          <w:p w14:paraId="3D489BAC" w14:textId="77777777" w:rsidR="007629E7" w:rsidRDefault="000D7FD8" w:rsidP="007629E7">
            <w:pPr>
              <w:rPr>
                <w:b/>
                <w:sz w:val="16"/>
                <w:szCs w:val="16"/>
              </w:rPr>
            </w:pPr>
            <w:r>
              <w:rPr>
                <w:b/>
                <w:sz w:val="16"/>
                <w:szCs w:val="16"/>
              </w:rPr>
              <w:t>(5) The staff is sufficient to provide the services essential to the operation of the clinic…</w:t>
            </w:r>
          </w:p>
          <w:p w14:paraId="2588E74F" w14:textId="77777777" w:rsidR="000D7FD8" w:rsidRDefault="000D7FD8" w:rsidP="007629E7">
            <w:pPr>
              <w:rPr>
                <w:b/>
                <w:sz w:val="16"/>
                <w:szCs w:val="16"/>
              </w:rPr>
            </w:pPr>
            <w:r>
              <w:rPr>
                <w:b/>
                <w:sz w:val="16"/>
                <w:szCs w:val="16"/>
              </w:rPr>
              <w:t xml:space="preserve">(6) A physician, nurse practitioner, physician assistant, certified nurse-midwife, clinical social worker, or clinical psychologist </w:t>
            </w:r>
            <w:proofErr w:type="gramStart"/>
            <w:r>
              <w:rPr>
                <w:b/>
                <w:sz w:val="16"/>
                <w:szCs w:val="16"/>
              </w:rPr>
              <w:t>is available to furnish patient care services at all times</w:t>
            </w:r>
            <w:proofErr w:type="gramEnd"/>
            <w:r>
              <w:rPr>
                <w:b/>
                <w:sz w:val="16"/>
                <w:szCs w:val="16"/>
              </w:rPr>
              <w:t xml:space="preserve"> the clinic… operates…</w:t>
            </w:r>
          </w:p>
          <w:p w14:paraId="101E82AA" w14:textId="77777777" w:rsidR="000D7FD8" w:rsidRDefault="000D7FD8" w:rsidP="007629E7">
            <w:pPr>
              <w:rPr>
                <w:sz w:val="16"/>
                <w:szCs w:val="16"/>
              </w:rPr>
            </w:pPr>
            <w:r>
              <w:rPr>
                <w:sz w:val="16"/>
                <w:szCs w:val="16"/>
              </w:rPr>
              <w:t>Survey Procedures:</w:t>
            </w:r>
          </w:p>
          <w:p w14:paraId="7D8779BD" w14:textId="77777777" w:rsidR="000D7FD8" w:rsidRDefault="000D7FD8" w:rsidP="000D7FD8">
            <w:pPr>
              <w:pStyle w:val="ListParagraph"/>
              <w:numPr>
                <w:ilvl w:val="0"/>
                <w:numId w:val="17"/>
              </w:numPr>
              <w:rPr>
                <w:sz w:val="16"/>
                <w:szCs w:val="16"/>
              </w:rPr>
            </w:pPr>
            <w:r>
              <w:rPr>
                <w:sz w:val="16"/>
                <w:szCs w:val="16"/>
              </w:rPr>
              <w:t xml:space="preserve">Determine whether there </w:t>
            </w:r>
            <w:proofErr w:type="gramStart"/>
            <w:r>
              <w:rPr>
                <w:sz w:val="16"/>
                <w:szCs w:val="16"/>
              </w:rPr>
              <w:t>is a physician or a non-physician practitioner on-site at all times</w:t>
            </w:r>
            <w:proofErr w:type="gramEnd"/>
            <w:r>
              <w:rPr>
                <w:sz w:val="16"/>
                <w:szCs w:val="16"/>
              </w:rPr>
              <w:t xml:space="preserve"> the RHC is open. Review staff schedules and the clinic’s hours of operation to confirm. Ask staff members if the RHC is ever open and providing services when no practitioner is present.</w:t>
            </w:r>
          </w:p>
          <w:p w14:paraId="51563A86" w14:textId="77777777" w:rsidR="000D7FD8" w:rsidRPr="000D7FD8" w:rsidRDefault="000D7FD8" w:rsidP="000D7FD8">
            <w:pPr>
              <w:pStyle w:val="ListParagraph"/>
              <w:numPr>
                <w:ilvl w:val="0"/>
                <w:numId w:val="17"/>
              </w:numPr>
              <w:rPr>
                <w:sz w:val="16"/>
                <w:szCs w:val="16"/>
              </w:rPr>
            </w:pPr>
            <w:r>
              <w:rPr>
                <w:sz w:val="16"/>
                <w:szCs w:val="16"/>
              </w:rPr>
              <w:t>Verify posted hours to confirm appropriate professional healthcare staffing within the RHC’s hours of operation.</w:t>
            </w:r>
          </w:p>
        </w:tc>
        <w:tc>
          <w:tcPr>
            <w:tcW w:w="6031" w:type="dxa"/>
            <w:gridSpan w:val="3"/>
          </w:tcPr>
          <w:p w14:paraId="7410120D" w14:textId="77777777" w:rsidR="007629E7" w:rsidRDefault="007629E7" w:rsidP="00277E7D"/>
        </w:tc>
      </w:tr>
      <w:tr w:rsidR="003350E5" w:rsidRPr="00A33AC6" w14:paraId="383A455B" w14:textId="77777777" w:rsidTr="00277E7D">
        <w:tblPrEx>
          <w:tblLook w:val="0000" w:firstRow="0" w:lastRow="0" w:firstColumn="0" w:lastColumn="0" w:noHBand="0" w:noVBand="0"/>
        </w:tblPrEx>
        <w:trPr>
          <w:trHeight w:val="213"/>
        </w:trPr>
        <w:tc>
          <w:tcPr>
            <w:tcW w:w="633" w:type="dxa"/>
          </w:tcPr>
          <w:p w14:paraId="0F5EF0B8" w14:textId="77777777" w:rsidR="003350E5" w:rsidRDefault="003350E5" w:rsidP="00277E7D">
            <w:r>
              <w:t>J86</w:t>
            </w:r>
          </w:p>
        </w:tc>
        <w:tc>
          <w:tcPr>
            <w:tcW w:w="524" w:type="dxa"/>
          </w:tcPr>
          <w:p w14:paraId="484575A5" w14:textId="77777777" w:rsidR="003350E5" w:rsidRPr="00A33AC6" w:rsidRDefault="003350E5" w:rsidP="00277E7D">
            <w:pPr>
              <w:rPr>
                <w:b/>
              </w:rPr>
            </w:pPr>
          </w:p>
        </w:tc>
        <w:tc>
          <w:tcPr>
            <w:tcW w:w="488" w:type="dxa"/>
          </w:tcPr>
          <w:p w14:paraId="2BBF1AA0" w14:textId="77777777" w:rsidR="003350E5" w:rsidRPr="00A33AC6" w:rsidRDefault="003350E5" w:rsidP="00277E7D">
            <w:pPr>
              <w:rPr>
                <w:b/>
              </w:rPr>
            </w:pPr>
          </w:p>
        </w:tc>
        <w:tc>
          <w:tcPr>
            <w:tcW w:w="567" w:type="dxa"/>
          </w:tcPr>
          <w:p w14:paraId="5D6D443D" w14:textId="77777777" w:rsidR="003350E5" w:rsidRPr="00A33AC6" w:rsidRDefault="003350E5" w:rsidP="00277E7D">
            <w:pPr>
              <w:rPr>
                <w:b/>
              </w:rPr>
            </w:pPr>
          </w:p>
        </w:tc>
        <w:tc>
          <w:tcPr>
            <w:tcW w:w="6537" w:type="dxa"/>
            <w:gridSpan w:val="4"/>
          </w:tcPr>
          <w:p w14:paraId="43DFC960" w14:textId="77777777" w:rsidR="003350E5" w:rsidRDefault="003350E5" w:rsidP="008A1946">
            <w:pPr>
              <w:pStyle w:val="ListParagraph"/>
              <w:numPr>
                <w:ilvl w:val="0"/>
                <w:numId w:val="3"/>
              </w:numPr>
            </w:pPr>
            <w:r>
              <w:t>MET</w:t>
            </w:r>
          </w:p>
          <w:p w14:paraId="7B3D5352" w14:textId="77777777" w:rsidR="003350E5" w:rsidRDefault="003350E5" w:rsidP="008A1946">
            <w:pPr>
              <w:pStyle w:val="ListParagraph"/>
              <w:numPr>
                <w:ilvl w:val="0"/>
                <w:numId w:val="3"/>
              </w:numPr>
            </w:pPr>
            <w:r>
              <w:t>NOT MET</w:t>
            </w:r>
          </w:p>
          <w:p w14:paraId="7AB25CC2" w14:textId="77777777" w:rsidR="003350E5" w:rsidRDefault="003350E5" w:rsidP="003350E5">
            <w:pPr>
              <w:rPr>
                <w:b/>
              </w:rPr>
            </w:pPr>
            <w:r>
              <w:rPr>
                <w:rFonts w:ascii="Arial" w:hAnsi="Arial" w:cs="Arial"/>
                <w:b/>
              </w:rPr>
              <w:t>§</w:t>
            </w:r>
            <w:r>
              <w:rPr>
                <w:b/>
              </w:rPr>
              <w:t>491.8(a) Staffing.</w:t>
            </w:r>
          </w:p>
          <w:p w14:paraId="279D74F1" w14:textId="77777777" w:rsidR="003350E5" w:rsidRDefault="003350E5" w:rsidP="003350E5">
            <w:pPr>
              <w:rPr>
                <w:b/>
                <w:sz w:val="16"/>
                <w:szCs w:val="16"/>
              </w:rPr>
            </w:pPr>
            <w:r>
              <w:rPr>
                <w:b/>
                <w:sz w:val="16"/>
                <w:szCs w:val="16"/>
              </w:rPr>
              <w:t xml:space="preserve">(6) …for RHCs, a nurse practitioner, physician assistant or certified nurse-midwife is available to furnish patient care services at least 50 percent of the time the RHC operates. </w:t>
            </w:r>
          </w:p>
          <w:p w14:paraId="5E9BFBC5" w14:textId="77777777" w:rsidR="003350E5" w:rsidRDefault="003350E5" w:rsidP="003350E5">
            <w:pPr>
              <w:rPr>
                <w:sz w:val="16"/>
                <w:szCs w:val="16"/>
              </w:rPr>
            </w:pPr>
            <w:r>
              <w:rPr>
                <w:sz w:val="16"/>
                <w:szCs w:val="16"/>
              </w:rPr>
              <w:t>Survey Procedures:</w:t>
            </w:r>
          </w:p>
          <w:p w14:paraId="21169394" w14:textId="77777777" w:rsidR="003350E5" w:rsidRDefault="003350E5" w:rsidP="003350E5">
            <w:pPr>
              <w:pStyle w:val="ListParagraph"/>
              <w:numPr>
                <w:ilvl w:val="0"/>
                <w:numId w:val="18"/>
              </w:numPr>
              <w:rPr>
                <w:sz w:val="16"/>
                <w:szCs w:val="16"/>
              </w:rPr>
            </w:pPr>
            <w:r>
              <w:rPr>
                <w:sz w:val="16"/>
                <w:szCs w:val="16"/>
              </w:rPr>
              <w:t xml:space="preserve">Determine what the clinic’s total hours of operation are, starting with its weekly schedule. Review hours listed on sighs, the RHC’s website, if it has one, etc., to determine what the hours of operation are. If the RHC’s schedule varies from week to week, review the schedule for a </w:t>
            </w:r>
            <w:proofErr w:type="gramStart"/>
            <w:r>
              <w:rPr>
                <w:sz w:val="16"/>
                <w:szCs w:val="16"/>
              </w:rPr>
              <w:t>one month</w:t>
            </w:r>
            <w:proofErr w:type="gramEnd"/>
            <w:r>
              <w:rPr>
                <w:sz w:val="16"/>
                <w:szCs w:val="16"/>
              </w:rPr>
              <w:t xml:space="preserve"> period.</w:t>
            </w:r>
          </w:p>
          <w:p w14:paraId="7A285487" w14:textId="77777777" w:rsidR="003350E5" w:rsidRDefault="003350E5" w:rsidP="003350E5">
            <w:pPr>
              <w:pStyle w:val="ListParagraph"/>
              <w:numPr>
                <w:ilvl w:val="0"/>
                <w:numId w:val="18"/>
              </w:numPr>
              <w:rPr>
                <w:sz w:val="16"/>
                <w:szCs w:val="16"/>
              </w:rPr>
            </w:pPr>
            <w:r>
              <w:rPr>
                <w:sz w:val="16"/>
                <w:szCs w:val="16"/>
              </w:rPr>
              <w:t>Review staffing scheduled for any NPs, PAs, or CNMs on the clinic’s staff for the previous two months, as well as their upcoming schedule for the next month.</w:t>
            </w:r>
          </w:p>
          <w:p w14:paraId="783FAEFC" w14:textId="77777777" w:rsidR="003350E5" w:rsidRDefault="003350E5" w:rsidP="003350E5">
            <w:pPr>
              <w:pStyle w:val="ListParagraph"/>
              <w:numPr>
                <w:ilvl w:val="0"/>
                <w:numId w:val="18"/>
              </w:numPr>
              <w:rPr>
                <w:sz w:val="16"/>
                <w:szCs w:val="16"/>
              </w:rPr>
            </w:pPr>
            <w:r>
              <w:rPr>
                <w:sz w:val="16"/>
                <w:szCs w:val="16"/>
              </w:rPr>
              <w:t>Verify that the total scheduled hours for these types of practitioners are at least 50 percent of the total hours the RHC is open.</w:t>
            </w:r>
          </w:p>
          <w:p w14:paraId="3E28E1C6" w14:textId="77777777" w:rsidR="003350E5" w:rsidRDefault="003350E5" w:rsidP="003350E5">
            <w:pPr>
              <w:pStyle w:val="ListParagraph"/>
              <w:numPr>
                <w:ilvl w:val="0"/>
                <w:numId w:val="18"/>
              </w:numPr>
              <w:rPr>
                <w:sz w:val="16"/>
                <w:szCs w:val="16"/>
              </w:rPr>
            </w:pPr>
            <w:r>
              <w:rPr>
                <w:sz w:val="16"/>
                <w:szCs w:val="16"/>
              </w:rPr>
              <w:t xml:space="preserve">Spot check a few clinical records to confirm that the practitioner was </w:t>
            </w:r>
            <w:proofErr w:type="gramStart"/>
            <w:r>
              <w:rPr>
                <w:sz w:val="16"/>
                <w:szCs w:val="16"/>
              </w:rPr>
              <w:t>actually on-site</w:t>
            </w:r>
            <w:proofErr w:type="gramEnd"/>
            <w:r>
              <w:rPr>
                <w:sz w:val="16"/>
                <w:szCs w:val="16"/>
              </w:rPr>
              <w:t xml:space="preserve"> and seeing patients on several of the days where they were listed as present on the staff schedule.</w:t>
            </w:r>
          </w:p>
          <w:p w14:paraId="416A35E2" w14:textId="77777777" w:rsidR="003350E5" w:rsidRPr="003350E5" w:rsidRDefault="003350E5" w:rsidP="003350E5">
            <w:pPr>
              <w:pStyle w:val="ListParagraph"/>
              <w:numPr>
                <w:ilvl w:val="0"/>
                <w:numId w:val="18"/>
              </w:numPr>
              <w:rPr>
                <w:sz w:val="16"/>
                <w:szCs w:val="16"/>
              </w:rPr>
            </w:pPr>
            <w:r>
              <w:rPr>
                <w:sz w:val="16"/>
                <w:szCs w:val="16"/>
              </w:rPr>
              <w:t xml:space="preserve">Review physician’s schedule to assist in verifying that the required medical personnel </w:t>
            </w:r>
            <w:proofErr w:type="gramStart"/>
            <w:r>
              <w:rPr>
                <w:sz w:val="16"/>
                <w:szCs w:val="16"/>
              </w:rPr>
              <w:t>are on site at all times</w:t>
            </w:r>
            <w:proofErr w:type="gramEnd"/>
            <w:r>
              <w:rPr>
                <w:sz w:val="16"/>
                <w:szCs w:val="16"/>
              </w:rPr>
              <w:t xml:space="preserve"> the RHC is open and operating.</w:t>
            </w:r>
          </w:p>
        </w:tc>
        <w:tc>
          <w:tcPr>
            <w:tcW w:w="6031" w:type="dxa"/>
            <w:gridSpan w:val="3"/>
          </w:tcPr>
          <w:p w14:paraId="22A1E77C" w14:textId="77777777" w:rsidR="003350E5" w:rsidRDefault="003350E5" w:rsidP="00277E7D"/>
        </w:tc>
      </w:tr>
      <w:tr w:rsidR="003350E5" w:rsidRPr="00A33AC6" w14:paraId="076C7D76" w14:textId="77777777" w:rsidTr="00277E7D">
        <w:tblPrEx>
          <w:tblLook w:val="0000" w:firstRow="0" w:lastRow="0" w:firstColumn="0" w:lastColumn="0" w:noHBand="0" w:noVBand="0"/>
        </w:tblPrEx>
        <w:trPr>
          <w:trHeight w:val="213"/>
        </w:trPr>
        <w:tc>
          <w:tcPr>
            <w:tcW w:w="633" w:type="dxa"/>
          </w:tcPr>
          <w:p w14:paraId="2E838E93" w14:textId="77777777" w:rsidR="003350E5" w:rsidRDefault="003350E5" w:rsidP="00277E7D">
            <w:r>
              <w:t>J100</w:t>
            </w:r>
          </w:p>
        </w:tc>
        <w:tc>
          <w:tcPr>
            <w:tcW w:w="524" w:type="dxa"/>
          </w:tcPr>
          <w:p w14:paraId="08016111" w14:textId="77777777" w:rsidR="003350E5" w:rsidRPr="00A33AC6" w:rsidRDefault="003350E5" w:rsidP="00277E7D">
            <w:pPr>
              <w:rPr>
                <w:b/>
              </w:rPr>
            </w:pPr>
          </w:p>
        </w:tc>
        <w:tc>
          <w:tcPr>
            <w:tcW w:w="488" w:type="dxa"/>
          </w:tcPr>
          <w:p w14:paraId="37F57D7A" w14:textId="77777777" w:rsidR="003350E5" w:rsidRPr="00A33AC6" w:rsidRDefault="003350E5" w:rsidP="00277E7D">
            <w:pPr>
              <w:rPr>
                <w:b/>
              </w:rPr>
            </w:pPr>
          </w:p>
        </w:tc>
        <w:tc>
          <w:tcPr>
            <w:tcW w:w="567" w:type="dxa"/>
          </w:tcPr>
          <w:p w14:paraId="5FDB82EA" w14:textId="77777777" w:rsidR="003350E5" w:rsidRPr="00A33AC6" w:rsidRDefault="003350E5" w:rsidP="00277E7D">
            <w:pPr>
              <w:rPr>
                <w:b/>
              </w:rPr>
            </w:pPr>
          </w:p>
        </w:tc>
        <w:tc>
          <w:tcPr>
            <w:tcW w:w="6537" w:type="dxa"/>
            <w:gridSpan w:val="4"/>
          </w:tcPr>
          <w:p w14:paraId="033A43CC" w14:textId="77777777" w:rsidR="003350E5" w:rsidRDefault="00393B01" w:rsidP="008A1946">
            <w:pPr>
              <w:pStyle w:val="ListParagraph"/>
              <w:numPr>
                <w:ilvl w:val="0"/>
                <w:numId w:val="3"/>
              </w:numPr>
            </w:pPr>
            <w:r>
              <w:t>MET</w:t>
            </w:r>
          </w:p>
          <w:p w14:paraId="6D479517" w14:textId="77777777" w:rsidR="00393B01" w:rsidRDefault="00393B01" w:rsidP="008A1946">
            <w:pPr>
              <w:pStyle w:val="ListParagraph"/>
              <w:numPr>
                <w:ilvl w:val="0"/>
                <w:numId w:val="3"/>
              </w:numPr>
            </w:pPr>
            <w:r>
              <w:t>NOT MET</w:t>
            </w:r>
          </w:p>
          <w:p w14:paraId="6E2F8519" w14:textId="77777777" w:rsidR="00393B01" w:rsidRDefault="00393B01" w:rsidP="00393B01">
            <w:pPr>
              <w:rPr>
                <w:b/>
              </w:rPr>
            </w:pPr>
            <w:r>
              <w:rPr>
                <w:rFonts w:ascii="Arial" w:hAnsi="Arial" w:cs="Arial"/>
                <w:b/>
              </w:rPr>
              <w:t>§</w:t>
            </w:r>
            <w:r>
              <w:rPr>
                <w:b/>
              </w:rPr>
              <w:t>491.8(b) Physician responsibilities. The physician performs the following:</w:t>
            </w:r>
          </w:p>
          <w:p w14:paraId="3011F6A9" w14:textId="77777777" w:rsidR="00393B01" w:rsidRDefault="00393B01" w:rsidP="00393B01">
            <w:pPr>
              <w:rPr>
                <w:b/>
                <w:sz w:val="16"/>
                <w:szCs w:val="16"/>
              </w:rPr>
            </w:pPr>
            <w:r>
              <w:rPr>
                <w:b/>
                <w:sz w:val="16"/>
                <w:szCs w:val="16"/>
              </w:rPr>
              <w:t xml:space="preserve">(1) …provides medical direction for the clinic’s… health care activities and consultation for, and medical supervision of, the health care </w:t>
            </w:r>
            <w:proofErr w:type="gramStart"/>
            <w:r>
              <w:rPr>
                <w:b/>
                <w:sz w:val="16"/>
                <w:szCs w:val="16"/>
              </w:rPr>
              <w:t>staff</w:t>
            </w:r>
            <w:proofErr w:type="gramEnd"/>
            <w:r>
              <w:rPr>
                <w:b/>
                <w:sz w:val="16"/>
                <w:szCs w:val="16"/>
              </w:rPr>
              <w:t>.</w:t>
            </w:r>
          </w:p>
          <w:p w14:paraId="3C307E7F" w14:textId="77777777" w:rsidR="00393B01" w:rsidRDefault="00393B01" w:rsidP="00393B01">
            <w:pPr>
              <w:rPr>
                <w:b/>
                <w:sz w:val="16"/>
                <w:szCs w:val="16"/>
              </w:rPr>
            </w:pPr>
            <w:r>
              <w:rPr>
                <w:b/>
                <w:sz w:val="16"/>
                <w:szCs w:val="16"/>
              </w:rPr>
              <w:t xml:space="preserve">(3) …provides medical </w:t>
            </w:r>
            <w:proofErr w:type="gramStart"/>
            <w:r>
              <w:rPr>
                <w:b/>
                <w:sz w:val="16"/>
                <w:szCs w:val="16"/>
              </w:rPr>
              <w:t>orders, and</w:t>
            </w:r>
            <w:proofErr w:type="gramEnd"/>
            <w:r>
              <w:rPr>
                <w:b/>
                <w:sz w:val="16"/>
                <w:szCs w:val="16"/>
              </w:rPr>
              <w:t xml:space="preserve"> provides medical care services to the patients of the clinic or center.</w:t>
            </w:r>
          </w:p>
          <w:p w14:paraId="2B71A475" w14:textId="77777777" w:rsidR="00393B01" w:rsidRDefault="00393B01" w:rsidP="00393B01">
            <w:pPr>
              <w:rPr>
                <w:sz w:val="16"/>
                <w:szCs w:val="16"/>
              </w:rPr>
            </w:pPr>
            <w:r>
              <w:rPr>
                <w:sz w:val="16"/>
                <w:szCs w:val="16"/>
              </w:rPr>
              <w:t>Survey Procedures:</w:t>
            </w:r>
          </w:p>
          <w:p w14:paraId="41BED992" w14:textId="77777777" w:rsidR="00393B01" w:rsidRDefault="00393B01" w:rsidP="00393B01">
            <w:pPr>
              <w:pStyle w:val="ListParagraph"/>
              <w:numPr>
                <w:ilvl w:val="0"/>
                <w:numId w:val="19"/>
              </w:numPr>
              <w:rPr>
                <w:sz w:val="16"/>
                <w:szCs w:val="16"/>
              </w:rPr>
            </w:pPr>
            <w:r>
              <w:rPr>
                <w:sz w:val="16"/>
                <w:szCs w:val="16"/>
              </w:rPr>
              <w:t>Ask the clinic’s medical director how he or she provides overall medical direction and supervision for the clinic.</w:t>
            </w:r>
          </w:p>
          <w:p w14:paraId="51AD914D" w14:textId="77777777" w:rsidR="00393B01" w:rsidRPr="00393B01" w:rsidRDefault="00393B01" w:rsidP="00393B01">
            <w:pPr>
              <w:pStyle w:val="ListParagraph"/>
              <w:numPr>
                <w:ilvl w:val="0"/>
                <w:numId w:val="19"/>
              </w:numPr>
              <w:rPr>
                <w:sz w:val="16"/>
                <w:szCs w:val="16"/>
              </w:rPr>
            </w:pPr>
            <w:r>
              <w:rPr>
                <w:sz w:val="16"/>
                <w:szCs w:val="16"/>
              </w:rPr>
              <w:t>Review a sample of pertinent clinic records. Is there evidence in the sample of clinical records reviewed that a physician provided assessment, diagnosis, or treatment services and/or wrote orders for patient testing and/or care?</w:t>
            </w:r>
          </w:p>
        </w:tc>
        <w:tc>
          <w:tcPr>
            <w:tcW w:w="6031" w:type="dxa"/>
            <w:gridSpan w:val="3"/>
          </w:tcPr>
          <w:p w14:paraId="0AAC19F5" w14:textId="77777777" w:rsidR="003350E5" w:rsidRDefault="003350E5" w:rsidP="00277E7D"/>
        </w:tc>
      </w:tr>
      <w:tr w:rsidR="00393B01" w:rsidRPr="00A33AC6" w14:paraId="7C49BE76" w14:textId="77777777" w:rsidTr="00277E7D">
        <w:tblPrEx>
          <w:tblLook w:val="0000" w:firstRow="0" w:lastRow="0" w:firstColumn="0" w:lastColumn="0" w:noHBand="0" w:noVBand="0"/>
        </w:tblPrEx>
        <w:trPr>
          <w:trHeight w:val="213"/>
        </w:trPr>
        <w:tc>
          <w:tcPr>
            <w:tcW w:w="633" w:type="dxa"/>
          </w:tcPr>
          <w:p w14:paraId="6815C6D8" w14:textId="77777777" w:rsidR="00393B01" w:rsidRDefault="00393B01" w:rsidP="00277E7D">
            <w:r>
              <w:t>J101</w:t>
            </w:r>
          </w:p>
        </w:tc>
        <w:tc>
          <w:tcPr>
            <w:tcW w:w="524" w:type="dxa"/>
          </w:tcPr>
          <w:p w14:paraId="267A4867" w14:textId="77777777" w:rsidR="00393B01" w:rsidRPr="00A33AC6" w:rsidRDefault="00393B01" w:rsidP="00277E7D">
            <w:pPr>
              <w:rPr>
                <w:b/>
              </w:rPr>
            </w:pPr>
          </w:p>
        </w:tc>
        <w:tc>
          <w:tcPr>
            <w:tcW w:w="488" w:type="dxa"/>
          </w:tcPr>
          <w:p w14:paraId="3C385B87" w14:textId="77777777" w:rsidR="00393B01" w:rsidRPr="00A33AC6" w:rsidRDefault="00393B01" w:rsidP="00277E7D">
            <w:pPr>
              <w:rPr>
                <w:b/>
              </w:rPr>
            </w:pPr>
          </w:p>
        </w:tc>
        <w:tc>
          <w:tcPr>
            <w:tcW w:w="567" w:type="dxa"/>
          </w:tcPr>
          <w:p w14:paraId="591C2827" w14:textId="77777777" w:rsidR="00393B01" w:rsidRPr="00A33AC6" w:rsidRDefault="00393B01" w:rsidP="00277E7D">
            <w:pPr>
              <w:rPr>
                <w:b/>
              </w:rPr>
            </w:pPr>
          </w:p>
        </w:tc>
        <w:tc>
          <w:tcPr>
            <w:tcW w:w="6537" w:type="dxa"/>
            <w:gridSpan w:val="4"/>
          </w:tcPr>
          <w:p w14:paraId="283D3F67" w14:textId="77777777" w:rsidR="00393B01" w:rsidRDefault="00393B01" w:rsidP="008A1946">
            <w:pPr>
              <w:pStyle w:val="ListParagraph"/>
              <w:numPr>
                <w:ilvl w:val="0"/>
                <w:numId w:val="3"/>
              </w:numPr>
            </w:pPr>
            <w:r>
              <w:t>MET</w:t>
            </w:r>
          </w:p>
          <w:p w14:paraId="50B62716" w14:textId="77777777" w:rsidR="00393B01" w:rsidRDefault="00393B01" w:rsidP="008A1946">
            <w:pPr>
              <w:pStyle w:val="ListParagraph"/>
              <w:numPr>
                <w:ilvl w:val="0"/>
                <w:numId w:val="3"/>
              </w:numPr>
            </w:pPr>
            <w:r>
              <w:t>NOT MET</w:t>
            </w:r>
          </w:p>
          <w:p w14:paraId="77065A92" w14:textId="77777777" w:rsidR="00393B01" w:rsidRDefault="00393B01" w:rsidP="00393B01">
            <w:pPr>
              <w:rPr>
                <w:b/>
              </w:rPr>
            </w:pPr>
            <w:r>
              <w:rPr>
                <w:rFonts w:ascii="Arial" w:hAnsi="Arial" w:cs="Arial"/>
                <w:b/>
              </w:rPr>
              <w:t>§</w:t>
            </w:r>
            <w:r>
              <w:rPr>
                <w:b/>
              </w:rPr>
              <w:t>491.8(b) Physician responsibilities. The physician performs the following:</w:t>
            </w:r>
          </w:p>
          <w:p w14:paraId="49CD7C3D" w14:textId="77777777" w:rsidR="00393B01" w:rsidRDefault="00393B01" w:rsidP="00393B01">
            <w:pPr>
              <w:rPr>
                <w:b/>
                <w:sz w:val="16"/>
                <w:szCs w:val="16"/>
              </w:rPr>
            </w:pPr>
            <w:r>
              <w:rPr>
                <w:b/>
                <w:sz w:val="16"/>
                <w:szCs w:val="16"/>
              </w:rPr>
              <w:t>(3) Periodically reviews the clinic’s …patient records…</w:t>
            </w:r>
          </w:p>
          <w:p w14:paraId="6B240AE5" w14:textId="77777777" w:rsidR="00393B01" w:rsidRDefault="00393B01" w:rsidP="00393B01">
            <w:pPr>
              <w:rPr>
                <w:b/>
                <w:sz w:val="16"/>
                <w:szCs w:val="16"/>
              </w:rPr>
            </w:pPr>
          </w:p>
          <w:p w14:paraId="60C2F21E" w14:textId="77777777" w:rsidR="00393B01" w:rsidRDefault="00393B01" w:rsidP="00393B01">
            <w:pPr>
              <w:rPr>
                <w:b/>
              </w:rPr>
            </w:pPr>
            <w:r>
              <w:rPr>
                <w:rFonts w:ascii="Arial" w:hAnsi="Arial" w:cs="Arial"/>
                <w:b/>
              </w:rPr>
              <w:t>§</w:t>
            </w:r>
            <w:r>
              <w:rPr>
                <w:b/>
              </w:rPr>
              <w:t>491.8(c) Physician assistant and nurse practitioner responsibilities.</w:t>
            </w:r>
          </w:p>
          <w:p w14:paraId="31CF5DB6" w14:textId="77777777" w:rsidR="00393B01" w:rsidRDefault="00393B01" w:rsidP="00393B01">
            <w:pPr>
              <w:rPr>
                <w:b/>
                <w:sz w:val="16"/>
                <w:szCs w:val="16"/>
              </w:rPr>
            </w:pPr>
            <w:r>
              <w:rPr>
                <w:b/>
                <w:sz w:val="16"/>
                <w:szCs w:val="16"/>
              </w:rPr>
              <w:t>(1) The physician assistant and the nurse practitioner members of the clinic’s …staff:</w:t>
            </w:r>
          </w:p>
          <w:p w14:paraId="7B4AEFC5" w14:textId="77777777" w:rsidR="00393B01" w:rsidRDefault="00393B01" w:rsidP="00393B01">
            <w:pPr>
              <w:rPr>
                <w:b/>
                <w:sz w:val="16"/>
                <w:szCs w:val="16"/>
              </w:rPr>
            </w:pPr>
            <w:r>
              <w:rPr>
                <w:b/>
                <w:sz w:val="16"/>
                <w:szCs w:val="16"/>
              </w:rPr>
              <w:t>(ii) Participate with a physician in a periodic review of the patients’ health records.</w:t>
            </w:r>
          </w:p>
          <w:p w14:paraId="04DD64E9" w14:textId="77777777" w:rsidR="00393B01" w:rsidRDefault="00393B01" w:rsidP="00393B01">
            <w:pPr>
              <w:rPr>
                <w:sz w:val="16"/>
                <w:szCs w:val="16"/>
              </w:rPr>
            </w:pPr>
            <w:r>
              <w:rPr>
                <w:sz w:val="16"/>
                <w:szCs w:val="16"/>
              </w:rPr>
              <w:t>Survey Procedures:</w:t>
            </w:r>
          </w:p>
          <w:p w14:paraId="3C74FA5D" w14:textId="77777777" w:rsidR="00393B01" w:rsidRDefault="00393B01" w:rsidP="00393B01">
            <w:pPr>
              <w:pStyle w:val="ListParagraph"/>
              <w:numPr>
                <w:ilvl w:val="0"/>
                <w:numId w:val="20"/>
              </w:numPr>
              <w:rPr>
                <w:sz w:val="16"/>
                <w:szCs w:val="16"/>
              </w:rPr>
            </w:pPr>
            <w:r>
              <w:rPr>
                <w:sz w:val="16"/>
                <w:szCs w:val="16"/>
              </w:rPr>
              <w:t>Ask the clinic’s staff what its policy is for the interval at which clinical records will be periodically reviewed. Ask when the last review took place, and request documentation of the review.</w:t>
            </w:r>
          </w:p>
          <w:p w14:paraId="6EB592B5" w14:textId="77777777" w:rsidR="00393B01" w:rsidRDefault="00393B01" w:rsidP="00393B01">
            <w:pPr>
              <w:pStyle w:val="ListParagraph"/>
              <w:numPr>
                <w:ilvl w:val="0"/>
                <w:numId w:val="20"/>
              </w:numPr>
              <w:rPr>
                <w:sz w:val="16"/>
                <w:szCs w:val="16"/>
              </w:rPr>
            </w:pPr>
            <w:r>
              <w:rPr>
                <w:sz w:val="16"/>
                <w:szCs w:val="16"/>
              </w:rPr>
              <w:t>If State law requires co-signature of NP and/or PA orders by a physician, is there evidence in the clinical record of such co-signatures?</w:t>
            </w:r>
          </w:p>
          <w:p w14:paraId="46CA0A30" w14:textId="77777777" w:rsidR="00393B01" w:rsidRDefault="00393B01" w:rsidP="00393B01">
            <w:pPr>
              <w:pStyle w:val="ListParagraph"/>
              <w:numPr>
                <w:ilvl w:val="0"/>
                <w:numId w:val="20"/>
              </w:numPr>
              <w:rPr>
                <w:sz w:val="16"/>
                <w:szCs w:val="16"/>
              </w:rPr>
            </w:pPr>
            <w:r>
              <w:rPr>
                <w:sz w:val="16"/>
                <w:szCs w:val="16"/>
              </w:rPr>
              <w:t>If the RHC ha more than one physician, ask whether its policy permits physicians to share the responsibility for the periodic record review.</w:t>
            </w:r>
          </w:p>
          <w:p w14:paraId="4FF5A496" w14:textId="77777777" w:rsidR="00393B01" w:rsidRDefault="00393B01" w:rsidP="00393B01">
            <w:pPr>
              <w:pStyle w:val="ListParagraph"/>
              <w:numPr>
                <w:ilvl w:val="0"/>
                <w:numId w:val="20"/>
              </w:numPr>
              <w:rPr>
                <w:sz w:val="16"/>
                <w:szCs w:val="16"/>
              </w:rPr>
            </w:pPr>
            <w:r>
              <w:rPr>
                <w:sz w:val="16"/>
                <w:szCs w:val="16"/>
              </w:rPr>
              <w:t>Ask how the RHC ensures that all records of patients care for by non-physician practitioners are periodically reviewed.</w:t>
            </w:r>
          </w:p>
          <w:p w14:paraId="1DB7DD78" w14:textId="77777777" w:rsidR="00393B01" w:rsidRPr="00393B01" w:rsidRDefault="00393B01" w:rsidP="00393B01">
            <w:pPr>
              <w:pStyle w:val="ListParagraph"/>
              <w:numPr>
                <w:ilvl w:val="0"/>
                <w:numId w:val="20"/>
              </w:numPr>
              <w:rPr>
                <w:sz w:val="16"/>
                <w:szCs w:val="16"/>
              </w:rPr>
            </w:pPr>
            <w:r>
              <w:rPr>
                <w:sz w:val="16"/>
                <w:szCs w:val="16"/>
              </w:rPr>
              <w:t>Is there documentation supporting that the required reviews have occurred?</w:t>
            </w:r>
          </w:p>
        </w:tc>
        <w:tc>
          <w:tcPr>
            <w:tcW w:w="6031" w:type="dxa"/>
            <w:gridSpan w:val="3"/>
          </w:tcPr>
          <w:p w14:paraId="31B8094E" w14:textId="77777777" w:rsidR="00393B01" w:rsidRDefault="00393B01" w:rsidP="00277E7D"/>
        </w:tc>
      </w:tr>
      <w:tr w:rsidR="00393B01" w:rsidRPr="00A33AC6" w14:paraId="25C198FA" w14:textId="77777777" w:rsidTr="00277E7D">
        <w:tblPrEx>
          <w:tblLook w:val="0000" w:firstRow="0" w:lastRow="0" w:firstColumn="0" w:lastColumn="0" w:noHBand="0" w:noVBand="0"/>
        </w:tblPrEx>
        <w:trPr>
          <w:trHeight w:val="213"/>
        </w:trPr>
        <w:tc>
          <w:tcPr>
            <w:tcW w:w="633" w:type="dxa"/>
          </w:tcPr>
          <w:p w14:paraId="341CBFDC" w14:textId="77777777" w:rsidR="00393B01" w:rsidRDefault="00393B01" w:rsidP="00277E7D">
            <w:r>
              <w:t>J102</w:t>
            </w:r>
          </w:p>
        </w:tc>
        <w:tc>
          <w:tcPr>
            <w:tcW w:w="524" w:type="dxa"/>
          </w:tcPr>
          <w:p w14:paraId="4DF932AA" w14:textId="77777777" w:rsidR="00393B01" w:rsidRPr="00A33AC6" w:rsidRDefault="00393B01" w:rsidP="00277E7D">
            <w:pPr>
              <w:rPr>
                <w:b/>
              </w:rPr>
            </w:pPr>
          </w:p>
        </w:tc>
        <w:tc>
          <w:tcPr>
            <w:tcW w:w="488" w:type="dxa"/>
          </w:tcPr>
          <w:p w14:paraId="6C197221" w14:textId="77777777" w:rsidR="00393B01" w:rsidRPr="00A33AC6" w:rsidRDefault="00393B01" w:rsidP="00277E7D">
            <w:pPr>
              <w:rPr>
                <w:b/>
              </w:rPr>
            </w:pPr>
          </w:p>
        </w:tc>
        <w:tc>
          <w:tcPr>
            <w:tcW w:w="567" w:type="dxa"/>
          </w:tcPr>
          <w:p w14:paraId="273C5C0B" w14:textId="77777777" w:rsidR="00393B01" w:rsidRPr="00A33AC6" w:rsidRDefault="00393B01" w:rsidP="00277E7D">
            <w:pPr>
              <w:rPr>
                <w:b/>
              </w:rPr>
            </w:pPr>
          </w:p>
        </w:tc>
        <w:tc>
          <w:tcPr>
            <w:tcW w:w="6537" w:type="dxa"/>
            <w:gridSpan w:val="4"/>
          </w:tcPr>
          <w:p w14:paraId="51A3D5CE" w14:textId="77777777" w:rsidR="00393B01" w:rsidRDefault="00393B01" w:rsidP="008A1946">
            <w:pPr>
              <w:pStyle w:val="ListParagraph"/>
              <w:numPr>
                <w:ilvl w:val="0"/>
                <w:numId w:val="3"/>
              </w:numPr>
            </w:pPr>
            <w:r>
              <w:t>MET</w:t>
            </w:r>
          </w:p>
          <w:p w14:paraId="154E2870" w14:textId="77777777" w:rsidR="00393B01" w:rsidRDefault="00393B01" w:rsidP="008A1946">
            <w:pPr>
              <w:pStyle w:val="ListParagraph"/>
              <w:numPr>
                <w:ilvl w:val="0"/>
                <w:numId w:val="3"/>
              </w:numPr>
            </w:pPr>
            <w:r>
              <w:t>NOT MET</w:t>
            </w:r>
          </w:p>
          <w:p w14:paraId="72721A0A" w14:textId="77777777" w:rsidR="00393B01" w:rsidRDefault="00393B01" w:rsidP="00393B01">
            <w:pPr>
              <w:rPr>
                <w:b/>
              </w:rPr>
            </w:pPr>
            <w:r>
              <w:rPr>
                <w:rFonts w:ascii="Arial" w:hAnsi="Arial" w:cs="Arial"/>
                <w:b/>
              </w:rPr>
              <w:t>§</w:t>
            </w:r>
            <w:r>
              <w:rPr>
                <w:b/>
              </w:rPr>
              <w:t xml:space="preserve">491.8(c) The physician assistant or nurse practitioner performs the following functions, to the extent they are not being performed by a physician: </w:t>
            </w:r>
          </w:p>
          <w:p w14:paraId="1E5DEB2B" w14:textId="77777777" w:rsidR="00393B01" w:rsidRDefault="00393B01" w:rsidP="00393B01">
            <w:pPr>
              <w:rPr>
                <w:b/>
                <w:sz w:val="16"/>
                <w:szCs w:val="16"/>
              </w:rPr>
            </w:pPr>
            <w:r>
              <w:rPr>
                <w:b/>
                <w:sz w:val="16"/>
                <w:szCs w:val="16"/>
              </w:rPr>
              <w:t>(</w:t>
            </w:r>
            <w:proofErr w:type="spellStart"/>
            <w:r>
              <w:rPr>
                <w:b/>
                <w:sz w:val="16"/>
                <w:szCs w:val="16"/>
              </w:rPr>
              <w:t>i</w:t>
            </w:r>
            <w:proofErr w:type="spellEnd"/>
            <w:r>
              <w:rPr>
                <w:b/>
                <w:sz w:val="16"/>
                <w:szCs w:val="16"/>
              </w:rPr>
              <w:t xml:space="preserve">) Provides services in accordance with the clinic’s… </w:t>
            </w:r>
            <w:proofErr w:type="gramStart"/>
            <w:r>
              <w:rPr>
                <w:b/>
                <w:sz w:val="16"/>
                <w:szCs w:val="16"/>
              </w:rPr>
              <w:t>policies;</w:t>
            </w:r>
            <w:proofErr w:type="gramEnd"/>
          </w:p>
          <w:p w14:paraId="14139C14" w14:textId="77777777" w:rsidR="00393B01" w:rsidRDefault="00393B01" w:rsidP="00393B01">
            <w:pPr>
              <w:rPr>
                <w:b/>
                <w:sz w:val="16"/>
                <w:szCs w:val="16"/>
              </w:rPr>
            </w:pPr>
            <w:r>
              <w:rPr>
                <w:b/>
                <w:sz w:val="16"/>
                <w:szCs w:val="16"/>
              </w:rPr>
              <w:t>(ii) Arranges for, or refers patients to, needed services that cannot be provided at the clinic…; and</w:t>
            </w:r>
          </w:p>
          <w:p w14:paraId="4F575B5E" w14:textId="77777777" w:rsidR="00393B01" w:rsidRPr="00393B01" w:rsidRDefault="00393B01" w:rsidP="00393B01">
            <w:r>
              <w:rPr>
                <w:b/>
                <w:sz w:val="16"/>
                <w:szCs w:val="16"/>
              </w:rPr>
              <w:t>(iii) Assures that adequate patient health records are maintained and transferred as required when patients are referred.</w:t>
            </w:r>
            <w:r>
              <w:rPr>
                <w:b/>
              </w:rPr>
              <w:t xml:space="preserve"> </w:t>
            </w:r>
          </w:p>
        </w:tc>
        <w:tc>
          <w:tcPr>
            <w:tcW w:w="6031" w:type="dxa"/>
            <w:gridSpan w:val="3"/>
          </w:tcPr>
          <w:p w14:paraId="65591683" w14:textId="77777777" w:rsidR="00393B01" w:rsidRDefault="00393B01" w:rsidP="00277E7D"/>
        </w:tc>
      </w:tr>
      <w:tr w:rsidR="00831732" w:rsidRPr="00A33AC6" w14:paraId="38A142B0" w14:textId="77777777" w:rsidTr="00277E7D">
        <w:tblPrEx>
          <w:tblLook w:val="0000" w:firstRow="0" w:lastRow="0" w:firstColumn="0" w:lastColumn="0" w:noHBand="0" w:noVBand="0"/>
        </w:tblPrEx>
        <w:trPr>
          <w:trHeight w:val="213"/>
        </w:trPr>
        <w:tc>
          <w:tcPr>
            <w:tcW w:w="633" w:type="dxa"/>
          </w:tcPr>
          <w:p w14:paraId="0F166C31" w14:textId="77777777" w:rsidR="00831732" w:rsidRDefault="00831732" w:rsidP="00277E7D">
            <w:r>
              <w:t>J120</w:t>
            </w:r>
          </w:p>
        </w:tc>
        <w:tc>
          <w:tcPr>
            <w:tcW w:w="524" w:type="dxa"/>
          </w:tcPr>
          <w:p w14:paraId="6A413E35" w14:textId="77777777" w:rsidR="00831732" w:rsidRPr="00A33AC6" w:rsidRDefault="00831732" w:rsidP="00277E7D">
            <w:pPr>
              <w:rPr>
                <w:b/>
              </w:rPr>
            </w:pPr>
          </w:p>
        </w:tc>
        <w:tc>
          <w:tcPr>
            <w:tcW w:w="488" w:type="dxa"/>
          </w:tcPr>
          <w:p w14:paraId="63FC701D" w14:textId="77777777" w:rsidR="00831732" w:rsidRPr="00A33AC6" w:rsidRDefault="00831732" w:rsidP="00277E7D">
            <w:pPr>
              <w:rPr>
                <w:b/>
              </w:rPr>
            </w:pPr>
          </w:p>
        </w:tc>
        <w:tc>
          <w:tcPr>
            <w:tcW w:w="567" w:type="dxa"/>
          </w:tcPr>
          <w:p w14:paraId="6665E1D9" w14:textId="77777777" w:rsidR="00831732" w:rsidRPr="00A33AC6" w:rsidRDefault="00831732" w:rsidP="00277E7D">
            <w:pPr>
              <w:rPr>
                <w:b/>
              </w:rPr>
            </w:pPr>
          </w:p>
        </w:tc>
        <w:tc>
          <w:tcPr>
            <w:tcW w:w="6537" w:type="dxa"/>
            <w:gridSpan w:val="4"/>
          </w:tcPr>
          <w:p w14:paraId="6D962F73" w14:textId="77777777" w:rsidR="00831732" w:rsidRDefault="00831732" w:rsidP="008A1946">
            <w:pPr>
              <w:pStyle w:val="ListParagraph"/>
              <w:numPr>
                <w:ilvl w:val="0"/>
                <w:numId w:val="3"/>
              </w:numPr>
            </w:pPr>
            <w:r>
              <w:t>MET</w:t>
            </w:r>
          </w:p>
          <w:p w14:paraId="35A74504" w14:textId="77777777" w:rsidR="00831732" w:rsidRDefault="00831732" w:rsidP="008A1946">
            <w:pPr>
              <w:pStyle w:val="ListParagraph"/>
              <w:numPr>
                <w:ilvl w:val="0"/>
                <w:numId w:val="3"/>
              </w:numPr>
            </w:pPr>
            <w:r>
              <w:t>NOT MET</w:t>
            </w:r>
          </w:p>
          <w:p w14:paraId="6D0F7634" w14:textId="77777777" w:rsidR="00831732" w:rsidRDefault="00831732" w:rsidP="00831732">
            <w:pPr>
              <w:rPr>
                <w:b/>
              </w:rPr>
            </w:pPr>
            <w:r>
              <w:rPr>
                <w:rFonts w:ascii="Arial" w:hAnsi="Arial" w:cs="Arial"/>
                <w:b/>
              </w:rPr>
              <w:t>§</w:t>
            </w:r>
            <w:r>
              <w:rPr>
                <w:b/>
              </w:rPr>
              <w:t>491.9 Provision of services.</w:t>
            </w:r>
          </w:p>
          <w:p w14:paraId="05369B3C" w14:textId="77777777" w:rsidR="00831732" w:rsidRPr="00831732" w:rsidRDefault="00831732" w:rsidP="00831732">
            <w:pPr>
              <w:rPr>
                <w:sz w:val="16"/>
                <w:szCs w:val="16"/>
              </w:rPr>
            </w:pPr>
            <w:r>
              <w:rPr>
                <w:sz w:val="16"/>
                <w:szCs w:val="16"/>
              </w:rPr>
              <w:t xml:space="preserve">Depending on the manner and degree of noncompliance with any of the standards in this condition, there may be condition-level noncompliance. </w:t>
            </w:r>
          </w:p>
        </w:tc>
        <w:tc>
          <w:tcPr>
            <w:tcW w:w="6031" w:type="dxa"/>
            <w:gridSpan w:val="3"/>
          </w:tcPr>
          <w:p w14:paraId="1AEE0778" w14:textId="77777777" w:rsidR="00831732" w:rsidRDefault="00831732" w:rsidP="00277E7D"/>
        </w:tc>
      </w:tr>
      <w:tr w:rsidR="00831732" w:rsidRPr="00A33AC6" w14:paraId="175BFA24" w14:textId="77777777" w:rsidTr="00277E7D">
        <w:tblPrEx>
          <w:tblLook w:val="0000" w:firstRow="0" w:lastRow="0" w:firstColumn="0" w:lastColumn="0" w:noHBand="0" w:noVBand="0"/>
        </w:tblPrEx>
        <w:trPr>
          <w:trHeight w:val="213"/>
        </w:trPr>
        <w:tc>
          <w:tcPr>
            <w:tcW w:w="633" w:type="dxa"/>
          </w:tcPr>
          <w:p w14:paraId="1D882757" w14:textId="77777777" w:rsidR="00831732" w:rsidRDefault="00831732" w:rsidP="00277E7D">
            <w:r>
              <w:t>J121</w:t>
            </w:r>
          </w:p>
        </w:tc>
        <w:tc>
          <w:tcPr>
            <w:tcW w:w="524" w:type="dxa"/>
          </w:tcPr>
          <w:p w14:paraId="0B5A0070" w14:textId="77777777" w:rsidR="00831732" w:rsidRPr="00A33AC6" w:rsidRDefault="00831732" w:rsidP="00277E7D">
            <w:pPr>
              <w:rPr>
                <w:b/>
              </w:rPr>
            </w:pPr>
          </w:p>
        </w:tc>
        <w:tc>
          <w:tcPr>
            <w:tcW w:w="488" w:type="dxa"/>
          </w:tcPr>
          <w:p w14:paraId="16CF7546" w14:textId="77777777" w:rsidR="00831732" w:rsidRPr="00A33AC6" w:rsidRDefault="00831732" w:rsidP="00277E7D">
            <w:pPr>
              <w:rPr>
                <w:b/>
              </w:rPr>
            </w:pPr>
          </w:p>
        </w:tc>
        <w:tc>
          <w:tcPr>
            <w:tcW w:w="567" w:type="dxa"/>
          </w:tcPr>
          <w:p w14:paraId="2FD2B4D4" w14:textId="77777777" w:rsidR="00831732" w:rsidRPr="00A33AC6" w:rsidRDefault="00831732" w:rsidP="00277E7D">
            <w:pPr>
              <w:rPr>
                <w:b/>
              </w:rPr>
            </w:pPr>
          </w:p>
        </w:tc>
        <w:tc>
          <w:tcPr>
            <w:tcW w:w="6537" w:type="dxa"/>
            <w:gridSpan w:val="4"/>
          </w:tcPr>
          <w:p w14:paraId="416FFDE9" w14:textId="77777777" w:rsidR="00831732" w:rsidRDefault="00831732" w:rsidP="008A1946">
            <w:pPr>
              <w:pStyle w:val="ListParagraph"/>
              <w:numPr>
                <w:ilvl w:val="0"/>
                <w:numId w:val="3"/>
              </w:numPr>
            </w:pPr>
            <w:r>
              <w:t>MET</w:t>
            </w:r>
          </w:p>
          <w:p w14:paraId="006CA5C5" w14:textId="77777777" w:rsidR="00831732" w:rsidRDefault="00831732" w:rsidP="008A1946">
            <w:pPr>
              <w:pStyle w:val="ListParagraph"/>
              <w:numPr>
                <w:ilvl w:val="0"/>
                <w:numId w:val="3"/>
              </w:numPr>
            </w:pPr>
            <w:r>
              <w:t>NOT MET</w:t>
            </w:r>
          </w:p>
          <w:p w14:paraId="63202D0A" w14:textId="77777777" w:rsidR="00831732" w:rsidRDefault="00831732" w:rsidP="00831732">
            <w:pPr>
              <w:rPr>
                <w:b/>
              </w:rPr>
            </w:pPr>
            <w:r>
              <w:rPr>
                <w:rFonts w:ascii="Arial" w:hAnsi="Arial" w:cs="Arial"/>
                <w:b/>
              </w:rPr>
              <w:t>§</w:t>
            </w:r>
            <w:r>
              <w:rPr>
                <w:b/>
              </w:rPr>
              <w:t>491.9(a) Basic requirements:</w:t>
            </w:r>
          </w:p>
          <w:p w14:paraId="646CB47F" w14:textId="77777777" w:rsidR="00831732" w:rsidRPr="00831732" w:rsidRDefault="00831732" w:rsidP="00831732">
            <w:pPr>
              <w:rPr>
                <w:sz w:val="16"/>
                <w:szCs w:val="16"/>
              </w:rPr>
            </w:pPr>
            <w:r>
              <w:rPr>
                <w:b/>
                <w:sz w:val="16"/>
                <w:szCs w:val="16"/>
              </w:rPr>
              <w:t xml:space="preserve">(1) All services offered by the clinic… are furnished in accordance with applicable Federal, </w:t>
            </w:r>
            <w:proofErr w:type="gramStart"/>
            <w:r>
              <w:rPr>
                <w:b/>
                <w:sz w:val="16"/>
                <w:szCs w:val="16"/>
              </w:rPr>
              <w:t>State</w:t>
            </w:r>
            <w:proofErr w:type="gramEnd"/>
            <w:r>
              <w:rPr>
                <w:b/>
                <w:sz w:val="16"/>
                <w:szCs w:val="16"/>
              </w:rPr>
              <w:t xml:space="preserve"> and local laws; and</w:t>
            </w:r>
          </w:p>
        </w:tc>
        <w:tc>
          <w:tcPr>
            <w:tcW w:w="6031" w:type="dxa"/>
            <w:gridSpan w:val="3"/>
          </w:tcPr>
          <w:p w14:paraId="3955459A" w14:textId="77777777" w:rsidR="00831732" w:rsidRDefault="00831732" w:rsidP="00277E7D"/>
        </w:tc>
      </w:tr>
      <w:tr w:rsidR="004D1FC8" w:rsidRPr="00A33AC6" w14:paraId="59910CA4" w14:textId="77777777" w:rsidTr="00277E7D">
        <w:tblPrEx>
          <w:tblLook w:val="0000" w:firstRow="0" w:lastRow="0" w:firstColumn="0" w:lastColumn="0" w:noHBand="0" w:noVBand="0"/>
        </w:tblPrEx>
        <w:trPr>
          <w:trHeight w:val="213"/>
        </w:trPr>
        <w:tc>
          <w:tcPr>
            <w:tcW w:w="633" w:type="dxa"/>
          </w:tcPr>
          <w:p w14:paraId="3E97FEB6" w14:textId="77777777" w:rsidR="004D1FC8" w:rsidRDefault="004D1FC8" w:rsidP="00277E7D">
            <w:r>
              <w:t>J122</w:t>
            </w:r>
          </w:p>
        </w:tc>
        <w:tc>
          <w:tcPr>
            <w:tcW w:w="524" w:type="dxa"/>
          </w:tcPr>
          <w:p w14:paraId="68135878" w14:textId="77777777" w:rsidR="004D1FC8" w:rsidRPr="00A33AC6" w:rsidRDefault="004D1FC8" w:rsidP="00277E7D">
            <w:pPr>
              <w:rPr>
                <w:b/>
              </w:rPr>
            </w:pPr>
          </w:p>
        </w:tc>
        <w:tc>
          <w:tcPr>
            <w:tcW w:w="488" w:type="dxa"/>
          </w:tcPr>
          <w:p w14:paraId="4935D0F4" w14:textId="77777777" w:rsidR="004D1FC8" w:rsidRPr="00A33AC6" w:rsidRDefault="004D1FC8" w:rsidP="00277E7D">
            <w:pPr>
              <w:rPr>
                <w:b/>
              </w:rPr>
            </w:pPr>
          </w:p>
        </w:tc>
        <w:tc>
          <w:tcPr>
            <w:tcW w:w="567" w:type="dxa"/>
          </w:tcPr>
          <w:p w14:paraId="309E06EB" w14:textId="77777777" w:rsidR="004D1FC8" w:rsidRPr="00A33AC6" w:rsidRDefault="004D1FC8" w:rsidP="00277E7D">
            <w:pPr>
              <w:rPr>
                <w:b/>
              </w:rPr>
            </w:pPr>
          </w:p>
        </w:tc>
        <w:tc>
          <w:tcPr>
            <w:tcW w:w="6537" w:type="dxa"/>
            <w:gridSpan w:val="4"/>
          </w:tcPr>
          <w:p w14:paraId="397C3CE3" w14:textId="77777777" w:rsidR="004D1FC8" w:rsidRDefault="004D1FC8" w:rsidP="008A1946">
            <w:pPr>
              <w:pStyle w:val="ListParagraph"/>
              <w:numPr>
                <w:ilvl w:val="0"/>
                <w:numId w:val="3"/>
              </w:numPr>
            </w:pPr>
            <w:r>
              <w:t>MET</w:t>
            </w:r>
          </w:p>
          <w:p w14:paraId="6E38B04C" w14:textId="77777777" w:rsidR="004D1FC8" w:rsidRDefault="004D1FC8" w:rsidP="008A1946">
            <w:pPr>
              <w:pStyle w:val="ListParagraph"/>
              <w:numPr>
                <w:ilvl w:val="0"/>
                <w:numId w:val="3"/>
              </w:numPr>
            </w:pPr>
            <w:r>
              <w:t>NOT MET</w:t>
            </w:r>
          </w:p>
          <w:p w14:paraId="0FD039AA" w14:textId="77777777" w:rsidR="004D1FC8" w:rsidRDefault="004D1FC8" w:rsidP="004D1FC8">
            <w:pPr>
              <w:rPr>
                <w:b/>
              </w:rPr>
            </w:pPr>
            <w:r>
              <w:rPr>
                <w:rFonts w:ascii="Arial" w:hAnsi="Arial" w:cs="Arial"/>
                <w:b/>
              </w:rPr>
              <w:t>§</w:t>
            </w:r>
            <w:r>
              <w:rPr>
                <w:b/>
              </w:rPr>
              <w:t>491.9(a) Basic requirements</w:t>
            </w:r>
          </w:p>
          <w:p w14:paraId="4240F185" w14:textId="77777777" w:rsidR="004D1FC8" w:rsidRDefault="004D1FC8" w:rsidP="004D1FC8">
            <w:pPr>
              <w:rPr>
                <w:b/>
                <w:sz w:val="16"/>
                <w:szCs w:val="16"/>
              </w:rPr>
            </w:pPr>
            <w:r>
              <w:rPr>
                <w:b/>
                <w:sz w:val="16"/>
                <w:szCs w:val="16"/>
              </w:rPr>
              <w:t>(2) The clinic… is primarily engaged in providing outpatient health services and meets all other conditions of the subpart.</w:t>
            </w:r>
          </w:p>
          <w:p w14:paraId="507E4F16" w14:textId="77777777" w:rsidR="004D1FC8" w:rsidRDefault="004D1FC8" w:rsidP="004D1FC8">
            <w:pPr>
              <w:rPr>
                <w:b/>
                <w:sz w:val="16"/>
                <w:szCs w:val="16"/>
              </w:rPr>
            </w:pPr>
            <w:r>
              <w:rPr>
                <w:b/>
                <w:sz w:val="16"/>
                <w:szCs w:val="16"/>
              </w:rPr>
              <w:t>(c) Direct services – (1) General. The clinic… staff furnishes those diagnostic and therapeutic services and supplies that are commonly furnished in a physician’s office or at the entry point into the health care delivery system. These include medical history, physical examination, assessment of health status, and treatment for a variety of medical conditions.</w:t>
            </w:r>
          </w:p>
          <w:p w14:paraId="18ACDBAE" w14:textId="77777777" w:rsidR="004D1FC8" w:rsidRDefault="004D1FC8" w:rsidP="004D1FC8">
            <w:pPr>
              <w:rPr>
                <w:sz w:val="16"/>
                <w:szCs w:val="16"/>
              </w:rPr>
            </w:pPr>
            <w:r>
              <w:rPr>
                <w:sz w:val="16"/>
                <w:szCs w:val="16"/>
              </w:rPr>
              <w:t>Survey Procedures:</w:t>
            </w:r>
          </w:p>
          <w:p w14:paraId="3A747023" w14:textId="77777777" w:rsidR="004D1FC8" w:rsidRDefault="004D1FC8" w:rsidP="004D1FC8">
            <w:pPr>
              <w:pStyle w:val="ListParagraph"/>
              <w:numPr>
                <w:ilvl w:val="0"/>
                <w:numId w:val="21"/>
              </w:numPr>
              <w:rPr>
                <w:sz w:val="16"/>
                <w:szCs w:val="16"/>
              </w:rPr>
            </w:pPr>
            <w:r>
              <w:rPr>
                <w:sz w:val="16"/>
                <w:szCs w:val="16"/>
              </w:rPr>
              <w:t xml:space="preserve">Review the clinic’s </w:t>
            </w:r>
            <w:proofErr w:type="gramStart"/>
            <w:r>
              <w:rPr>
                <w:sz w:val="16"/>
                <w:szCs w:val="16"/>
              </w:rPr>
              <w:t>website, and</w:t>
            </w:r>
            <w:proofErr w:type="gramEnd"/>
            <w:r>
              <w:rPr>
                <w:sz w:val="16"/>
                <w:szCs w:val="16"/>
              </w:rPr>
              <w:t xml:space="preserve"> ask the clinic director to describe the types of services the clinic offers. Does it include specialty services that are not RHC services? If yes:</w:t>
            </w:r>
          </w:p>
          <w:p w14:paraId="1FFEC4F6" w14:textId="77777777" w:rsidR="004D1FC8" w:rsidRDefault="004D1FC8" w:rsidP="004D1FC8">
            <w:pPr>
              <w:pStyle w:val="ListParagraph"/>
              <w:numPr>
                <w:ilvl w:val="0"/>
                <w:numId w:val="21"/>
              </w:numPr>
              <w:rPr>
                <w:sz w:val="16"/>
                <w:szCs w:val="16"/>
              </w:rPr>
            </w:pPr>
            <w:r>
              <w:rPr>
                <w:sz w:val="16"/>
                <w:szCs w:val="16"/>
              </w:rPr>
              <w:t xml:space="preserve">Review the hours the specialty services are </w:t>
            </w:r>
            <w:proofErr w:type="gramStart"/>
            <w:r>
              <w:rPr>
                <w:sz w:val="16"/>
                <w:szCs w:val="16"/>
              </w:rPr>
              <w:t>available</w:t>
            </w:r>
            <w:proofErr w:type="gramEnd"/>
            <w:r>
              <w:rPr>
                <w:sz w:val="16"/>
                <w:szCs w:val="16"/>
              </w:rPr>
              <w:t xml:space="preserve"> and the hours RHC services are available, to determine whether the majority of time the RHC provides RHC services.</w:t>
            </w:r>
          </w:p>
          <w:p w14:paraId="0BD6C778" w14:textId="77777777" w:rsidR="004D1FC8" w:rsidRPr="004D1FC8" w:rsidRDefault="004D1FC8" w:rsidP="004D1FC8">
            <w:pPr>
              <w:pStyle w:val="ListParagraph"/>
              <w:numPr>
                <w:ilvl w:val="0"/>
                <w:numId w:val="21"/>
              </w:numPr>
              <w:rPr>
                <w:sz w:val="16"/>
                <w:szCs w:val="16"/>
              </w:rPr>
            </w:pPr>
            <w:r>
              <w:rPr>
                <w:sz w:val="16"/>
                <w:szCs w:val="16"/>
              </w:rPr>
              <w:t xml:space="preserve">Review a sample of patient health records covering at least the two previous months to determine </w:t>
            </w:r>
            <w:proofErr w:type="gramStart"/>
            <w:r>
              <w:rPr>
                <w:sz w:val="16"/>
                <w:szCs w:val="16"/>
              </w:rPr>
              <w:t>the majority of</w:t>
            </w:r>
            <w:proofErr w:type="gramEnd"/>
            <w:r>
              <w:rPr>
                <w:sz w:val="16"/>
                <w:szCs w:val="16"/>
              </w:rPr>
              <w:t xml:space="preserve"> specific services actually furnished.</w:t>
            </w:r>
          </w:p>
        </w:tc>
        <w:tc>
          <w:tcPr>
            <w:tcW w:w="6031" w:type="dxa"/>
            <w:gridSpan w:val="3"/>
          </w:tcPr>
          <w:p w14:paraId="49AEFF9D" w14:textId="77777777" w:rsidR="004D1FC8" w:rsidRDefault="004D1FC8" w:rsidP="00277E7D"/>
        </w:tc>
      </w:tr>
      <w:tr w:rsidR="00CE13CC" w:rsidRPr="00A33AC6" w14:paraId="34EC25E3" w14:textId="77777777" w:rsidTr="00277E7D">
        <w:tblPrEx>
          <w:tblLook w:val="0000" w:firstRow="0" w:lastRow="0" w:firstColumn="0" w:lastColumn="0" w:noHBand="0" w:noVBand="0"/>
        </w:tblPrEx>
        <w:trPr>
          <w:trHeight w:val="213"/>
        </w:trPr>
        <w:tc>
          <w:tcPr>
            <w:tcW w:w="633" w:type="dxa"/>
          </w:tcPr>
          <w:p w14:paraId="2C9ECAEB" w14:textId="77777777" w:rsidR="00CE13CC" w:rsidRDefault="00CE13CC" w:rsidP="00277E7D">
            <w:r>
              <w:t>J123</w:t>
            </w:r>
          </w:p>
        </w:tc>
        <w:tc>
          <w:tcPr>
            <w:tcW w:w="524" w:type="dxa"/>
          </w:tcPr>
          <w:p w14:paraId="62DB5CF4" w14:textId="77777777" w:rsidR="00CE13CC" w:rsidRPr="00A33AC6" w:rsidRDefault="00CE13CC" w:rsidP="00277E7D">
            <w:pPr>
              <w:rPr>
                <w:b/>
              </w:rPr>
            </w:pPr>
          </w:p>
        </w:tc>
        <w:tc>
          <w:tcPr>
            <w:tcW w:w="488" w:type="dxa"/>
          </w:tcPr>
          <w:p w14:paraId="1489F6B4" w14:textId="77777777" w:rsidR="00CE13CC" w:rsidRPr="00A33AC6" w:rsidRDefault="00CE13CC" w:rsidP="00277E7D">
            <w:pPr>
              <w:rPr>
                <w:b/>
              </w:rPr>
            </w:pPr>
          </w:p>
        </w:tc>
        <w:tc>
          <w:tcPr>
            <w:tcW w:w="567" w:type="dxa"/>
          </w:tcPr>
          <w:p w14:paraId="0BCA06C0" w14:textId="77777777" w:rsidR="00CE13CC" w:rsidRPr="00A33AC6" w:rsidRDefault="00CE13CC" w:rsidP="00277E7D">
            <w:pPr>
              <w:rPr>
                <w:b/>
              </w:rPr>
            </w:pPr>
          </w:p>
        </w:tc>
        <w:tc>
          <w:tcPr>
            <w:tcW w:w="6537" w:type="dxa"/>
            <w:gridSpan w:val="4"/>
          </w:tcPr>
          <w:p w14:paraId="60719F6E" w14:textId="77777777" w:rsidR="00CE13CC" w:rsidRDefault="00CE13CC" w:rsidP="008A1946">
            <w:pPr>
              <w:pStyle w:val="ListParagraph"/>
              <w:numPr>
                <w:ilvl w:val="0"/>
                <w:numId w:val="3"/>
              </w:numPr>
            </w:pPr>
            <w:r>
              <w:t>MET</w:t>
            </w:r>
          </w:p>
          <w:p w14:paraId="01FE3B32" w14:textId="77777777" w:rsidR="00CE13CC" w:rsidRDefault="00CE13CC" w:rsidP="008A1946">
            <w:pPr>
              <w:pStyle w:val="ListParagraph"/>
              <w:numPr>
                <w:ilvl w:val="0"/>
                <w:numId w:val="3"/>
              </w:numPr>
            </w:pPr>
            <w:r>
              <w:t>NOT MET</w:t>
            </w:r>
          </w:p>
          <w:p w14:paraId="1131A6C9" w14:textId="77777777" w:rsidR="00CE13CC" w:rsidRDefault="00CE13CC" w:rsidP="00CE13CC">
            <w:pPr>
              <w:rPr>
                <w:b/>
              </w:rPr>
            </w:pPr>
            <w:r>
              <w:rPr>
                <w:rFonts w:ascii="Arial" w:hAnsi="Arial" w:cs="Arial"/>
                <w:b/>
              </w:rPr>
              <w:t>§</w:t>
            </w:r>
            <w:r>
              <w:rPr>
                <w:b/>
              </w:rPr>
              <w:t>491.8(b) Physician responsibilities. The physician performs the following:</w:t>
            </w:r>
          </w:p>
          <w:p w14:paraId="38D83AA6" w14:textId="77777777" w:rsidR="00CE13CC" w:rsidRDefault="00CE13CC" w:rsidP="00CE13CC">
            <w:pPr>
              <w:rPr>
                <w:b/>
                <w:sz w:val="16"/>
                <w:szCs w:val="16"/>
              </w:rPr>
            </w:pPr>
            <w:r>
              <w:rPr>
                <w:b/>
                <w:sz w:val="16"/>
                <w:szCs w:val="16"/>
              </w:rPr>
              <w:t>(2) In conjunction with the physician assistant and/or nurse practitioner member(s), participates in developing, executing, and periodically reviewing the clinic’s… written policies and the services provided to Federal program patients.</w:t>
            </w:r>
          </w:p>
          <w:p w14:paraId="5A4EC3AD" w14:textId="77777777" w:rsidR="00CE13CC" w:rsidRDefault="00CE13CC" w:rsidP="00CE13CC">
            <w:pPr>
              <w:rPr>
                <w:b/>
                <w:sz w:val="16"/>
                <w:szCs w:val="16"/>
              </w:rPr>
            </w:pPr>
          </w:p>
          <w:p w14:paraId="1AB5A7BB" w14:textId="77777777" w:rsidR="00CE13CC" w:rsidRDefault="00CE13CC" w:rsidP="00CE13CC">
            <w:pPr>
              <w:rPr>
                <w:b/>
              </w:rPr>
            </w:pPr>
            <w:r>
              <w:rPr>
                <w:rFonts w:ascii="Arial" w:hAnsi="Arial" w:cs="Arial"/>
                <w:b/>
              </w:rPr>
              <w:t>§</w:t>
            </w:r>
            <w:r>
              <w:rPr>
                <w:b/>
              </w:rPr>
              <w:t>491.8(C) Physician assistant and nurse practitioner responsibilities</w:t>
            </w:r>
          </w:p>
          <w:p w14:paraId="45F06948" w14:textId="77777777" w:rsidR="00CE13CC" w:rsidRDefault="00CE13CC" w:rsidP="00CE13CC">
            <w:pPr>
              <w:rPr>
                <w:b/>
                <w:sz w:val="16"/>
                <w:szCs w:val="16"/>
              </w:rPr>
            </w:pPr>
            <w:r>
              <w:rPr>
                <w:b/>
                <w:sz w:val="16"/>
                <w:szCs w:val="16"/>
              </w:rPr>
              <w:t>(1) The physician assistant and the nurse practitioner members of the clinic’s… staff:</w:t>
            </w:r>
          </w:p>
          <w:p w14:paraId="3303B969" w14:textId="77777777" w:rsidR="00CE13CC" w:rsidRDefault="00CE13CC" w:rsidP="00CE13CC">
            <w:pPr>
              <w:rPr>
                <w:b/>
                <w:sz w:val="16"/>
                <w:szCs w:val="16"/>
              </w:rPr>
            </w:pPr>
            <w:r>
              <w:rPr>
                <w:b/>
                <w:sz w:val="16"/>
                <w:szCs w:val="16"/>
              </w:rPr>
              <w:t>(</w:t>
            </w:r>
            <w:proofErr w:type="spellStart"/>
            <w:r>
              <w:rPr>
                <w:b/>
                <w:sz w:val="16"/>
                <w:szCs w:val="16"/>
              </w:rPr>
              <w:t>i</w:t>
            </w:r>
            <w:proofErr w:type="spellEnd"/>
            <w:r>
              <w:rPr>
                <w:b/>
                <w:sz w:val="16"/>
                <w:szCs w:val="16"/>
              </w:rPr>
              <w:t xml:space="preserve">) Participate in the development, execution and periodic review of the written policies governing the services the clinic… </w:t>
            </w:r>
            <w:proofErr w:type="gramStart"/>
            <w:r>
              <w:rPr>
                <w:b/>
                <w:sz w:val="16"/>
                <w:szCs w:val="16"/>
              </w:rPr>
              <w:t>furnishes;</w:t>
            </w:r>
            <w:proofErr w:type="gramEnd"/>
          </w:p>
          <w:p w14:paraId="30ECCB36" w14:textId="77777777" w:rsidR="00CE13CC" w:rsidRDefault="00CE13CC" w:rsidP="00CE13CC">
            <w:pPr>
              <w:rPr>
                <w:b/>
                <w:sz w:val="16"/>
                <w:szCs w:val="16"/>
              </w:rPr>
            </w:pPr>
          </w:p>
          <w:p w14:paraId="073C96D6" w14:textId="77777777" w:rsidR="00CE13CC" w:rsidRDefault="00CE13CC" w:rsidP="00CE13CC">
            <w:pPr>
              <w:rPr>
                <w:b/>
              </w:rPr>
            </w:pPr>
            <w:r>
              <w:rPr>
                <w:rFonts w:ascii="Arial" w:hAnsi="Arial" w:cs="Arial"/>
                <w:b/>
              </w:rPr>
              <w:t>§</w:t>
            </w:r>
            <w:r>
              <w:rPr>
                <w:b/>
              </w:rPr>
              <w:t>491.9(b) Patient care policies…</w:t>
            </w:r>
          </w:p>
          <w:p w14:paraId="3A733668" w14:textId="77777777" w:rsidR="00CE13CC" w:rsidRDefault="00CE13CC" w:rsidP="00CE13CC">
            <w:pPr>
              <w:rPr>
                <w:b/>
                <w:sz w:val="16"/>
                <w:szCs w:val="16"/>
              </w:rPr>
            </w:pPr>
            <w:r>
              <w:rPr>
                <w:b/>
                <w:sz w:val="16"/>
                <w:szCs w:val="16"/>
              </w:rPr>
              <w:t>(1) The clinic’s… health care services are furnished in accordance with appropriate written policies which are consistent with applicable State law.</w:t>
            </w:r>
          </w:p>
          <w:p w14:paraId="70FB0321" w14:textId="77777777" w:rsidR="00CE13CC" w:rsidRDefault="00CE13CC" w:rsidP="00CE13CC">
            <w:pPr>
              <w:rPr>
                <w:b/>
                <w:sz w:val="16"/>
                <w:szCs w:val="16"/>
              </w:rPr>
            </w:pPr>
            <w:r>
              <w:rPr>
                <w:b/>
                <w:sz w:val="16"/>
                <w:szCs w:val="16"/>
              </w:rPr>
              <w:t xml:space="preserve">(2) The policies are developed with the advice of a group of professional personnel that includes one or more physicians </w:t>
            </w:r>
            <w:r w:rsidR="007E4A21">
              <w:rPr>
                <w:b/>
                <w:sz w:val="16"/>
                <w:szCs w:val="16"/>
              </w:rPr>
              <w:t>and one or more physician assistants or nurse practitioners. At least one member is not a member of the clinic… staff.</w:t>
            </w:r>
          </w:p>
          <w:p w14:paraId="68B3F089" w14:textId="2E80E58D" w:rsidR="007E4A21" w:rsidRDefault="007E4A21" w:rsidP="00CE13CC">
            <w:pPr>
              <w:rPr>
                <w:b/>
                <w:sz w:val="16"/>
                <w:szCs w:val="16"/>
              </w:rPr>
            </w:pPr>
            <w:r>
              <w:rPr>
                <w:b/>
                <w:sz w:val="16"/>
                <w:szCs w:val="16"/>
              </w:rPr>
              <w:t xml:space="preserve">(4) These policies are reviewed at least </w:t>
            </w:r>
            <w:r w:rsidR="00717A11">
              <w:rPr>
                <w:b/>
                <w:sz w:val="16"/>
                <w:szCs w:val="16"/>
              </w:rPr>
              <w:t>biennially</w:t>
            </w:r>
            <w:r>
              <w:rPr>
                <w:b/>
                <w:sz w:val="16"/>
                <w:szCs w:val="16"/>
              </w:rPr>
              <w:t xml:space="preserve"> by the group of professional personnel required under paragraph (b)(2) of this section and reviewed as necessary by the clinic…</w:t>
            </w:r>
          </w:p>
          <w:p w14:paraId="5A1FB92B" w14:textId="77777777" w:rsidR="007E4A21" w:rsidRDefault="007E4A21" w:rsidP="00CE13CC">
            <w:pPr>
              <w:rPr>
                <w:sz w:val="16"/>
                <w:szCs w:val="16"/>
              </w:rPr>
            </w:pPr>
            <w:r>
              <w:rPr>
                <w:sz w:val="16"/>
                <w:szCs w:val="16"/>
              </w:rPr>
              <w:t>Survey Procedures:</w:t>
            </w:r>
          </w:p>
          <w:p w14:paraId="0E0F9B10" w14:textId="76C224A9" w:rsidR="007E4A21" w:rsidRDefault="007E4A21" w:rsidP="007E4A21">
            <w:pPr>
              <w:pStyle w:val="ListParagraph"/>
              <w:numPr>
                <w:ilvl w:val="0"/>
                <w:numId w:val="22"/>
              </w:numPr>
              <w:rPr>
                <w:sz w:val="16"/>
                <w:szCs w:val="16"/>
              </w:rPr>
            </w:pPr>
            <w:r>
              <w:rPr>
                <w:sz w:val="16"/>
                <w:szCs w:val="16"/>
              </w:rPr>
              <w:t xml:space="preserve">Review meeting minutes or other documentation to verify that the required types of practitioners </w:t>
            </w:r>
            <w:proofErr w:type="gramStart"/>
            <w:r>
              <w:rPr>
                <w:sz w:val="16"/>
                <w:szCs w:val="16"/>
              </w:rPr>
              <w:t>actually participate</w:t>
            </w:r>
            <w:proofErr w:type="gramEnd"/>
            <w:r>
              <w:rPr>
                <w:sz w:val="16"/>
                <w:szCs w:val="16"/>
              </w:rPr>
              <w:t xml:space="preserve"> at least </w:t>
            </w:r>
            <w:r w:rsidR="00717A11">
              <w:rPr>
                <w:sz w:val="16"/>
                <w:szCs w:val="16"/>
              </w:rPr>
              <w:t>b</w:t>
            </w:r>
            <w:r w:rsidR="0075447C">
              <w:rPr>
                <w:sz w:val="16"/>
                <w:szCs w:val="16"/>
              </w:rPr>
              <w:t xml:space="preserve">iennially </w:t>
            </w:r>
            <w:r>
              <w:rPr>
                <w:sz w:val="16"/>
                <w:szCs w:val="16"/>
              </w:rPr>
              <w:t>in developing the policies and recommending policies to the RHC’s leadership.</w:t>
            </w:r>
          </w:p>
          <w:p w14:paraId="07BC72A2" w14:textId="77777777" w:rsidR="007E4A21" w:rsidRPr="007E4A21" w:rsidRDefault="007E4A21" w:rsidP="007E4A21">
            <w:pPr>
              <w:pStyle w:val="ListParagraph"/>
              <w:numPr>
                <w:ilvl w:val="0"/>
                <w:numId w:val="22"/>
              </w:numPr>
              <w:rPr>
                <w:sz w:val="16"/>
                <w:szCs w:val="16"/>
              </w:rPr>
            </w:pPr>
            <w:r>
              <w:rPr>
                <w:sz w:val="16"/>
                <w:szCs w:val="16"/>
              </w:rPr>
              <w:t>Ask the RHC’s leadership if it ever rejects the advice of the practitioners. If yes, how does it ensure that any changes made are clinically appropriate? Does it document the rationale for its rejection of the advice? Is there documentation of the policies recommended by the practitioners as well as of any changes made by the RHC’s leadership?</w:t>
            </w:r>
          </w:p>
        </w:tc>
        <w:tc>
          <w:tcPr>
            <w:tcW w:w="6031" w:type="dxa"/>
            <w:gridSpan w:val="3"/>
          </w:tcPr>
          <w:p w14:paraId="63865EB5" w14:textId="77777777" w:rsidR="00CE13CC" w:rsidRDefault="00CE13CC" w:rsidP="00277E7D"/>
        </w:tc>
      </w:tr>
      <w:tr w:rsidR="007E4A21" w:rsidRPr="00A33AC6" w14:paraId="6EC0FA7D" w14:textId="77777777" w:rsidTr="00277E7D">
        <w:tblPrEx>
          <w:tblLook w:val="0000" w:firstRow="0" w:lastRow="0" w:firstColumn="0" w:lastColumn="0" w:noHBand="0" w:noVBand="0"/>
        </w:tblPrEx>
        <w:trPr>
          <w:trHeight w:val="213"/>
        </w:trPr>
        <w:tc>
          <w:tcPr>
            <w:tcW w:w="633" w:type="dxa"/>
          </w:tcPr>
          <w:p w14:paraId="62765107" w14:textId="77777777" w:rsidR="007E4A21" w:rsidRDefault="007E4A21" w:rsidP="00277E7D">
            <w:r>
              <w:t>J124</w:t>
            </w:r>
          </w:p>
        </w:tc>
        <w:tc>
          <w:tcPr>
            <w:tcW w:w="524" w:type="dxa"/>
          </w:tcPr>
          <w:p w14:paraId="700F5208" w14:textId="77777777" w:rsidR="007E4A21" w:rsidRPr="00A33AC6" w:rsidRDefault="007E4A21" w:rsidP="00277E7D">
            <w:pPr>
              <w:rPr>
                <w:b/>
              </w:rPr>
            </w:pPr>
          </w:p>
        </w:tc>
        <w:tc>
          <w:tcPr>
            <w:tcW w:w="488" w:type="dxa"/>
          </w:tcPr>
          <w:p w14:paraId="16CAEA9B" w14:textId="77777777" w:rsidR="007E4A21" w:rsidRPr="00A33AC6" w:rsidRDefault="007E4A21" w:rsidP="00277E7D">
            <w:pPr>
              <w:rPr>
                <w:b/>
              </w:rPr>
            </w:pPr>
          </w:p>
        </w:tc>
        <w:tc>
          <w:tcPr>
            <w:tcW w:w="567" w:type="dxa"/>
          </w:tcPr>
          <w:p w14:paraId="0196ECCB" w14:textId="77777777" w:rsidR="007E4A21" w:rsidRPr="00A33AC6" w:rsidRDefault="007E4A21" w:rsidP="00277E7D">
            <w:pPr>
              <w:rPr>
                <w:b/>
              </w:rPr>
            </w:pPr>
          </w:p>
        </w:tc>
        <w:tc>
          <w:tcPr>
            <w:tcW w:w="6537" w:type="dxa"/>
            <w:gridSpan w:val="4"/>
          </w:tcPr>
          <w:p w14:paraId="1606C8DE" w14:textId="77777777" w:rsidR="007E4A21" w:rsidRDefault="007E4A21" w:rsidP="008A1946">
            <w:pPr>
              <w:pStyle w:val="ListParagraph"/>
              <w:numPr>
                <w:ilvl w:val="0"/>
                <w:numId w:val="3"/>
              </w:numPr>
            </w:pPr>
            <w:r>
              <w:t>MET</w:t>
            </w:r>
          </w:p>
          <w:p w14:paraId="1D54AB11" w14:textId="77777777" w:rsidR="007E4A21" w:rsidRDefault="007E4A21" w:rsidP="008A1946">
            <w:pPr>
              <w:pStyle w:val="ListParagraph"/>
              <w:numPr>
                <w:ilvl w:val="0"/>
                <w:numId w:val="3"/>
              </w:numPr>
            </w:pPr>
            <w:r>
              <w:t>NOT MET</w:t>
            </w:r>
          </w:p>
          <w:p w14:paraId="543375EA" w14:textId="77777777" w:rsidR="007E4A21" w:rsidRDefault="007E4A21" w:rsidP="007E4A21">
            <w:pPr>
              <w:rPr>
                <w:b/>
              </w:rPr>
            </w:pPr>
            <w:r>
              <w:rPr>
                <w:rFonts w:ascii="Arial" w:hAnsi="Arial" w:cs="Arial"/>
                <w:b/>
              </w:rPr>
              <w:t>§</w:t>
            </w:r>
            <w:r>
              <w:rPr>
                <w:b/>
              </w:rPr>
              <w:t>491.9(b) Patient care policies.</w:t>
            </w:r>
          </w:p>
          <w:p w14:paraId="553F862F" w14:textId="77777777" w:rsidR="007E4A21" w:rsidRDefault="007E4A21" w:rsidP="007E4A21">
            <w:pPr>
              <w:rPr>
                <w:b/>
                <w:sz w:val="16"/>
                <w:szCs w:val="16"/>
              </w:rPr>
            </w:pPr>
            <w:r>
              <w:rPr>
                <w:b/>
                <w:sz w:val="16"/>
                <w:szCs w:val="16"/>
              </w:rPr>
              <w:t>(3) The policies include:</w:t>
            </w:r>
          </w:p>
          <w:p w14:paraId="010B9816" w14:textId="77777777" w:rsidR="007E4A21" w:rsidRDefault="007E4A21" w:rsidP="007E4A21">
            <w:pPr>
              <w:rPr>
                <w:b/>
                <w:sz w:val="16"/>
                <w:szCs w:val="16"/>
              </w:rPr>
            </w:pPr>
            <w:r>
              <w:rPr>
                <w:b/>
                <w:sz w:val="16"/>
                <w:szCs w:val="16"/>
              </w:rPr>
              <w:t>(</w:t>
            </w:r>
            <w:proofErr w:type="spellStart"/>
            <w:r>
              <w:rPr>
                <w:b/>
                <w:sz w:val="16"/>
                <w:szCs w:val="16"/>
              </w:rPr>
              <w:t>i</w:t>
            </w:r>
            <w:proofErr w:type="spellEnd"/>
            <w:r>
              <w:rPr>
                <w:b/>
                <w:sz w:val="16"/>
                <w:szCs w:val="16"/>
              </w:rPr>
              <w:t>) A description of the services the clinic… furnishes directly and those furnished through agreement or arrangement.</w:t>
            </w:r>
          </w:p>
          <w:p w14:paraId="34D643C2" w14:textId="77777777" w:rsidR="007E4A21" w:rsidRDefault="007E4A21" w:rsidP="007E4A21">
            <w:pPr>
              <w:rPr>
                <w:b/>
                <w:sz w:val="16"/>
                <w:szCs w:val="16"/>
              </w:rPr>
            </w:pPr>
            <w:r>
              <w:rPr>
                <w:b/>
                <w:sz w:val="16"/>
                <w:szCs w:val="16"/>
              </w:rPr>
              <w:t>(ii) Guidelines for the medical management of health problems which include the conditions requiring medical consultation and/or patient referral, the maintenance of health care records, and procedures for the periodic review and evaluation of the services furnished by the clinic…</w:t>
            </w:r>
          </w:p>
          <w:p w14:paraId="1AF2330F" w14:textId="77777777" w:rsidR="007E4A21" w:rsidRDefault="007E4A21" w:rsidP="007E4A21">
            <w:pPr>
              <w:rPr>
                <w:sz w:val="16"/>
                <w:szCs w:val="16"/>
              </w:rPr>
            </w:pPr>
            <w:r>
              <w:rPr>
                <w:sz w:val="16"/>
                <w:szCs w:val="16"/>
              </w:rPr>
              <w:t>Survey Procedures:</w:t>
            </w:r>
          </w:p>
          <w:p w14:paraId="589D93A9" w14:textId="77777777" w:rsidR="007E4A21" w:rsidRDefault="007E4A21" w:rsidP="007E4A21">
            <w:pPr>
              <w:pStyle w:val="ListParagraph"/>
              <w:numPr>
                <w:ilvl w:val="0"/>
                <w:numId w:val="23"/>
              </w:numPr>
              <w:rPr>
                <w:sz w:val="16"/>
                <w:szCs w:val="16"/>
              </w:rPr>
            </w:pPr>
            <w:r>
              <w:rPr>
                <w:sz w:val="16"/>
                <w:szCs w:val="16"/>
              </w:rPr>
              <w:t>Ask the RHC to provide a copy of its description of services. Is it consistent with services advertised on the RHC’s website or via other media?</w:t>
            </w:r>
          </w:p>
          <w:p w14:paraId="3036AE59" w14:textId="77777777" w:rsidR="007E4A21" w:rsidRDefault="007E4A21" w:rsidP="007E4A21">
            <w:pPr>
              <w:pStyle w:val="ListParagraph"/>
              <w:numPr>
                <w:ilvl w:val="0"/>
                <w:numId w:val="23"/>
              </w:numPr>
              <w:rPr>
                <w:sz w:val="16"/>
                <w:szCs w:val="16"/>
              </w:rPr>
            </w:pPr>
            <w:r>
              <w:rPr>
                <w:sz w:val="16"/>
                <w:szCs w:val="16"/>
              </w:rPr>
              <w:t>Ask the RHC’s medical director to show one or more medical management guidelines and explain their source/how they were developed, as well as how they are used. Do the examples include the required elements?</w:t>
            </w:r>
          </w:p>
          <w:p w14:paraId="3CCB565D" w14:textId="77777777" w:rsidR="007E4A21" w:rsidRPr="007E4A21" w:rsidRDefault="007E4A21" w:rsidP="007E4A21">
            <w:pPr>
              <w:pStyle w:val="ListParagraph"/>
              <w:numPr>
                <w:ilvl w:val="0"/>
                <w:numId w:val="23"/>
              </w:numPr>
              <w:rPr>
                <w:sz w:val="16"/>
                <w:szCs w:val="16"/>
              </w:rPr>
            </w:pPr>
            <w:r>
              <w:rPr>
                <w:sz w:val="16"/>
                <w:szCs w:val="16"/>
              </w:rPr>
              <w:t>Ask one or more RHC practitioners to demonstrate how they access the RHC’s medical management policies. Are they familiar with the guidelines applicable to their practice?</w:t>
            </w:r>
          </w:p>
        </w:tc>
        <w:tc>
          <w:tcPr>
            <w:tcW w:w="6031" w:type="dxa"/>
            <w:gridSpan w:val="3"/>
          </w:tcPr>
          <w:p w14:paraId="5FBCF2F1" w14:textId="77777777" w:rsidR="007E4A21" w:rsidRDefault="007E4A21" w:rsidP="00277E7D"/>
        </w:tc>
      </w:tr>
      <w:tr w:rsidR="007E4A21" w:rsidRPr="00A33AC6" w14:paraId="6BA556DE" w14:textId="77777777" w:rsidTr="00277E7D">
        <w:tblPrEx>
          <w:tblLook w:val="0000" w:firstRow="0" w:lastRow="0" w:firstColumn="0" w:lastColumn="0" w:noHBand="0" w:noVBand="0"/>
        </w:tblPrEx>
        <w:trPr>
          <w:trHeight w:val="213"/>
        </w:trPr>
        <w:tc>
          <w:tcPr>
            <w:tcW w:w="633" w:type="dxa"/>
          </w:tcPr>
          <w:p w14:paraId="7C567FAC" w14:textId="77777777" w:rsidR="007E4A21" w:rsidRDefault="007E4A21" w:rsidP="00277E7D">
            <w:r>
              <w:t>J125</w:t>
            </w:r>
          </w:p>
        </w:tc>
        <w:tc>
          <w:tcPr>
            <w:tcW w:w="524" w:type="dxa"/>
          </w:tcPr>
          <w:p w14:paraId="1D6CE9D7" w14:textId="77777777" w:rsidR="007E4A21" w:rsidRPr="00A33AC6" w:rsidRDefault="007E4A21" w:rsidP="00277E7D">
            <w:pPr>
              <w:rPr>
                <w:b/>
              </w:rPr>
            </w:pPr>
          </w:p>
        </w:tc>
        <w:tc>
          <w:tcPr>
            <w:tcW w:w="488" w:type="dxa"/>
          </w:tcPr>
          <w:p w14:paraId="7653966C" w14:textId="77777777" w:rsidR="007E4A21" w:rsidRPr="00A33AC6" w:rsidRDefault="007E4A21" w:rsidP="00277E7D">
            <w:pPr>
              <w:rPr>
                <w:b/>
              </w:rPr>
            </w:pPr>
          </w:p>
        </w:tc>
        <w:tc>
          <w:tcPr>
            <w:tcW w:w="567" w:type="dxa"/>
          </w:tcPr>
          <w:p w14:paraId="7FBEABB6" w14:textId="77777777" w:rsidR="007E4A21" w:rsidRPr="00A33AC6" w:rsidRDefault="007E4A21" w:rsidP="00277E7D">
            <w:pPr>
              <w:rPr>
                <w:b/>
              </w:rPr>
            </w:pPr>
          </w:p>
        </w:tc>
        <w:tc>
          <w:tcPr>
            <w:tcW w:w="6537" w:type="dxa"/>
            <w:gridSpan w:val="4"/>
          </w:tcPr>
          <w:p w14:paraId="50CE5655" w14:textId="77777777" w:rsidR="007E4A21" w:rsidRDefault="007E4A21" w:rsidP="008A1946">
            <w:pPr>
              <w:pStyle w:val="ListParagraph"/>
              <w:numPr>
                <w:ilvl w:val="0"/>
                <w:numId w:val="3"/>
              </w:numPr>
            </w:pPr>
            <w:r>
              <w:t>MET</w:t>
            </w:r>
          </w:p>
          <w:p w14:paraId="16D2E667" w14:textId="77777777" w:rsidR="007E4A21" w:rsidRDefault="007E4A21" w:rsidP="008A1946">
            <w:pPr>
              <w:pStyle w:val="ListParagraph"/>
              <w:numPr>
                <w:ilvl w:val="0"/>
                <w:numId w:val="3"/>
              </w:numPr>
            </w:pPr>
            <w:r>
              <w:t>NOT MET</w:t>
            </w:r>
          </w:p>
          <w:p w14:paraId="33DDC9FF" w14:textId="77777777" w:rsidR="007E4A21" w:rsidRDefault="00C434C6" w:rsidP="007E4A21">
            <w:pPr>
              <w:rPr>
                <w:b/>
              </w:rPr>
            </w:pPr>
            <w:r>
              <w:rPr>
                <w:rFonts w:ascii="Arial" w:hAnsi="Arial" w:cs="Arial"/>
                <w:b/>
              </w:rPr>
              <w:t>§</w:t>
            </w:r>
            <w:r>
              <w:rPr>
                <w:b/>
              </w:rPr>
              <w:t>491.9(b) Patient care policies.</w:t>
            </w:r>
          </w:p>
          <w:p w14:paraId="5E9B078A" w14:textId="77777777" w:rsidR="00C434C6" w:rsidRDefault="00C434C6" w:rsidP="007E4A21">
            <w:pPr>
              <w:rPr>
                <w:b/>
                <w:sz w:val="16"/>
                <w:szCs w:val="16"/>
              </w:rPr>
            </w:pPr>
            <w:r>
              <w:rPr>
                <w:b/>
                <w:sz w:val="16"/>
                <w:szCs w:val="16"/>
              </w:rPr>
              <w:t>(3) The policies include:</w:t>
            </w:r>
          </w:p>
          <w:p w14:paraId="7C7D130B" w14:textId="77777777" w:rsidR="00C434C6" w:rsidRDefault="00C434C6" w:rsidP="007E4A21">
            <w:pPr>
              <w:rPr>
                <w:b/>
                <w:sz w:val="16"/>
                <w:szCs w:val="16"/>
              </w:rPr>
            </w:pPr>
            <w:r>
              <w:rPr>
                <w:b/>
                <w:sz w:val="16"/>
                <w:szCs w:val="16"/>
              </w:rPr>
              <w:t>(iii) Rules for the storage, handling, and administration of drugs and biologicals.</w:t>
            </w:r>
          </w:p>
          <w:p w14:paraId="65508BFF" w14:textId="77777777" w:rsidR="00C434C6" w:rsidRDefault="00C434C6" w:rsidP="007E4A21">
            <w:pPr>
              <w:rPr>
                <w:sz w:val="16"/>
                <w:szCs w:val="16"/>
              </w:rPr>
            </w:pPr>
            <w:r>
              <w:rPr>
                <w:sz w:val="16"/>
                <w:szCs w:val="16"/>
              </w:rPr>
              <w:t>The RHC’s policies must address the following:</w:t>
            </w:r>
          </w:p>
          <w:p w14:paraId="5E17B158" w14:textId="77777777" w:rsidR="00C434C6" w:rsidRDefault="00C434C6" w:rsidP="007E4A21">
            <w:pPr>
              <w:rPr>
                <w:b/>
                <w:sz w:val="16"/>
                <w:szCs w:val="16"/>
              </w:rPr>
            </w:pPr>
            <w:r>
              <w:rPr>
                <w:b/>
                <w:sz w:val="16"/>
                <w:szCs w:val="16"/>
              </w:rPr>
              <w:t>Storage of drugs and biologicals</w:t>
            </w:r>
          </w:p>
          <w:p w14:paraId="4DFB5289" w14:textId="77777777" w:rsidR="00C434C6" w:rsidRPr="00C434C6" w:rsidRDefault="00C434C6" w:rsidP="00C434C6">
            <w:pPr>
              <w:pStyle w:val="ListParagraph"/>
              <w:numPr>
                <w:ilvl w:val="0"/>
                <w:numId w:val="24"/>
              </w:numPr>
              <w:rPr>
                <w:b/>
                <w:sz w:val="16"/>
                <w:szCs w:val="16"/>
              </w:rPr>
            </w:pPr>
            <w:r w:rsidRPr="00C434C6">
              <w:rPr>
                <w:b/>
                <w:sz w:val="16"/>
                <w:szCs w:val="16"/>
              </w:rPr>
              <w:t xml:space="preserve">Proper environmental conditions </w:t>
            </w:r>
          </w:p>
          <w:p w14:paraId="3D9A3C3E" w14:textId="77777777" w:rsidR="00C434C6" w:rsidRPr="00C434C6" w:rsidRDefault="00C434C6" w:rsidP="00C434C6">
            <w:pPr>
              <w:pStyle w:val="ListParagraph"/>
              <w:numPr>
                <w:ilvl w:val="0"/>
                <w:numId w:val="24"/>
              </w:numPr>
              <w:rPr>
                <w:b/>
                <w:sz w:val="16"/>
                <w:szCs w:val="16"/>
              </w:rPr>
            </w:pPr>
            <w:r w:rsidRPr="00C434C6">
              <w:rPr>
                <w:b/>
                <w:sz w:val="16"/>
                <w:szCs w:val="16"/>
              </w:rPr>
              <w:t>Security</w:t>
            </w:r>
          </w:p>
          <w:p w14:paraId="6105F4A2" w14:textId="77777777" w:rsidR="00C434C6" w:rsidRDefault="00C434C6" w:rsidP="00C434C6">
            <w:pPr>
              <w:pStyle w:val="ListParagraph"/>
              <w:numPr>
                <w:ilvl w:val="0"/>
                <w:numId w:val="24"/>
              </w:numPr>
              <w:rPr>
                <w:b/>
                <w:sz w:val="16"/>
                <w:szCs w:val="16"/>
              </w:rPr>
            </w:pPr>
            <w:r w:rsidRPr="00C434C6">
              <w:rPr>
                <w:b/>
                <w:sz w:val="16"/>
                <w:szCs w:val="16"/>
              </w:rPr>
              <w:t>Record keeping for the receipt and disposition of all scheduled drugs</w:t>
            </w:r>
          </w:p>
          <w:p w14:paraId="3C86CA16" w14:textId="77777777" w:rsidR="009414AE" w:rsidRDefault="009414AE" w:rsidP="009414AE">
            <w:pPr>
              <w:rPr>
                <w:b/>
                <w:sz w:val="16"/>
                <w:szCs w:val="16"/>
              </w:rPr>
            </w:pPr>
            <w:r>
              <w:rPr>
                <w:b/>
                <w:sz w:val="16"/>
                <w:szCs w:val="16"/>
              </w:rPr>
              <w:t>Handling drugs and biologicals</w:t>
            </w:r>
          </w:p>
          <w:p w14:paraId="1A0382AA" w14:textId="77777777" w:rsidR="009414AE" w:rsidRDefault="009414AE" w:rsidP="009414AE">
            <w:pPr>
              <w:pStyle w:val="ListParagraph"/>
              <w:numPr>
                <w:ilvl w:val="0"/>
                <w:numId w:val="25"/>
              </w:numPr>
              <w:rPr>
                <w:b/>
                <w:sz w:val="16"/>
                <w:szCs w:val="16"/>
              </w:rPr>
            </w:pPr>
            <w:r>
              <w:rPr>
                <w:b/>
                <w:sz w:val="16"/>
                <w:szCs w:val="16"/>
              </w:rPr>
              <w:t>Compounding</w:t>
            </w:r>
          </w:p>
          <w:p w14:paraId="13B870FA" w14:textId="77777777" w:rsidR="009414AE" w:rsidRDefault="009414AE" w:rsidP="009414AE">
            <w:pPr>
              <w:pStyle w:val="ListParagraph"/>
              <w:numPr>
                <w:ilvl w:val="0"/>
                <w:numId w:val="25"/>
              </w:numPr>
              <w:rPr>
                <w:b/>
                <w:sz w:val="16"/>
                <w:szCs w:val="16"/>
              </w:rPr>
            </w:pPr>
            <w:r>
              <w:rPr>
                <w:b/>
                <w:sz w:val="16"/>
                <w:szCs w:val="16"/>
              </w:rPr>
              <w:t>Use of Compounding Pharmacies</w:t>
            </w:r>
          </w:p>
          <w:p w14:paraId="25D2E9A9" w14:textId="77777777" w:rsidR="009414AE" w:rsidRDefault="009414AE" w:rsidP="009414AE">
            <w:pPr>
              <w:pStyle w:val="ListParagraph"/>
              <w:numPr>
                <w:ilvl w:val="0"/>
                <w:numId w:val="25"/>
              </w:numPr>
              <w:rPr>
                <w:b/>
                <w:sz w:val="16"/>
                <w:szCs w:val="16"/>
              </w:rPr>
            </w:pPr>
            <w:r>
              <w:rPr>
                <w:b/>
                <w:sz w:val="16"/>
                <w:szCs w:val="16"/>
              </w:rPr>
              <w:t>Expiration &amp; Beyond Use Dates</w:t>
            </w:r>
          </w:p>
          <w:p w14:paraId="275AACC5" w14:textId="77777777" w:rsidR="009414AE" w:rsidRDefault="009414AE" w:rsidP="009414AE">
            <w:pPr>
              <w:rPr>
                <w:b/>
                <w:sz w:val="16"/>
                <w:szCs w:val="16"/>
              </w:rPr>
            </w:pPr>
            <w:r>
              <w:rPr>
                <w:b/>
                <w:sz w:val="16"/>
                <w:szCs w:val="16"/>
              </w:rPr>
              <w:t>Basic safe practices for medication administration within the RHC</w:t>
            </w:r>
          </w:p>
          <w:p w14:paraId="5CA2DA21" w14:textId="77777777" w:rsidR="009414AE" w:rsidRDefault="009414AE" w:rsidP="009414AE">
            <w:pPr>
              <w:rPr>
                <w:sz w:val="16"/>
                <w:szCs w:val="16"/>
              </w:rPr>
            </w:pPr>
            <w:r>
              <w:rPr>
                <w:sz w:val="16"/>
                <w:szCs w:val="16"/>
              </w:rPr>
              <w:t>Survey Procedures:</w:t>
            </w:r>
          </w:p>
          <w:p w14:paraId="6E9718A6" w14:textId="77777777" w:rsidR="009414AE" w:rsidRDefault="009414AE" w:rsidP="009414AE">
            <w:pPr>
              <w:pStyle w:val="ListParagraph"/>
              <w:numPr>
                <w:ilvl w:val="0"/>
                <w:numId w:val="26"/>
              </w:numPr>
              <w:rPr>
                <w:sz w:val="16"/>
                <w:szCs w:val="16"/>
              </w:rPr>
            </w:pPr>
            <w:r>
              <w:rPr>
                <w:sz w:val="16"/>
                <w:szCs w:val="16"/>
              </w:rPr>
              <w:t>Are drugs and biologicals stored in a secure manner?</w:t>
            </w:r>
          </w:p>
          <w:p w14:paraId="35999164" w14:textId="77777777" w:rsidR="009414AE" w:rsidRDefault="009414AE" w:rsidP="009414AE">
            <w:pPr>
              <w:pStyle w:val="ListParagraph"/>
              <w:numPr>
                <w:ilvl w:val="0"/>
                <w:numId w:val="26"/>
              </w:numPr>
              <w:rPr>
                <w:sz w:val="16"/>
                <w:szCs w:val="16"/>
              </w:rPr>
            </w:pPr>
            <w:r>
              <w:rPr>
                <w:sz w:val="16"/>
                <w:szCs w:val="16"/>
              </w:rPr>
              <w:t>Are drugs stored in areas not accessible to unauthorized personnel?</w:t>
            </w:r>
          </w:p>
          <w:p w14:paraId="5F6B712F" w14:textId="77777777" w:rsidR="009414AE" w:rsidRDefault="009414AE" w:rsidP="009414AE">
            <w:pPr>
              <w:pStyle w:val="ListParagraph"/>
              <w:numPr>
                <w:ilvl w:val="0"/>
                <w:numId w:val="26"/>
              </w:numPr>
              <w:rPr>
                <w:sz w:val="16"/>
                <w:szCs w:val="16"/>
              </w:rPr>
            </w:pPr>
            <w:r>
              <w:rPr>
                <w:sz w:val="16"/>
                <w:szCs w:val="16"/>
              </w:rPr>
              <w:t>When drugs or biologicals are kept in a patient care area during hours when patient care is not provided, are they locked up?</w:t>
            </w:r>
          </w:p>
          <w:p w14:paraId="37E1F955" w14:textId="77777777" w:rsidR="009414AE" w:rsidRDefault="009414AE" w:rsidP="009414AE">
            <w:pPr>
              <w:pStyle w:val="ListParagraph"/>
              <w:numPr>
                <w:ilvl w:val="0"/>
                <w:numId w:val="26"/>
              </w:numPr>
              <w:rPr>
                <w:sz w:val="16"/>
                <w:szCs w:val="16"/>
              </w:rPr>
            </w:pPr>
            <w:r>
              <w:rPr>
                <w:sz w:val="16"/>
                <w:szCs w:val="16"/>
              </w:rPr>
              <w:t xml:space="preserve">Conduct a spot check of drug use and other inventory records to ensure that drugs are properly accounted for. </w:t>
            </w:r>
          </w:p>
          <w:p w14:paraId="732702E0" w14:textId="77777777" w:rsidR="009414AE" w:rsidRDefault="009414AE" w:rsidP="009414AE">
            <w:pPr>
              <w:pStyle w:val="ListParagraph"/>
              <w:numPr>
                <w:ilvl w:val="0"/>
                <w:numId w:val="26"/>
              </w:numPr>
              <w:rPr>
                <w:sz w:val="16"/>
                <w:szCs w:val="16"/>
              </w:rPr>
            </w:pPr>
            <w:r>
              <w:rPr>
                <w:sz w:val="16"/>
                <w:szCs w:val="16"/>
              </w:rPr>
              <w:t xml:space="preserve">When applicable, determine if the RHC has a system that tracks movement of all scheduled drugs from the point of entry into the RHC to the point of departure, either through administration to the patient, destruction of the drug, or return to the manufacturer. </w:t>
            </w:r>
          </w:p>
          <w:p w14:paraId="3AA632C7" w14:textId="77777777" w:rsidR="009414AE" w:rsidRDefault="009414AE" w:rsidP="009414AE">
            <w:pPr>
              <w:pStyle w:val="ListParagraph"/>
              <w:numPr>
                <w:ilvl w:val="0"/>
                <w:numId w:val="26"/>
              </w:numPr>
              <w:rPr>
                <w:sz w:val="16"/>
                <w:szCs w:val="16"/>
              </w:rPr>
            </w:pPr>
            <w:r>
              <w:rPr>
                <w:sz w:val="16"/>
                <w:szCs w:val="16"/>
              </w:rPr>
              <w:t>Does this system provide documentation on scheduled drugs in a readily retrievable manner to facilitate reconciliation of the receipt and disposition of all scheduled drugs?</w:t>
            </w:r>
          </w:p>
          <w:p w14:paraId="14F6C93F" w14:textId="77777777" w:rsidR="009414AE" w:rsidRDefault="009414AE" w:rsidP="009414AE">
            <w:pPr>
              <w:pStyle w:val="ListParagraph"/>
              <w:numPr>
                <w:ilvl w:val="0"/>
                <w:numId w:val="26"/>
              </w:numPr>
              <w:rPr>
                <w:sz w:val="16"/>
                <w:szCs w:val="16"/>
              </w:rPr>
            </w:pPr>
            <w:r>
              <w:rPr>
                <w:sz w:val="16"/>
                <w:szCs w:val="16"/>
              </w:rPr>
              <w:t xml:space="preserve">Review records of scheduled drugs over a recent </w:t>
            </w:r>
            <w:proofErr w:type="gramStart"/>
            <w:r>
              <w:rPr>
                <w:sz w:val="16"/>
                <w:szCs w:val="16"/>
              </w:rPr>
              <w:t>time period</w:t>
            </w:r>
            <w:proofErr w:type="gramEnd"/>
            <w:r>
              <w:rPr>
                <w:sz w:val="16"/>
                <w:szCs w:val="16"/>
              </w:rPr>
              <w:t>. Is there evidence of discrepancies, and if so, of efforts by the RHC to reconcile and address the discrepancies?</w:t>
            </w:r>
          </w:p>
          <w:p w14:paraId="5A933E44" w14:textId="77777777" w:rsidR="009414AE" w:rsidRDefault="009414AE" w:rsidP="009414AE">
            <w:pPr>
              <w:pStyle w:val="ListParagraph"/>
              <w:numPr>
                <w:ilvl w:val="0"/>
                <w:numId w:val="26"/>
              </w:numPr>
              <w:rPr>
                <w:sz w:val="16"/>
                <w:szCs w:val="16"/>
              </w:rPr>
            </w:pPr>
            <w:r>
              <w:rPr>
                <w:sz w:val="16"/>
                <w:szCs w:val="16"/>
              </w:rPr>
              <w:t xml:space="preserve">Interview the person responsible for drug storage as well as other RHC staff to determine their understanding of the RHC’s controlled drug policies. </w:t>
            </w:r>
          </w:p>
          <w:p w14:paraId="5DC8A260" w14:textId="77777777" w:rsidR="009414AE" w:rsidRDefault="009414AE" w:rsidP="009414AE">
            <w:pPr>
              <w:pStyle w:val="ListParagraph"/>
              <w:numPr>
                <w:ilvl w:val="0"/>
                <w:numId w:val="26"/>
              </w:numPr>
              <w:rPr>
                <w:sz w:val="16"/>
                <w:szCs w:val="16"/>
              </w:rPr>
            </w:pPr>
            <w:r>
              <w:rPr>
                <w:sz w:val="16"/>
                <w:szCs w:val="16"/>
              </w:rPr>
              <w:t xml:space="preserve">If the RHC uses CSPs and obtains them from an external source that is not an FDA registered outsourcing facility, can it demonstrate that it systematically evaluates and monitors whether these sources adhere to accepted professional principles for safe compounding. </w:t>
            </w:r>
          </w:p>
          <w:p w14:paraId="750A1763" w14:textId="77777777" w:rsidR="009414AE" w:rsidRDefault="009414AE" w:rsidP="009414AE">
            <w:pPr>
              <w:pStyle w:val="ListParagraph"/>
              <w:numPr>
                <w:ilvl w:val="0"/>
                <w:numId w:val="26"/>
              </w:numPr>
              <w:rPr>
                <w:sz w:val="16"/>
                <w:szCs w:val="16"/>
              </w:rPr>
            </w:pPr>
            <w:r>
              <w:rPr>
                <w:sz w:val="16"/>
                <w:szCs w:val="16"/>
              </w:rPr>
              <w:t>Spot-check to identify if expired of unusable medication, including when applicable medications that are past their BUD, are being used for patient care in the RHC.</w:t>
            </w:r>
          </w:p>
          <w:p w14:paraId="1F301AFE" w14:textId="77777777" w:rsidR="009414AE" w:rsidRPr="009414AE" w:rsidRDefault="009414AE" w:rsidP="009414AE">
            <w:pPr>
              <w:pStyle w:val="ListParagraph"/>
              <w:numPr>
                <w:ilvl w:val="0"/>
                <w:numId w:val="26"/>
              </w:numPr>
              <w:rPr>
                <w:b/>
                <w:sz w:val="16"/>
                <w:szCs w:val="16"/>
              </w:rPr>
            </w:pPr>
            <w:r>
              <w:rPr>
                <w:sz w:val="16"/>
                <w:szCs w:val="16"/>
              </w:rPr>
              <w:t>Ask what type of personnel administer drugs and biologicals within the RHC, including, if applicable, IVs. Are they practicing within their permitted scope?</w:t>
            </w:r>
          </w:p>
        </w:tc>
        <w:tc>
          <w:tcPr>
            <w:tcW w:w="6031" w:type="dxa"/>
            <w:gridSpan w:val="3"/>
          </w:tcPr>
          <w:p w14:paraId="138836A7" w14:textId="77777777" w:rsidR="007E4A21" w:rsidRDefault="007E4A21" w:rsidP="00277E7D"/>
        </w:tc>
      </w:tr>
      <w:tr w:rsidR="00BB2905" w:rsidRPr="00A33AC6" w14:paraId="7EEA3928" w14:textId="77777777" w:rsidTr="00277E7D">
        <w:tblPrEx>
          <w:tblLook w:val="0000" w:firstRow="0" w:lastRow="0" w:firstColumn="0" w:lastColumn="0" w:noHBand="0" w:noVBand="0"/>
        </w:tblPrEx>
        <w:trPr>
          <w:trHeight w:val="213"/>
        </w:trPr>
        <w:tc>
          <w:tcPr>
            <w:tcW w:w="633" w:type="dxa"/>
          </w:tcPr>
          <w:p w14:paraId="41027750" w14:textId="77777777" w:rsidR="00BB2905" w:rsidRDefault="00BB2905" w:rsidP="00277E7D">
            <w:r>
              <w:t>J135</w:t>
            </w:r>
          </w:p>
        </w:tc>
        <w:tc>
          <w:tcPr>
            <w:tcW w:w="524" w:type="dxa"/>
          </w:tcPr>
          <w:p w14:paraId="16A80ADC" w14:textId="77777777" w:rsidR="00BB2905" w:rsidRPr="00A33AC6" w:rsidRDefault="00BB2905" w:rsidP="00277E7D">
            <w:pPr>
              <w:rPr>
                <w:b/>
              </w:rPr>
            </w:pPr>
          </w:p>
        </w:tc>
        <w:tc>
          <w:tcPr>
            <w:tcW w:w="488" w:type="dxa"/>
          </w:tcPr>
          <w:p w14:paraId="47B568BF" w14:textId="77777777" w:rsidR="00BB2905" w:rsidRPr="00A33AC6" w:rsidRDefault="00BB2905" w:rsidP="00277E7D">
            <w:pPr>
              <w:rPr>
                <w:b/>
              </w:rPr>
            </w:pPr>
          </w:p>
        </w:tc>
        <w:tc>
          <w:tcPr>
            <w:tcW w:w="567" w:type="dxa"/>
          </w:tcPr>
          <w:p w14:paraId="15804487" w14:textId="77777777" w:rsidR="00BB2905" w:rsidRPr="00A33AC6" w:rsidRDefault="00BB2905" w:rsidP="00277E7D">
            <w:pPr>
              <w:rPr>
                <w:b/>
              </w:rPr>
            </w:pPr>
          </w:p>
        </w:tc>
        <w:tc>
          <w:tcPr>
            <w:tcW w:w="6537" w:type="dxa"/>
            <w:gridSpan w:val="4"/>
          </w:tcPr>
          <w:p w14:paraId="74D19A0D" w14:textId="77777777" w:rsidR="00BB2905" w:rsidRDefault="00BB2905" w:rsidP="008A1946">
            <w:pPr>
              <w:pStyle w:val="ListParagraph"/>
              <w:numPr>
                <w:ilvl w:val="0"/>
                <w:numId w:val="3"/>
              </w:numPr>
            </w:pPr>
            <w:r>
              <w:t>MET</w:t>
            </w:r>
          </w:p>
          <w:p w14:paraId="280FC89B" w14:textId="77777777" w:rsidR="00BB2905" w:rsidRDefault="00BB2905" w:rsidP="008A1946">
            <w:pPr>
              <w:pStyle w:val="ListParagraph"/>
              <w:numPr>
                <w:ilvl w:val="0"/>
                <w:numId w:val="3"/>
              </w:numPr>
            </w:pPr>
            <w:r>
              <w:t>NOT MET</w:t>
            </w:r>
          </w:p>
          <w:p w14:paraId="008F9ABC" w14:textId="77777777" w:rsidR="00BB2905" w:rsidRDefault="00BB2905" w:rsidP="00BB2905">
            <w:pPr>
              <w:rPr>
                <w:b/>
              </w:rPr>
            </w:pPr>
            <w:r>
              <w:rPr>
                <w:rFonts w:ascii="Arial" w:hAnsi="Arial" w:cs="Arial"/>
                <w:b/>
              </w:rPr>
              <w:t>§</w:t>
            </w:r>
            <w:r>
              <w:rPr>
                <w:b/>
              </w:rPr>
              <w:t>491.9(a) Basic requirements.</w:t>
            </w:r>
          </w:p>
          <w:p w14:paraId="202FC928" w14:textId="77777777" w:rsidR="00BB2905" w:rsidRDefault="00BB2905" w:rsidP="00BB2905">
            <w:pPr>
              <w:rPr>
                <w:b/>
                <w:sz w:val="16"/>
                <w:szCs w:val="16"/>
              </w:rPr>
            </w:pPr>
            <w:r>
              <w:rPr>
                <w:b/>
                <w:sz w:val="16"/>
                <w:szCs w:val="16"/>
              </w:rPr>
              <w:t xml:space="preserve">(3) The laboratory requirements in paragraph (c)(2) of this section apply to </w:t>
            </w:r>
            <w:proofErr w:type="gramStart"/>
            <w:r>
              <w:rPr>
                <w:b/>
                <w:sz w:val="16"/>
                <w:szCs w:val="16"/>
              </w:rPr>
              <w:t>RHCs,…</w:t>
            </w:r>
            <w:proofErr w:type="gramEnd"/>
          </w:p>
          <w:p w14:paraId="6444D979" w14:textId="77777777" w:rsidR="00BB2905" w:rsidRDefault="00BB2905" w:rsidP="00BB2905">
            <w:pPr>
              <w:rPr>
                <w:b/>
                <w:sz w:val="16"/>
                <w:szCs w:val="16"/>
              </w:rPr>
            </w:pPr>
          </w:p>
          <w:p w14:paraId="4057E969" w14:textId="77777777" w:rsidR="00BB2905" w:rsidRDefault="00BB2905" w:rsidP="00BB2905">
            <w:pPr>
              <w:rPr>
                <w:b/>
              </w:rPr>
            </w:pPr>
            <w:r>
              <w:rPr>
                <w:rFonts w:ascii="Arial" w:hAnsi="Arial" w:cs="Arial"/>
                <w:b/>
              </w:rPr>
              <w:t>§</w:t>
            </w:r>
            <w:r>
              <w:rPr>
                <w:b/>
              </w:rPr>
              <w:t>491.9(c) Direct services</w:t>
            </w:r>
          </w:p>
          <w:p w14:paraId="07A23944" w14:textId="77777777" w:rsidR="00BB2905" w:rsidRDefault="00BB2905" w:rsidP="00BB2905">
            <w:pPr>
              <w:rPr>
                <w:b/>
                <w:sz w:val="16"/>
                <w:szCs w:val="16"/>
              </w:rPr>
            </w:pPr>
            <w:r>
              <w:rPr>
                <w:b/>
                <w:sz w:val="16"/>
                <w:szCs w:val="16"/>
              </w:rPr>
              <w:t>(2) Laboratory. These requirements apply to RHCs… The RHC provides laboratory services in accordance with part 493 of this chapter, which implements the provisions of section 353 of the Public Health Service Act. The RHC provides basic laboratory services essential to the immediate diagnosis and treatment of the patient, including:</w:t>
            </w:r>
          </w:p>
          <w:p w14:paraId="757B8A31" w14:textId="77777777" w:rsidR="00BB2905" w:rsidRDefault="00BB2905" w:rsidP="00BB2905">
            <w:pPr>
              <w:rPr>
                <w:b/>
                <w:sz w:val="16"/>
                <w:szCs w:val="16"/>
              </w:rPr>
            </w:pPr>
            <w:r>
              <w:rPr>
                <w:b/>
                <w:sz w:val="16"/>
                <w:szCs w:val="16"/>
              </w:rPr>
              <w:t>(</w:t>
            </w:r>
            <w:proofErr w:type="spellStart"/>
            <w:r>
              <w:rPr>
                <w:b/>
                <w:sz w:val="16"/>
                <w:szCs w:val="16"/>
              </w:rPr>
              <w:t>i</w:t>
            </w:r>
            <w:proofErr w:type="spellEnd"/>
            <w:r>
              <w:rPr>
                <w:b/>
                <w:sz w:val="16"/>
                <w:szCs w:val="16"/>
              </w:rPr>
              <w:t>) Chemical examinations of urine by stick or tablet method or both (including urine ketones</w:t>
            </w:r>
            <w:proofErr w:type="gramStart"/>
            <w:r>
              <w:rPr>
                <w:b/>
                <w:sz w:val="16"/>
                <w:szCs w:val="16"/>
              </w:rPr>
              <w:t>);</w:t>
            </w:r>
            <w:proofErr w:type="gramEnd"/>
          </w:p>
          <w:p w14:paraId="1F716540" w14:textId="77777777" w:rsidR="00BB2905" w:rsidRDefault="00BB2905" w:rsidP="00BB2905">
            <w:pPr>
              <w:rPr>
                <w:b/>
                <w:sz w:val="16"/>
                <w:szCs w:val="16"/>
              </w:rPr>
            </w:pPr>
            <w:r>
              <w:rPr>
                <w:b/>
                <w:sz w:val="16"/>
                <w:szCs w:val="16"/>
              </w:rPr>
              <w:t xml:space="preserve">(ii) Hemoglobin or </w:t>
            </w:r>
            <w:proofErr w:type="gramStart"/>
            <w:r>
              <w:rPr>
                <w:b/>
                <w:sz w:val="16"/>
                <w:szCs w:val="16"/>
              </w:rPr>
              <w:t>hematocrit;</w:t>
            </w:r>
            <w:proofErr w:type="gramEnd"/>
          </w:p>
          <w:p w14:paraId="5C460E02" w14:textId="77777777" w:rsidR="00BB2905" w:rsidRDefault="00BB2905" w:rsidP="00BB2905">
            <w:pPr>
              <w:rPr>
                <w:b/>
                <w:sz w:val="16"/>
                <w:szCs w:val="16"/>
              </w:rPr>
            </w:pPr>
            <w:r>
              <w:rPr>
                <w:b/>
                <w:sz w:val="16"/>
                <w:szCs w:val="16"/>
              </w:rPr>
              <w:t xml:space="preserve">(iii) Blood </w:t>
            </w:r>
            <w:proofErr w:type="gramStart"/>
            <w:r>
              <w:rPr>
                <w:b/>
                <w:sz w:val="16"/>
                <w:szCs w:val="16"/>
              </w:rPr>
              <w:t>glucose;</w:t>
            </w:r>
            <w:proofErr w:type="gramEnd"/>
          </w:p>
          <w:p w14:paraId="069440B1" w14:textId="77777777" w:rsidR="00BB2905" w:rsidRDefault="00BB2905" w:rsidP="00BB2905">
            <w:pPr>
              <w:rPr>
                <w:b/>
                <w:sz w:val="16"/>
                <w:szCs w:val="16"/>
              </w:rPr>
            </w:pPr>
            <w:r>
              <w:rPr>
                <w:b/>
                <w:sz w:val="16"/>
                <w:szCs w:val="16"/>
              </w:rPr>
              <w:t xml:space="preserve">(iv) Examination of stool specimens for occult </w:t>
            </w:r>
            <w:proofErr w:type="gramStart"/>
            <w:r>
              <w:rPr>
                <w:b/>
                <w:sz w:val="16"/>
                <w:szCs w:val="16"/>
              </w:rPr>
              <w:t>blood;</w:t>
            </w:r>
            <w:proofErr w:type="gramEnd"/>
          </w:p>
          <w:p w14:paraId="0082713D" w14:textId="77777777" w:rsidR="00BB2905" w:rsidRDefault="00BB2905" w:rsidP="00BB2905">
            <w:pPr>
              <w:rPr>
                <w:b/>
                <w:sz w:val="16"/>
                <w:szCs w:val="16"/>
              </w:rPr>
            </w:pPr>
            <w:r>
              <w:rPr>
                <w:b/>
                <w:sz w:val="16"/>
                <w:szCs w:val="16"/>
              </w:rPr>
              <w:t>(v) Pregnancy tests; and</w:t>
            </w:r>
          </w:p>
          <w:p w14:paraId="273EE7B6" w14:textId="77777777" w:rsidR="00BB2905" w:rsidRDefault="00BB2905" w:rsidP="00BB2905">
            <w:pPr>
              <w:rPr>
                <w:b/>
                <w:sz w:val="16"/>
                <w:szCs w:val="16"/>
              </w:rPr>
            </w:pPr>
            <w:r>
              <w:rPr>
                <w:b/>
                <w:sz w:val="16"/>
                <w:szCs w:val="16"/>
              </w:rPr>
              <w:t xml:space="preserve">(vi) Primary culturing for transmittal to a certified laboratory. </w:t>
            </w:r>
          </w:p>
          <w:p w14:paraId="334BED96" w14:textId="77777777" w:rsidR="0070466A" w:rsidRDefault="0070466A" w:rsidP="00BB2905">
            <w:pPr>
              <w:rPr>
                <w:sz w:val="16"/>
                <w:szCs w:val="16"/>
              </w:rPr>
            </w:pPr>
            <w:r>
              <w:rPr>
                <w:sz w:val="16"/>
                <w:szCs w:val="16"/>
              </w:rPr>
              <w:t>Survey Procedures:</w:t>
            </w:r>
          </w:p>
          <w:p w14:paraId="02E668E1" w14:textId="77777777" w:rsidR="0070466A" w:rsidRDefault="0070466A" w:rsidP="0070466A">
            <w:pPr>
              <w:pStyle w:val="ListParagraph"/>
              <w:numPr>
                <w:ilvl w:val="0"/>
                <w:numId w:val="27"/>
              </w:numPr>
              <w:rPr>
                <w:sz w:val="16"/>
                <w:szCs w:val="16"/>
              </w:rPr>
            </w:pPr>
            <w:r>
              <w:rPr>
                <w:sz w:val="16"/>
                <w:szCs w:val="16"/>
              </w:rPr>
              <w:t>Verify that the RHC offers the 6 required basic laboratory services on site. If it does not, is there a State law that prevents the RHC from doing so?</w:t>
            </w:r>
          </w:p>
          <w:p w14:paraId="5C521F3F" w14:textId="77777777" w:rsidR="0070466A" w:rsidRPr="0070466A" w:rsidRDefault="0070466A" w:rsidP="0070466A">
            <w:pPr>
              <w:pStyle w:val="ListParagraph"/>
              <w:numPr>
                <w:ilvl w:val="0"/>
                <w:numId w:val="27"/>
              </w:numPr>
              <w:rPr>
                <w:sz w:val="16"/>
                <w:szCs w:val="16"/>
              </w:rPr>
            </w:pPr>
            <w:r>
              <w:rPr>
                <w:sz w:val="16"/>
                <w:szCs w:val="16"/>
              </w:rPr>
              <w:t>Verify that all laboratory services are operating under a current, appropriate CLIA certificate, including for additional services provided in the RHC beyond the minimum required 6 basic laboratory services.</w:t>
            </w:r>
          </w:p>
        </w:tc>
        <w:tc>
          <w:tcPr>
            <w:tcW w:w="6031" w:type="dxa"/>
            <w:gridSpan w:val="3"/>
          </w:tcPr>
          <w:p w14:paraId="5585891E" w14:textId="77777777" w:rsidR="00BB2905" w:rsidRDefault="00BB2905" w:rsidP="00277E7D"/>
        </w:tc>
      </w:tr>
      <w:tr w:rsidR="004678A6" w:rsidRPr="00A33AC6" w14:paraId="662E5CDE" w14:textId="77777777" w:rsidTr="00277E7D">
        <w:tblPrEx>
          <w:tblLook w:val="0000" w:firstRow="0" w:lastRow="0" w:firstColumn="0" w:lastColumn="0" w:noHBand="0" w:noVBand="0"/>
        </w:tblPrEx>
        <w:trPr>
          <w:trHeight w:val="213"/>
        </w:trPr>
        <w:tc>
          <w:tcPr>
            <w:tcW w:w="633" w:type="dxa"/>
          </w:tcPr>
          <w:p w14:paraId="7A9FBDFF" w14:textId="77777777" w:rsidR="004678A6" w:rsidRDefault="004678A6" w:rsidP="00277E7D">
            <w:r>
              <w:t>J136</w:t>
            </w:r>
          </w:p>
        </w:tc>
        <w:tc>
          <w:tcPr>
            <w:tcW w:w="524" w:type="dxa"/>
          </w:tcPr>
          <w:p w14:paraId="5D48D340" w14:textId="77777777" w:rsidR="004678A6" w:rsidRPr="00A33AC6" w:rsidRDefault="004678A6" w:rsidP="00277E7D">
            <w:pPr>
              <w:rPr>
                <w:b/>
              </w:rPr>
            </w:pPr>
          </w:p>
        </w:tc>
        <w:tc>
          <w:tcPr>
            <w:tcW w:w="488" w:type="dxa"/>
          </w:tcPr>
          <w:p w14:paraId="4DDD2294" w14:textId="77777777" w:rsidR="004678A6" w:rsidRPr="00A33AC6" w:rsidRDefault="004678A6" w:rsidP="00277E7D">
            <w:pPr>
              <w:rPr>
                <w:b/>
              </w:rPr>
            </w:pPr>
          </w:p>
        </w:tc>
        <w:tc>
          <w:tcPr>
            <w:tcW w:w="567" w:type="dxa"/>
          </w:tcPr>
          <w:p w14:paraId="378469EC" w14:textId="77777777" w:rsidR="004678A6" w:rsidRPr="00A33AC6" w:rsidRDefault="004678A6" w:rsidP="00277E7D">
            <w:pPr>
              <w:rPr>
                <w:b/>
              </w:rPr>
            </w:pPr>
          </w:p>
        </w:tc>
        <w:tc>
          <w:tcPr>
            <w:tcW w:w="6537" w:type="dxa"/>
            <w:gridSpan w:val="4"/>
          </w:tcPr>
          <w:p w14:paraId="6DE05A9F" w14:textId="77777777" w:rsidR="004678A6" w:rsidRDefault="004678A6" w:rsidP="008A1946">
            <w:pPr>
              <w:pStyle w:val="ListParagraph"/>
              <w:numPr>
                <w:ilvl w:val="0"/>
                <w:numId w:val="3"/>
              </w:numPr>
            </w:pPr>
            <w:r>
              <w:t>MET</w:t>
            </w:r>
          </w:p>
          <w:p w14:paraId="53018870" w14:textId="77777777" w:rsidR="004678A6" w:rsidRDefault="004678A6" w:rsidP="008A1946">
            <w:pPr>
              <w:pStyle w:val="ListParagraph"/>
              <w:numPr>
                <w:ilvl w:val="0"/>
                <w:numId w:val="3"/>
              </w:numPr>
            </w:pPr>
            <w:r>
              <w:t>NOT MET</w:t>
            </w:r>
          </w:p>
          <w:p w14:paraId="7CDC0222" w14:textId="77777777" w:rsidR="004678A6" w:rsidRDefault="004678A6" w:rsidP="004678A6">
            <w:pPr>
              <w:rPr>
                <w:b/>
              </w:rPr>
            </w:pPr>
            <w:bookmarkStart w:id="0" w:name="OLE_LINK1"/>
            <w:bookmarkStart w:id="1" w:name="OLE_LINK2"/>
            <w:r>
              <w:rPr>
                <w:rFonts w:ascii="Arial" w:hAnsi="Arial" w:cs="Arial"/>
                <w:b/>
              </w:rPr>
              <w:t>§</w:t>
            </w:r>
            <w:r>
              <w:rPr>
                <w:b/>
              </w:rPr>
              <w:t>491.9</w:t>
            </w:r>
            <w:bookmarkEnd w:id="0"/>
            <w:bookmarkEnd w:id="1"/>
            <w:r>
              <w:rPr>
                <w:b/>
              </w:rPr>
              <w:t>(c) Direct services</w:t>
            </w:r>
          </w:p>
          <w:p w14:paraId="1F4ABD34" w14:textId="77777777" w:rsidR="004678A6" w:rsidRDefault="004678A6" w:rsidP="004678A6">
            <w:pPr>
              <w:rPr>
                <w:b/>
                <w:sz w:val="16"/>
                <w:szCs w:val="16"/>
              </w:rPr>
            </w:pPr>
            <w:r>
              <w:rPr>
                <w:b/>
                <w:sz w:val="16"/>
                <w:szCs w:val="16"/>
              </w:rPr>
              <w:t>(3) Emergency. The clinic… provides medical emergency procedures as a first response to common life-threatening injuries and acute illness and has available the drugs and biologicals commonly used in life saving procedures, such as analgesics, anesthetics (local), antibiotics, anticonvulsants, antidotes and emetics, serums and toxoids.</w:t>
            </w:r>
          </w:p>
          <w:p w14:paraId="11492845" w14:textId="77777777" w:rsidR="004678A6" w:rsidRDefault="004678A6" w:rsidP="004678A6">
            <w:pPr>
              <w:rPr>
                <w:sz w:val="16"/>
                <w:szCs w:val="16"/>
              </w:rPr>
            </w:pPr>
            <w:r>
              <w:rPr>
                <w:sz w:val="16"/>
                <w:szCs w:val="16"/>
              </w:rPr>
              <w:t>Survey Procedures:</w:t>
            </w:r>
          </w:p>
          <w:p w14:paraId="3E9A9145" w14:textId="77777777" w:rsidR="004678A6" w:rsidRDefault="004678A6" w:rsidP="004678A6">
            <w:pPr>
              <w:pStyle w:val="ListParagraph"/>
              <w:numPr>
                <w:ilvl w:val="0"/>
                <w:numId w:val="28"/>
              </w:numPr>
              <w:rPr>
                <w:sz w:val="16"/>
                <w:szCs w:val="16"/>
              </w:rPr>
            </w:pPr>
            <w:r>
              <w:rPr>
                <w:sz w:val="16"/>
                <w:szCs w:val="16"/>
              </w:rPr>
              <w:t>Verify that the RHC has drugs or biologicals in each of the listed categories on hand for emergencies.</w:t>
            </w:r>
          </w:p>
          <w:p w14:paraId="4AC3D25E" w14:textId="77777777" w:rsidR="004678A6" w:rsidRPr="004678A6" w:rsidRDefault="004678A6" w:rsidP="004678A6">
            <w:pPr>
              <w:pStyle w:val="ListParagraph"/>
              <w:numPr>
                <w:ilvl w:val="0"/>
                <w:numId w:val="28"/>
              </w:numPr>
              <w:rPr>
                <w:sz w:val="16"/>
                <w:szCs w:val="16"/>
              </w:rPr>
            </w:pPr>
            <w:r>
              <w:rPr>
                <w:sz w:val="16"/>
                <w:szCs w:val="16"/>
              </w:rPr>
              <w:t>Ask RHC staff how they determine the quantity and specific types of drugs and biologicals to have on hand. How do they ensure that they specified drugs and biologicals are on hand in the quantities specified per RHC policy and have not expired?</w:t>
            </w:r>
          </w:p>
        </w:tc>
        <w:tc>
          <w:tcPr>
            <w:tcW w:w="6031" w:type="dxa"/>
            <w:gridSpan w:val="3"/>
          </w:tcPr>
          <w:p w14:paraId="556A32DE" w14:textId="77777777" w:rsidR="004678A6" w:rsidRDefault="004678A6" w:rsidP="00277E7D"/>
        </w:tc>
      </w:tr>
      <w:tr w:rsidR="0036440D" w:rsidRPr="00A33AC6" w14:paraId="601C5846" w14:textId="77777777" w:rsidTr="00277E7D">
        <w:tblPrEx>
          <w:tblLook w:val="0000" w:firstRow="0" w:lastRow="0" w:firstColumn="0" w:lastColumn="0" w:noHBand="0" w:noVBand="0"/>
        </w:tblPrEx>
        <w:trPr>
          <w:trHeight w:val="213"/>
        </w:trPr>
        <w:tc>
          <w:tcPr>
            <w:tcW w:w="633" w:type="dxa"/>
          </w:tcPr>
          <w:p w14:paraId="1BAD91E8" w14:textId="77777777" w:rsidR="0036440D" w:rsidRDefault="0036440D" w:rsidP="00277E7D">
            <w:r>
              <w:t>J140</w:t>
            </w:r>
          </w:p>
        </w:tc>
        <w:tc>
          <w:tcPr>
            <w:tcW w:w="524" w:type="dxa"/>
          </w:tcPr>
          <w:p w14:paraId="6CC34247" w14:textId="77777777" w:rsidR="0036440D" w:rsidRPr="00A33AC6" w:rsidRDefault="0036440D" w:rsidP="00277E7D">
            <w:pPr>
              <w:rPr>
                <w:b/>
              </w:rPr>
            </w:pPr>
          </w:p>
        </w:tc>
        <w:tc>
          <w:tcPr>
            <w:tcW w:w="488" w:type="dxa"/>
          </w:tcPr>
          <w:p w14:paraId="19D28532" w14:textId="77777777" w:rsidR="0036440D" w:rsidRPr="00A33AC6" w:rsidRDefault="0036440D" w:rsidP="00277E7D">
            <w:pPr>
              <w:rPr>
                <w:b/>
              </w:rPr>
            </w:pPr>
          </w:p>
        </w:tc>
        <w:tc>
          <w:tcPr>
            <w:tcW w:w="567" w:type="dxa"/>
          </w:tcPr>
          <w:p w14:paraId="3C4C9C1E" w14:textId="77777777" w:rsidR="0036440D" w:rsidRPr="00A33AC6" w:rsidRDefault="0036440D" w:rsidP="00277E7D">
            <w:pPr>
              <w:rPr>
                <w:b/>
              </w:rPr>
            </w:pPr>
          </w:p>
        </w:tc>
        <w:tc>
          <w:tcPr>
            <w:tcW w:w="6537" w:type="dxa"/>
            <w:gridSpan w:val="4"/>
          </w:tcPr>
          <w:p w14:paraId="620DF347" w14:textId="77777777" w:rsidR="0036440D" w:rsidRDefault="0036440D" w:rsidP="008A1946">
            <w:pPr>
              <w:pStyle w:val="ListParagraph"/>
              <w:numPr>
                <w:ilvl w:val="0"/>
                <w:numId w:val="3"/>
              </w:numPr>
            </w:pPr>
            <w:r>
              <w:t>MET</w:t>
            </w:r>
          </w:p>
          <w:p w14:paraId="4C3AD677" w14:textId="77777777" w:rsidR="0036440D" w:rsidRDefault="0036440D" w:rsidP="008A1946">
            <w:pPr>
              <w:pStyle w:val="ListParagraph"/>
              <w:numPr>
                <w:ilvl w:val="0"/>
                <w:numId w:val="3"/>
              </w:numPr>
            </w:pPr>
            <w:r>
              <w:t>NOT MET</w:t>
            </w:r>
          </w:p>
          <w:p w14:paraId="08426DBF" w14:textId="77777777" w:rsidR="00AD16EA" w:rsidRDefault="00AD16EA" w:rsidP="00AD16EA">
            <w:pPr>
              <w:rPr>
                <w:b/>
              </w:rPr>
            </w:pPr>
            <w:r>
              <w:rPr>
                <w:rFonts w:ascii="Arial" w:hAnsi="Arial" w:cs="Arial"/>
                <w:b/>
              </w:rPr>
              <w:t>§</w:t>
            </w:r>
            <w:r>
              <w:rPr>
                <w:b/>
              </w:rPr>
              <w:t>491.9(d) Services provided through agreements or arrangements.</w:t>
            </w:r>
          </w:p>
          <w:p w14:paraId="7778FC0B" w14:textId="77777777" w:rsidR="00AD16EA" w:rsidRDefault="00AD16EA" w:rsidP="00AD16EA">
            <w:pPr>
              <w:rPr>
                <w:b/>
                <w:sz w:val="16"/>
                <w:szCs w:val="16"/>
              </w:rPr>
            </w:pPr>
            <w:r>
              <w:rPr>
                <w:b/>
                <w:sz w:val="16"/>
                <w:szCs w:val="16"/>
              </w:rPr>
              <w:t xml:space="preserve">(1) The clinic… has agreements or arrangements with one or more providers or suppliers participating under Medicare or Medicaid to furnish other services to its patients, including: </w:t>
            </w:r>
          </w:p>
          <w:p w14:paraId="776A3305" w14:textId="77777777" w:rsidR="00AD16EA" w:rsidRDefault="00AD16EA" w:rsidP="00AD16EA">
            <w:pPr>
              <w:rPr>
                <w:b/>
                <w:sz w:val="16"/>
                <w:szCs w:val="16"/>
              </w:rPr>
            </w:pPr>
            <w:r>
              <w:rPr>
                <w:b/>
                <w:sz w:val="16"/>
                <w:szCs w:val="16"/>
              </w:rPr>
              <w:t>(</w:t>
            </w:r>
            <w:proofErr w:type="spellStart"/>
            <w:r>
              <w:rPr>
                <w:b/>
                <w:sz w:val="16"/>
                <w:szCs w:val="16"/>
              </w:rPr>
              <w:t>i</w:t>
            </w:r>
            <w:proofErr w:type="spellEnd"/>
            <w:r>
              <w:rPr>
                <w:b/>
                <w:sz w:val="16"/>
                <w:szCs w:val="16"/>
              </w:rPr>
              <w:t xml:space="preserve">) Inpatient hospital </w:t>
            </w:r>
            <w:proofErr w:type="gramStart"/>
            <w:r>
              <w:rPr>
                <w:b/>
                <w:sz w:val="16"/>
                <w:szCs w:val="16"/>
              </w:rPr>
              <w:t>care;</w:t>
            </w:r>
            <w:proofErr w:type="gramEnd"/>
          </w:p>
          <w:p w14:paraId="40343EED" w14:textId="77777777" w:rsidR="00AD16EA" w:rsidRDefault="00AD16EA" w:rsidP="00AD16EA">
            <w:pPr>
              <w:rPr>
                <w:b/>
                <w:sz w:val="16"/>
                <w:szCs w:val="16"/>
              </w:rPr>
            </w:pPr>
            <w:r>
              <w:rPr>
                <w:b/>
                <w:sz w:val="16"/>
                <w:szCs w:val="16"/>
              </w:rPr>
              <w:t>(ii) Physician(s) services (whether furnished in the hospital, the office, the patient’s home, a skilled nursing facility, or elsewhere); and</w:t>
            </w:r>
          </w:p>
          <w:p w14:paraId="2F5EEA88" w14:textId="77777777" w:rsidR="00AD16EA" w:rsidRDefault="00AD16EA" w:rsidP="00AD16EA">
            <w:pPr>
              <w:rPr>
                <w:b/>
                <w:sz w:val="16"/>
                <w:szCs w:val="16"/>
              </w:rPr>
            </w:pPr>
            <w:r>
              <w:rPr>
                <w:b/>
                <w:sz w:val="16"/>
                <w:szCs w:val="16"/>
              </w:rPr>
              <w:t>(iii) Additional and specialized diagnostic and laboratory services that are not available at the clinic or center.</w:t>
            </w:r>
          </w:p>
          <w:p w14:paraId="6758347A" w14:textId="77777777" w:rsidR="00AD16EA" w:rsidRDefault="00AD16EA" w:rsidP="00AD16EA">
            <w:pPr>
              <w:rPr>
                <w:b/>
                <w:sz w:val="16"/>
                <w:szCs w:val="16"/>
              </w:rPr>
            </w:pPr>
            <w:r>
              <w:rPr>
                <w:b/>
                <w:sz w:val="16"/>
                <w:szCs w:val="16"/>
              </w:rPr>
              <w:t>(2) If the agreements are not in writing, there is evidence that patients referred by the clinic or center are being accepted and treated.</w:t>
            </w:r>
          </w:p>
          <w:p w14:paraId="3DE21AB1" w14:textId="77777777" w:rsidR="00AD16EA" w:rsidRDefault="00AD16EA" w:rsidP="00AD16EA">
            <w:pPr>
              <w:rPr>
                <w:sz w:val="16"/>
                <w:szCs w:val="16"/>
              </w:rPr>
            </w:pPr>
            <w:r>
              <w:rPr>
                <w:sz w:val="16"/>
                <w:szCs w:val="16"/>
              </w:rPr>
              <w:t>Survey Procedures:</w:t>
            </w:r>
          </w:p>
          <w:p w14:paraId="2626C122" w14:textId="77777777" w:rsidR="00AD16EA" w:rsidRDefault="00AD16EA" w:rsidP="00AD16EA">
            <w:pPr>
              <w:pStyle w:val="ListParagraph"/>
              <w:numPr>
                <w:ilvl w:val="0"/>
                <w:numId w:val="29"/>
              </w:numPr>
              <w:rPr>
                <w:sz w:val="16"/>
                <w:szCs w:val="16"/>
              </w:rPr>
            </w:pPr>
            <w:r>
              <w:rPr>
                <w:sz w:val="16"/>
                <w:szCs w:val="16"/>
              </w:rPr>
              <w:t>Determine whether the RHC has referred arrangements with at least one of each of the specified types of providers and suppliers.</w:t>
            </w:r>
          </w:p>
          <w:p w14:paraId="37CBFE1C" w14:textId="77777777" w:rsidR="00AD16EA" w:rsidRPr="00AD16EA" w:rsidRDefault="00AD16EA" w:rsidP="00AD16EA">
            <w:pPr>
              <w:pStyle w:val="ListParagraph"/>
              <w:numPr>
                <w:ilvl w:val="0"/>
                <w:numId w:val="29"/>
              </w:numPr>
              <w:rPr>
                <w:sz w:val="16"/>
                <w:szCs w:val="16"/>
              </w:rPr>
            </w:pPr>
            <w:r>
              <w:rPr>
                <w:sz w:val="16"/>
                <w:szCs w:val="16"/>
              </w:rPr>
              <w:t>If the referral agreements are not in writing, ask the RHC for evidence that referred patients are being accepted for treatment.</w:t>
            </w:r>
          </w:p>
        </w:tc>
        <w:tc>
          <w:tcPr>
            <w:tcW w:w="6031" w:type="dxa"/>
            <w:gridSpan w:val="3"/>
          </w:tcPr>
          <w:p w14:paraId="27E039F6" w14:textId="77777777" w:rsidR="0036440D" w:rsidRDefault="0036440D" w:rsidP="00277E7D"/>
        </w:tc>
      </w:tr>
      <w:tr w:rsidR="0036440D" w:rsidRPr="00A33AC6" w14:paraId="23955074" w14:textId="77777777" w:rsidTr="00277E7D">
        <w:tblPrEx>
          <w:tblLook w:val="0000" w:firstRow="0" w:lastRow="0" w:firstColumn="0" w:lastColumn="0" w:noHBand="0" w:noVBand="0"/>
        </w:tblPrEx>
        <w:trPr>
          <w:trHeight w:val="213"/>
        </w:trPr>
        <w:tc>
          <w:tcPr>
            <w:tcW w:w="633" w:type="dxa"/>
          </w:tcPr>
          <w:p w14:paraId="3A736154" w14:textId="77777777" w:rsidR="0036440D" w:rsidRDefault="0036440D" w:rsidP="00277E7D">
            <w:r>
              <w:t>J150</w:t>
            </w:r>
          </w:p>
        </w:tc>
        <w:tc>
          <w:tcPr>
            <w:tcW w:w="524" w:type="dxa"/>
          </w:tcPr>
          <w:p w14:paraId="77699C91" w14:textId="77777777" w:rsidR="0036440D" w:rsidRPr="00A33AC6" w:rsidRDefault="0036440D" w:rsidP="00277E7D">
            <w:pPr>
              <w:rPr>
                <w:b/>
              </w:rPr>
            </w:pPr>
          </w:p>
        </w:tc>
        <w:tc>
          <w:tcPr>
            <w:tcW w:w="488" w:type="dxa"/>
          </w:tcPr>
          <w:p w14:paraId="29A86AB3" w14:textId="77777777" w:rsidR="0036440D" w:rsidRPr="00A33AC6" w:rsidRDefault="0036440D" w:rsidP="00277E7D">
            <w:pPr>
              <w:rPr>
                <w:b/>
              </w:rPr>
            </w:pPr>
          </w:p>
        </w:tc>
        <w:tc>
          <w:tcPr>
            <w:tcW w:w="567" w:type="dxa"/>
          </w:tcPr>
          <w:p w14:paraId="3D1230F7" w14:textId="77777777" w:rsidR="0036440D" w:rsidRPr="00A33AC6" w:rsidRDefault="0036440D" w:rsidP="00277E7D">
            <w:pPr>
              <w:rPr>
                <w:b/>
              </w:rPr>
            </w:pPr>
          </w:p>
        </w:tc>
        <w:tc>
          <w:tcPr>
            <w:tcW w:w="6537" w:type="dxa"/>
            <w:gridSpan w:val="4"/>
          </w:tcPr>
          <w:p w14:paraId="7DED48B2" w14:textId="77777777" w:rsidR="0036440D" w:rsidRDefault="0036440D" w:rsidP="008A1946">
            <w:pPr>
              <w:pStyle w:val="ListParagraph"/>
              <w:numPr>
                <w:ilvl w:val="0"/>
                <w:numId w:val="3"/>
              </w:numPr>
            </w:pPr>
            <w:r>
              <w:t>MET</w:t>
            </w:r>
          </w:p>
          <w:p w14:paraId="130AD41F" w14:textId="77777777" w:rsidR="0036440D" w:rsidRDefault="0036440D" w:rsidP="008A1946">
            <w:pPr>
              <w:pStyle w:val="ListParagraph"/>
              <w:numPr>
                <w:ilvl w:val="0"/>
                <w:numId w:val="3"/>
              </w:numPr>
            </w:pPr>
            <w:r>
              <w:t>NOT MET</w:t>
            </w:r>
          </w:p>
          <w:p w14:paraId="21785BB1" w14:textId="77777777" w:rsidR="00AD16EA" w:rsidRDefault="00AD16EA" w:rsidP="00AD16EA">
            <w:pPr>
              <w:rPr>
                <w:b/>
              </w:rPr>
            </w:pPr>
            <w:r>
              <w:rPr>
                <w:rFonts w:ascii="Arial" w:hAnsi="Arial" w:cs="Arial"/>
                <w:b/>
              </w:rPr>
              <w:t>§</w:t>
            </w:r>
            <w:r>
              <w:rPr>
                <w:b/>
              </w:rPr>
              <w:t>491.10 Patient health records</w:t>
            </w:r>
          </w:p>
          <w:p w14:paraId="21625225" w14:textId="77777777" w:rsidR="00AD16EA" w:rsidRPr="00AD16EA" w:rsidRDefault="00AD16EA" w:rsidP="00AD16EA">
            <w:pPr>
              <w:rPr>
                <w:sz w:val="16"/>
                <w:szCs w:val="16"/>
              </w:rPr>
            </w:pPr>
            <w:r>
              <w:rPr>
                <w:sz w:val="16"/>
                <w:szCs w:val="16"/>
              </w:rPr>
              <w:t>Depending on the manner and degree of noncompliance with any of the standards in this condition, there may be condition-level noncompliance.</w:t>
            </w:r>
          </w:p>
        </w:tc>
        <w:tc>
          <w:tcPr>
            <w:tcW w:w="6031" w:type="dxa"/>
            <w:gridSpan w:val="3"/>
          </w:tcPr>
          <w:p w14:paraId="53F61BCC" w14:textId="77777777" w:rsidR="0036440D" w:rsidRDefault="0036440D" w:rsidP="00277E7D"/>
        </w:tc>
      </w:tr>
      <w:tr w:rsidR="0036440D" w:rsidRPr="00A33AC6" w14:paraId="24AAE389" w14:textId="77777777" w:rsidTr="00277E7D">
        <w:tblPrEx>
          <w:tblLook w:val="0000" w:firstRow="0" w:lastRow="0" w:firstColumn="0" w:lastColumn="0" w:noHBand="0" w:noVBand="0"/>
        </w:tblPrEx>
        <w:trPr>
          <w:trHeight w:val="213"/>
        </w:trPr>
        <w:tc>
          <w:tcPr>
            <w:tcW w:w="633" w:type="dxa"/>
          </w:tcPr>
          <w:p w14:paraId="323C48D5" w14:textId="77777777" w:rsidR="0036440D" w:rsidRDefault="0036440D" w:rsidP="00277E7D">
            <w:r>
              <w:t>J151</w:t>
            </w:r>
          </w:p>
        </w:tc>
        <w:tc>
          <w:tcPr>
            <w:tcW w:w="524" w:type="dxa"/>
          </w:tcPr>
          <w:p w14:paraId="4DC2F349" w14:textId="77777777" w:rsidR="0036440D" w:rsidRPr="00A33AC6" w:rsidRDefault="0036440D" w:rsidP="00277E7D">
            <w:pPr>
              <w:rPr>
                <w:b/>
              </w:rPr>
            </w:pPr>
          </w:p>
        </w:tc>
        <w:tc>
          <w:tcPr>
            <w:tcW w:w="488" w:type="dxa"/>
          </w:tcPr>
          <w:p w14:paraId="4AFC248A" w14:textId="77777777" w:rsidR="0036440D" w:rsidRPr="00A33AC6" w:rsidRDefault="0036440D" w:rsidP="00277E7D">
            <w:pPr>
              <w:rPr>
                <w:b/>
              </w:rPr>
            </w:pPr>
          </w:p>
        </w:tc>
        <w:tc>
          <w:tcPr>
            <w:tcW w:w="567" w:type="dxa"/>
          </w:tcPr>
          <w:p w14:paraId="4612A6FC" w14:textId="77777777" w:rsidR="0036440D" w:rsidRPr="00A33AC6" w:rsidRDefault="0036440D" w:rsidP="00277E7D">
            <w:pPr>
              <w:rPr>
                <w:b/>
              </w:rPr>
            </w:pPr>
          </w:p>
        </w:tc>
        <w:tc>
          <w:tcPr>
            <w:tcW w:w="6537" w:type="dxa"/>
            <w:gridSpan w:val="4"/>
          </w:tcPr>
          <w:p w14:paraId="549CFE1E" w14:textId="77777777" w:rsidR="0036440D" w:rsidRDefault="0036440D" w:rsidP="008A1946">
            <w:pPr>
              <w:pStyle w:val="ListParagraph"/>
              <w:numPr>
                <w:ilvl w:val="0"/>
                <w:numId w:val="3"/>
              </w:numPr>
            </w:pPr>
            <w:r>
              <w:t>MET</w:t>
            </w:r>
          </w:p>
          <w:p w14:paraId="25CDA64F" w14:textId="77777777" w:rsidR="0036440D" w:rsidRDefault="0036440D" w:rsidP="008A1946">
            <w:pPr>
              <w:pStyle w:val="ListParagraph"/>
              <w:numPr>
                <w:ilvl w:val="0"/>
                <w:numId w:val="3"/>
              </w:numPr>
            </w:pPr>
            <w:r>
              <w:t>NOT MET</w:t>
            </w:r>
          </w:p>
          <w:p w14:paraId="5D71DD45" w14:textId="77777777" w:rsidR="00AD16EA" w:rsidRDefault="00AD16EA" w:rsidP="00AD16EA">
            <w:pPr>
              <w:rPr>
                <w:b/>
              </w:rPr>
            </w:pPr>
            <w:r>
              <w:rPr>
                <w:rFonts w:ascii="Arial" w:hAnsi="Arial" w:cs="Arial"/>
                <w:b/>
              </w:rPr>
              <w:t>§</w:t>
            </w:r>
            <w:r>
              <w:rPr>
                <w:b/>
              </w:rPr>
              <w:t>491.10(a) Records system.</w:t>
            </w:r>
          </w:p>
          <w:p w14:paraId="74427F39" w14:textId="77777777" w:rsidR="00AD16EA" w:rsidRDefault="00AD16EA" w:rsidP="00AD16EA">
            <w:pPr>
              <w:rPr>
                <w:b/>
                <w:sz w:val="16"/>
                <w:szCs w:val="16"/>
              </w:rPr>
            </w:pPr>
            <w:r>
              <w:rPr>
                <w:b/>
                <w:sz w:val="16"/>
                <w:szCs w:val="16"/>
              </w:rPr>
              <w:t>(1) The clinic… maintains a clinical record system in accordance with written policies and procedures.</w:t>
            </w:r>
          </w:p>
          <w:p w14:paraId="3617A1C6" w14:textId="77777777" w:rsidR="00AD16EA" w:rsidRDefault="00AD16EA" w:rsidP="00AD16EA">
            <w:pPr>
              <w:rPr>
                <w:b/>
                <w:sz w:val="16"/>
                <w:szCs w:val="16"/>
              </w:rPr>
            </w:pPr>
            <w:r>
              <w:rPr>
                <w:b/>
                <w:sz w:val="16"/>
                <w:szCs w:val="16"/>
              </w:rPr>
              <w:t xml:space="preserve">(2) A designated member of the professional staff is responsible for maintaining the records and for </w:t>
            </w:r>
            <w:proofErr w:type="gramStart"/>
            <w:r>
              <w:rPr>
                <w:b/>
                <w:sz w:val="16"/>
                <w:szCs w:val="16"/>
              </w:rPr>
              <w:t>insuring</w:t>
            </w:r>
            <w:proofErr w:type="gramEnd"/>
            <w:r>
              <w:rPr>
                <w:b/>
                <w:sz w:val="16"/>
                <w:szCs w:val="16"/>
              </w:rPr>
              <w:t xml:space="preserve"> that they are completely and accurately documents, readily accessible, and systematically organized. </w:t>
            </w:r>
          </w:p>
          <w:p w14:paraId="43A5EA58" w14:textId="77777777" w:rsidR="00AD16EA" w:rsidRDefault="00AD16EA" w:rsidP="00AD16EA">
            <w:pPr>
              <w:rPr>
                <w:sz w:val="16"/>
                <w:szCs w:val="16"/>
              </w:rPr>
            </w:pPr>
            <w:r>
              <w:rPr>
                <w:sz w:val="16"/>
                <w:szCs w:val="16"/>
              </w:rPr>
              <w:t>Survey Procedures:</w:t>
            </w:r>
          </w:p>
          <w:p w14:paraId="4F1BFB66" w14:textId="77777777" w:rsidR="00AD16EA" w:rsidRDefault="00AD16EA" w:rsidP="00AD16EA">
            <w:pPr>
              <w:pStyle w:val="ListParagraph"/>
              <w:numPr>
                <w:ilvl w:val="0"/>
                <w:numId w:val="30"/>
              </w:numPr>
              <w:rPr>
                <w:sz w:val="16"/>
                <w:szCs w:val="16"/>
              </w:rPr>
            </w:pPr>
            <w:r>
              <w:rPr>
                <w:sz w:val="16"/>
                <w:szCs w:val="16"/>
              </w:rPr>
              <w:t>Verify that the RHC has written policies and procedures governing its clinical record system.</w:t>
            </w:r>
          </w:p>
          <w:p w14:paraId="7F885231" w14:textId="77777777" w:rsidR="00AD16EA" w:rsidRDefault="00AD16EA" w:rsidP="00AD16EA">
            <w:pPr>
              <w:pStyle w:val="ListParagraph"/>
              <w:numPr>
                <w:ilvl w:val="0"/>
                <w:numId w:val="30"/>
              </w:numPr>
              <w:rPr>
                <w:sz w:val="16"/>
                <w:szCs w:val="16"/>
              </w:rPr>
            </w:pPr>
            <w:r>
              <w:rPr>
                <w:sz w:val="16"/>
                <w:szCs w:val="16"/>
              </w:rPr>
              <w:t>Do not review the policies and procedures</w:t>
            </w:r>
            <w:r w:rsidR="007E75CE">
              <w:rPr>
                <w:sz w:val="16"/>
                <w:szCs w:val="16"/>
              </w:rPr>
              <w:t xml:space="preserve"> unless observations, interviews or record reviews indicate noncompliance with the requirements of the Clinical Records Condition. At that time, ask to review the pertinent policies and procedures to determine whether the noncompliance is based on deficient policies or based upon failure to implement compliance policies. </w:t>
            </w:r>
          </w:p>
          <w:p w14:paraId="2BC60F59" w14:textId="77777777" w:rsidR="007E75CE" w:rsidRDefault="007E75CE" w:rsidP="00AD16EA">
            <w:pPr>
              <w:pStyle w:val="ListParagraph"/>
              <w:numPr>
                <w:ilvl w:val="0"/>
                <w:numId w:val="30"/>
              </w:numPr>
              <w:rPr>
                <w:sz w:val="16"/>
                <w:szCs w:val="16"/>
              </w:rPr>
            </w:pPr>
            <w:r>
              <w:rPr>
                <w:sz w:val="16"/>
                <w:szCs w:val="16"/>
              </w:rPr>
              <w:t>Verify a professional staff member has been designated responsible for the RHC’s clinical record system.</w:t>
            </w:r>
          </w:p>
          <w:p w14:paraId="68479263" w14:textId="77777777" w:rsidR="007E75CE" w:rsidRDefault="007E75CE" w:rsidP="00AD16EA">
            <w:pPr>
              <w:pStyle w:val="ListParagraph"/>
              <w:numPr>
                <w:ilvl w:val="0"/>
                <w:numId w:val="30"/>
              </w:numPr>
              <w:rPr>
                <w:sz w:val="16"/>
                <w:szCs w:val="16"/>
              </w:rPr>
            </w:pPr>
            <w:r>
              <w:rPr>
                <w:sz w:val="16"/>
                <w:szCs w:val="16"/>
              </w:rPr>
              <w:t xml:space="preserve">Ask the responsible individual whether there have been changes in the system, e.g., adoption of a partial or full </w:t>
            </w:r>
            <w:r w:rsidR="00B02DD2">
              <w:rPr>
                <w:sz w:val="16"/>
                <w:szCs w:val="16"/>
              </w:rPr>
              <w:t xml:space="preserve">EHR system, and, if so, for evidence that the RHC’s policies and procedures were updated to reflect the clinical record system currently in use. </w:t>
            </w:r>
          </w:p>
          <w:p w14:paraId="1CC7BDA1" w14:textId="77777777" w:rsidR="00B02DD2" w:rsidRDefault="00B02DD2" w:rsidP="00AD16EA">
            <w:pPr>
              <w:pStyle w:val="ListParagraph"/>
              <w:numPr>
                <w:ilvl w:val="0"/>
                <w:numId w:val="30"/>
              </w:numPr>
              <w:rPr>
                <w:sz w:val="16"/>
                <w:szCs w:val="16"/>
              </w:rPr>
            </w:pPr>
            <w:r>
              <w:rPr>
                <w:sz w:val="16"/>
                <w:szCs w:val="16"/>
              </w:rPr>
              <w:t xml:space="preserve">If the RHC has an EHR system, immediately after the entrance conference interview, ask </w:t>
            </w:r>
            <w:r w:rsidR="008B58DB">
              <w:rPr>
                <w:sz w:val="16"/>
                <w:szCs w:val="16"/>
              </w:rPr>
              <w:t xml:space="preserve">the person who is responsible for the RHC’s clinical record system to give an overview of the EHR system, including: </w:t>
            </w:r>
          </w:p>
          <w:p w14:paraId="35C27EEA" w14:textId="77777777" w:rsidR="008B58DB" w:rsidRDefault="008B58DB" w:rsidP="00AD16EA">
            <w:pPr>
              <w:pStyle w:val="ListParagraph"/>
              <w:numPr>
                <w:ilvl w:val="0"/>
                <w:numId w:val="30"/>
              </w:numPr>
              <w:rPr>
                <w:sz w:val="16"/>
                <w:szCs w:val="16"/>
              </w:rPr>
            </w:pPr>
            <w:r>
              <w:rPr>
                <w:sz w:val="16"/>
                <w:szCs w:val="16"/>
              </w:rPr>
              <w:t>Whether there is one system that is fully integrated throughout the RHC or a hybrid EHR- paper record system. In the case of a hybrid system, have the RHC identify which parts of the RHC use which systems. Ask how the RHC ensures that the clinical record is complete, accurate, and accessible in this hybrid environment:</w:t>
            </w:r>
          </w:p>
          <w:p w14:paraId="018B9E0B" w14:textId="77777777" w:rsidR="008B58DB" w:rsidRDefault="008B58DB" w:rsidP="00AD16EA">
            <w:pPr>
              <w:pStyle w:val="ListParagraph"/>
              <w:numPr>
                <w:ilvl w:val="0"/>
                <w:numId w:val="30"/>
              </w:numPr>
              <w:rPr>
                <w:sz w:val="16"/>
                <w:szCs w:val="16"/>
              </w:rPr>
            </w:pPr>
            <w:r>
              <w:rPr>
                <w:sz w:val="16"/>
                <w:szCs w:val="16"/>
              </w:rPr>
              <w:t xml:space="preserve">What the arrangement are in the event of an EHR system failure, to ensure that complete and accurate medical records are </w:t>
            </w:r>
            <w:proofErr w:type="gramStart"/>
            <w:r>
              <w:rPr>
                <w:sz w:val="16"/>
                <w:szCs w:val="16"/>
              </w:rPr>
              <w:t>accessible;</w:t>
            </w:r>
            <w:proofErr w:type="gramEnd"/>
          </w:p>
          <w:p w14:paraId="643AC6F6" w14:textId="77777777" w:rsidR="008B58DB" w:rsidRDefault="008B58DB" w:rsidP="00AD16EA">
            <w:pPr>
              <w:pStyle w:val="ListParagraph"/>
              <w:numPr>
                <w:ilvl w:val="0"/>
                <w:numId w:val="30"/>
              </w:numPr>
              <w:rPr>
                <w:sz w:val="16"/>
                <w:szCs w:val="16"/>
              </w:rPr>
            </w:pPr>
            <w:r>
              <w:rPr>
                <w:sz w:val="16"/>
                <w:szCs w:val="16"/>
              </w:rPr>
              <w:t xml:space="preserve">Observe how staff members use the EHR system to determine whether they </w:t>
            </w:r>
            <w:proofErr w:type="gramStart"/>
            <w:r>
              <w:rPr>
                <w:sz w:val="16"/>
                <w:szCs w:val="16"/>
              </w:rPr>
              <w:t>are able to</w:t>
            </w:r>
            <w:proofErr w:type="gramEnd"/>
            <w:r>
              <w:rPr>
                <w:sz w:val="16"/>
                <w:szCs w:val="16"/>
              </w:rPr>
              <w:t xml:space="preserve"> access complete clinical record information when needed. When applicable, observe </w:t>
            </w:r>
            <w:proofErr w:type="gramStart"/>
            <w:r>
              <w:rPr>
                <w:sz w:val="16"/>
                <w:szCs w:val="16"/>
              </w:rPr>
              <w:t>whether or not</w:t>
            </w:r>
            <w:proofErr w:type="gramEnd"/>
            <w:r>
              <w:rPr>
                <w:sz w:val="16"/>
                <w:szCs w:val="16"/>
              </w:rPr>
              <w:t xml:space="preserve"> staff members make entries promptly?</w:t>
            </w:r>
          </w:p>
          <w:p w14:paraId="3DEFC9B3" w14:textId="77777777" w:rsidR="008B58DB" w:rsidRDefault="008B58DB" w:rsidP="00AD16EA">
            <w:pPr>
              <w:pStyle w:val="ListParagraph"/>
              <w:numPr>
                <w:ilvl w:val="0"/>
                <w:numId w:val="30"/>
              </w:numPr>
              <w:rPr>
                <w:sz w:val="16"/>
                <w:szCs w:val="16"/>
              </w:rPr>
            </w:pPr>
            <w:r>
              <w:rPr>
                <w:sz w:val="16"/>
                <w:szCs w:val="16"/>
              </w:rPr>
              <w:t>If the RHC shares EHR system with other providers, is the RHC able to demonstrate that the RHC’s clinical records are readily identifiable, distinguishable from other information in the shared system and accessible by appropriate RHC staff members only?</w:t>
            </w:r>
          </w:p>
          <w:p w14:paraId="3319A069" w14:textId="77777777" w:rsidR="008B58DB" w:rsidRDefault="008B58DB" w:rsidP="00AD16EA">
            <w:pPr>
              <w:pStyle w:val="ListParagraph"/>
              <w:numPr>
                <w:ilvl w:val="0"/>
                <w:numId w:val="30"/>
              </w:numPr>
              <w:rPr>
                <w:sz w:val="16"/>
                <w:szCs w:val="16"/>
              </w:rPr>
            </w:pPr>
            <w:r>
              <w:rPr>
                <w:sz w:val="16"/>
                <w:szCs w:val="16"/>
              </w:rPr>
              <w:t xml:space="preserve"> If the RHC uses a partial or whole paper clinical record system, are records legible?</w:t>
            </w:r>
          </w:p>
          <w:p w14:paraId="792BA173" w14:textId="77777777" w:rsidR="008B58DB" w:rsidRDefault="008B58DB" w:rsidP="00AD16EA">
            <w:pPr>
              <w:pStyle w:val="ListParagraph"/>
              <w:numPr>
                <w:ilvl w:val="0"/>
                <w:numId w:val="30"/>
              </w:numPr>
              <w:rPr>
                <w:sz w:val="16"/>
                <w:szCs w:val="16"/>
              </w:rPr>
            </w:pPr>
            <w:r>
              <w:rPr>
                <w:sz w:val="16"/>
                <w:szCs w:val="16"/>
              </w:rPr>
              <w:t>When reviewing sampled clinical records is there evidence that any of the records are inaccurate or incomplete?</w:t>
            </w:r>
          </w:p>
          <w:p w14:paraId="19DDB9A8" w14:textId="77777777" w:rsidR="008B58DB" w:rsidRDefault="008B58DB" w:rsidP="00AD16EA">
            <w:pPr>
              <w:pStyle w:val="ListParagraph"/>
              <w:numPr>
                <w:ilvl w:val="0"/>
                <w:numId w:val="30"/>
              </w:numPr>
              <w:rPr>
                <w:sz w:val="16"/>
                <w:szCs w:val="16"/>
              </w:rPr>
            </w:pPr>
            <w:r>
              <w:rPr>
                <w:sz w:val="16"/>
                <w:szCs w:val="16"/>
              </w:rPr>
              <w:t>Is each entry dated, timed, and authenticated?</w:t>
            </w:r>
          </w:p>
          <w:p w14:paraId="6A2825B0" w14:textId="77777777" w:rsidR="008B58DB" w:rsidRDefault="008B58DB" w:rsidP="00AD16EA">
            <w:pPr>
              <w:pStyle w:val="ListParagraph"/>
              <w:numPr>
                <w:ilvl w:val="0"/>
                <w:numId w:val="30"/>
              </w:numPr>
              <w:rPr>
                <w:sz w:val="16"/>
                <w:szCs w:val="16"/>
              </w:rPr>
            </w:pPr>
            <w:r>
              <w:rPr>
                <w:sz w:val="16"/>
                <w:szCs w:val="16"/>
              </w:rPr>
              <w:t>If RHC policy permits authorized individuals to make entries on behalf of a practitioner, has the practitioner promptly authenticated the entry?</w:t>
            </w:r>
          </w:p>
          <w:p w14:paraId="213AD1F7" w14:textId="77777777" w:rsidR="008B58DB" w:rsidRDefault="008B58DB" w:rsidP="00AD16EA">
            <w:pPr>
              <w:pStyle w:val="ListParagraph"/>
              <w:numPr>
                <w:ilvl w:val="0"/>
                <w:numId w:val="30"/>
              </w:numPr>
              <w:rPr>
                <w:sz w:val="16"/>
                <w:szCs w:val="16"/>
              </w:rPr>
            </w:pPr>
            <w:r>
              <w:rPr>
                <w:sz w:val="16"/>
                <w:szCs w:val="16"/>
              </w:rPr>
              <w:t>Is each clinical record systematically organized?</w:t>
            </w:r>
          </w:p>
          <w:p w14:paraId="6895C253" w14:textId="77777777" w:rsidR="008B58DB" w:rsidRPr="00AD16EA" w:rsidRDefault="008B58DB" w:rsidP="00AD16EA">
            <w:pPr>
              <w:pStyle w:val="ListParagraph"/>
              <w:numPr>
                <w:ilvl w:val="0"/>
                <w:numId w:val="30"/>
              </w:numPr>
              <w:rPr>
                <w:sz w:val="16"/>
                <w:szCs w:val="16"/>
              </w:rPr>
            </w:pPr>
            <w:r>
              <w:rPr>
                <w:sz w:val="16"/>
                <w:szCs w:val="16"/>
              </w:rPr>
              <w:t>Are the medical records organized in a systematic manner allowing easy retrieval?</w:t>
            </w:r>
          </w:p>
        </w:tc>
        <w:tc>
          <w:tcPr>
            <w:tcW w:w="6031" w:type="dxa"/>
            <w:gridSpan w:val="3"/>
          </w:tcPr>
          <w:p w14:paraId="544CE2F0" w14:textId="77777777" w:rsidR="0036440D" w:rsidRDefault="0036440D" w:rsidP="00277E7D"/>
        </w:tc>
      </w:tr>
      <w:tr w:rsidR="0036440D" w:rsidRPr="00A33AC6" w14:paraId="6162CEC0" w14:textId="77777777" w:rsidTr="00277E7D">
        <w:tblPrEx>
          <w:tblLook w:val="0000" w:firstRow="0" w:lastRow="0" w:firstColumn="0" w:lastColumn="0" w:noHBand="0" w:noVBand="0"/>
        </w:tblPrEx>
        <w:trPr>
          <w:trHeight w:val="213"/>
        </w:trPr>
        <w:tc>
          <w:tcPr>
            <w:tcW w:w="633" w:type="dxa"/>
          </w:tcPr>
          <w:p w14:paraId="4AE7CA26" w14:textId="77777777" w:rsidR="0036440D" w:rsidRDefault="0036440D" w:rsidP="00277E7D">
            <w:r>
              <w:t>J152</w:t>
            </w:r>
          </w:p>
        </w:tc>
        <w:tc>
          <w:tcPr>
            <w:tcW w:w="524" w:type="dxa"/>
          </w:tcPr>
          <w:p w14:paraId="3942E34E" w14:textId="77777777" w:rsidR="0036440D" w:rsidRPr="00A33AC6" w:rsidRDefault="0036440D" w:rsidP="00277E7D">
            <w:pPr>
              <w:rPr>
                <w:b/>
              </w:rPr>
            </w:pPr>
          </w:p>
        </w:tc>
        <w:tc>
          <w:tcPr>
            <w:tcW w:w="488" w:type="dxa"/>
          </w:tcPr>
          <w:p w14:paraId="5616F676" w14:textId="77777777" w:rsidR="0036440D" w:rsidRPr="00A33AC6" w:rsidRDefault="0036440D" w:rsidP="00277E7D">
            <w:pPr>
              <w:rPr>
                <w:b/>
              </w:rPr>
            </w:pPr>
          </w:p>
        </w:tc>
        <w:tc>
          <w:tcPr>
            <w:tcW w:w="567" w:type="dxa"/>
          </w:tcPr>
          <w:p w14:paraId="49F9DF83" w14:textId="77777777" w:rsidR="0036440D" w:rsidRPr="00A33AC6" w:rsidRDefault="0036440D" w:rsidP="00277E7D">
            <w:pPr>
              <w:rPr>
                <w:b/>
              </w:rPr>
            </w:pPr>
          </w:p>
        </w:tc>
        <w:tc>
          <w:tcPr>
            <w:tcW w:w="6537" w:type="dxa"/>
            <w:gridSpan w:val="4"/>
          </w:tcPr>
          <w:p w14:paraId="12008BD8" w14:textId="77777777" w:rsidR="0036440D" w:rsidRDefault="0036440D" w:rsidP="008A1946">
            <w:pPr>
              <w:pStyle w:val="ListParagraph"/>
              <w:numPr>
                <w:ilvl w:val="0"/>
                <w:numId w:val="3"/>
              </w:numPr>
            </w:pPr>
            <w:r>
              <w:t>MET</w:t>
            </w:r>
          </w:p>
          <w:p w14:paraId="3A019C7C" w14:textId="77777777" w:rsidR="0036440D" w:rsidRDefault="0036440D" w:rsidP="008A1946">
            <w:pPr>
              <w:pStyle w:val="ListParagraph"/>
              <w:numPr>
                <w:ilvl w:val="0"/>
                <w:numId w:val="3"/>
              </w:numPr>
            </w:pPr>
            <w:r>
              <w:t>NOT MET</w:t>
            </w:r>
          </w:p>
          <w:p w14:paraId="6ADD11AB" w14:textId="77777777" w:rsidR="002C7167" w:rsidRDefault="002C7167" w:rsidP="002C7167">
            <w:pPr>
              <w:rPr>
                <w:b/>
              </w:rPr>
            </w:pPr>
            <w:r>
              <w:rPr>
                <w:rFonts w:ascii="Arial" w:hAnsi="Arial" w:cs="Arial"/>
                <w:b/>
              </w:rPr>
              <w:t>§</w:t>
            </w:r>
            <w:r>
              <w:rPr>
                <w:b/>
              </w:rPr>
              <w:t>491.10(a) Records system</w:t>
            </w:r>
          </w:p>
          <w:p w14:paraId="3DFBB80B" w14:textId="77777777" w:rsidR="002C7167" w:rsidRDefault="002C7167" w:rsidP="002C7167">
            <w:pPr>
              <w:rPr>
                <w:b/>
                <w:sz w:val="16"/>
                <w:szCs w:val="16"/>
              </w:rPr>
            </w:pPr>
            <w:r>
              <w:rPr>
                <w:b/>
                <w:sz w:val="16"/>
                <w:szCs w:val="16"/>
              </w:rPr>
              <w:t>(3) For each patient receiving health care services, the clinic… maintains a record that includes, as applicable:</w:t>
            </w:r>
          </w:p>
          <w:p w14:paraId="7CD05FA0" w14:textId="77777777" w:rsidR="002C7167" w:rsidRDefault="002C7167" w:rsidP="002C7167">
            <w:pPr>
              <w:rPr>
                <w:b/>
                <w:sz w:val="16"/>
                <w:szCs w:val="16"/>
              </w:rPr>
            </w:pPr>
            <w:r>
              <w:rPr>
                <w:b/>
                <w:sz w:val="16"/>
                <w:szCs w:val="16"/>
              </w:rPr>
              <w:t>(</w:t>
            </w:r>
            <w:proofErr w:type="spellStart"/>
            <w:r>
              <w:rPr>
                <w:b/>
                <w:sz w:val="16"/>
                <w:szCs w:val="16"/>
              </w:rPr>
              <w:t>i</w:t>
            </w:r>
            <w:proofErr w:type="spellEnd"/>
            <w:r>
              <w:rPr>
                <w:b/>
                <w:sz w:val="16"/>
                <w:szCs w:val="16"/>
              </w:rPr>
              <w:t xml:space="preserve">) Identification and social data, evidence of consent forms, pertinent medical history, assessment of the health status and health care needs of the patient, and a brief summary of the episode, disposition, and instructions to the </w:t>
            </w:r>
            <w:proofErr w:type="gramStart"/>
            <w:r>
              <w:rPr>
                <w:b/>
                <w:sz w:val="16"/>
                <w:szCs w:val="16"/>
              </w:rPr>
              <w:t>patient;</w:t>
            </w:r>
            <w:proofErr w:type="gramEnd"/>
          </w:p>
          <w:p w14:paraId="60F170F6" w14:textId="77777777" w:rsidR="002C7167" w:rsidRDefault="002C7167" w:rsidP="002C7167">
            <w:pPr>
              <w:rPr>
                <w:b/>
                <w:sz w:val="16"/>
                <w:szCs w:val="16"/>
              </w:rPr>
            </w:pPr>
            <w:r>
              <w:rPr>
                <w:b/>
                <w:sz w:val="16"/>
                <w:szCs w:val="16"/>
              </w:rPr>
              <w:t xml:space="preserve">(ii) Reports of physical examinations, diagnostic and laboratory test results, and consultative </w:t>
            </w:r>
            <w:proofErr w:type="gramStart"/>
            <w:r>
              <w:rPr>
                <w:b/>
                <w:sz w:val="16"/>
                <w:szCs w:val="16"/>
              </w:rPr>
              <w:t>findings;</w:t>
            </w:r>
            <w:proofErr w:type="gramEnd"/>
            <w:r>
              <w:rPr>
                <w:b/>
                <w:sz w:val="16"/>
                <w:szCs w:val="16"/>
              </w:rPr>
              <w:t xml:space="preserve"> </w:t>
            </w:r>
          </w:p>
          <w:p w14:paraId="298786AE" w14:textId="77777777" w:rsidR="002C7167" w:rsidRDefault="002C7167" w:rsidP="002C7167">
            <w:pPr>
              <w:rPr>
                <w:b/>
                <w:sz w:val="16"/>
                <w:szCs w:val="16"/>
              </w:rPr>
            </w:pPr>
            <w:r>
              <w:rPr>
                <w:b/>
                <w:sz w:val="16"/>
                <w:szCs w:val="16"/>
              </w:rPr>
              <w:t xml:space="preserve">(iii) All physician’s orders, reports of treatments and medications, and other pertinent information necessary to monitor the patient’s </w:t>
            </w:r>
            <w:proofErr w:type="gramStart"/>
            <w:r>
              <w:rPr>
                <w:b/>
                <w:sz w:val="16"/>
                <w:szCs w:val="16"/>
              </w:rPr>
              <w:t>progress;</w:t>
            </w:r>
            <w:proofErr w:type="gramEnd"/>
          </w:p>
          <w:p w14:paraId="4F46779C" w14:textId="77777777" w:rsidR="002C7167" w:rsidRDefault="002C7167" w:rsidP="002C7167">
            <w:pPr>
              <w:rPr>
                <w:b/>
                <w:sz w:val="16"/>
                <w:szCs w:val="16"/>
              </w:rPr>
            </w:pPr>
            <w:r>
              <w:rPr>
                <w:b/>
                <w:sz w:val="16"/>
                <w:szCs w:val="16"/>
              </w:rPr>
              <w:t xml:space="preserve">(iv) Signatures of the physician or other health care professional. </w:t>
            </w:r>
          </w:p>
          <w:p w14:paraId="5D677090" w14:textId="77777777" w:rsidR="002C7167" w:rsidRDefault="002C7167" w:rsidP="002C7167">
            <w:pPr>
              <w:rPr>
                <w:sz w:val="16"/>
                <w:szCs w:val="16"/>
              </w:rPr>
            </w:pPr>
            <w:r>
              <w:rPr>
                <w:sz w:val="16"/>
                <w:szCs w:val="16"/>
              </w:rPr>
              <w:t>Survey Procedures:</w:t>
            </w:r>
          </w:p>
          <w:p w14:paraId="64563CCC" w14:textId="77777777" w:rsidR="002C7167" w:rsidRDefault="003835D6" w:rsidP="002C7167">
            <w:pPr>
              <w:pStyle w:val="ListParagraph"/>
              <w:numPr>
                <w:ilvl w:val="0"/>
                <w:numId w:val="31"/>
              </w:numPr>
              <w:rPr>
                <w:sz w:val="16"/>
                <w:szCs w:val="16"/>
              </w:rPr>
            </w:pPr>
            <w:r>
              <w:rPr>
                <w:sz w:val="16"/>
                <w:szCs w:val="16"/>
              </w:rPr>
              <w:t>Determine whether there is a medical history for each RHC patient whose clinical record is reviewed. Is there evidence that a practitioner reviewed the medical history?</w:t>
            </w:r>
          </w:p>
          <w:p w14:paraId="5B673AF2" w14:textId="77777777" w:rsidR="003835D6" w:rsidRDefault="003835D6" w:rsidP="002C7167">
            <w:pPr>
              <w:pStyle w:val="ListParagraph"/>
              <w:numPr>
                <w:ilvl w:val="0"/>
                <w:numId w:val="31"/>
              </w:numPr>
              <w:rPr>
                <w:sz w:val="16"/>
                <w:szCs w:val="16"/>
              </w:rPr>
            </w:pPr>
            <w:r>
              <w:rPr>
                <w:sz w:val="16"/>
                <w:szCs w:val="16"/>
              </w:rPr>
              <w:t>Ask the RHC what its policy is for updating a patient’s medical history; ask for documentation of the policy.</w:t>
            </w:r>
          </w:p>
          <w:p w14:paraId="224D31C7" w14:textId="77777777" w:rsidR="003835D6" w:rsidRDefault="003835D6" w:rsidP="002C7167">
            <w:pPr>
              <w:pStyle w:val="ListParagraph"/>
              <w:numPr>
                <w:ilvl w:val="0"/>
                <w:numId w:val="31"/>
              </w:numPr>
              <w:rPr>
                <w:sz w:val="16"/>
                <w:szCs w:val="16"/>
              </w:rPr>
            </w:pPr>
            <w:r>
              <w:rPr>
                <w:sz w:val="16"/>
                <w:szCs w:val="16"/>
              </w:rPr>
              <w:t>When applicable, determine if clinical records in the sample being reviewed include an updated medical history.</w:t>
            </w:r>
          </w:p>
          <w:p w14:paraId="067B6D4C" w14:textId="77777777" w:rsidR="003835D6" w:rsidRDefault="003835D6" w:rsidP="002C7167">
            <w:pPr>
              <w:pStyle w:val="ListParagraph"/>
              <w:numPr>
                <w:ilvl w:val="0"/>
                <w:numId w:val="31"/>
              </w:numPr>
              <w:rPr>
                <w:sz w:val="16"/>
                <w:szCs w:val="16"/>
              </w:rPr>
            </w:pPr>
            <w:r>
              <w:rPr>
                <w:sz w:val="16"/>
                <w:szCs w:val="16"/>
              </w:rPr>
              <w:t>Determine whether the RHC has adopted policies and procedures addressing when an informed consent is required.</w:t>
            </w:r>
          </w:p>
          <w:p w14:paraId="481CB375" w14:textId="77777777" w:rsidR="003835D6" w:rsidRDefault="003835D6" w:rsidP="002C7167">
            <w:pPr>
              <w:pStyle w:val="ListParagraph"/>
              <w:numPr>
                <w:ilvl w:val="0"/>
                <w:numId w:val="31"/>
              </w:numPr>
              <w:rPr>
                <w:sz w:val="16"/>
                <w:szCs w:val="16"/>
              </w:rPr>
            </w:pPr>
            <w:r>
              <w:rPr>
                <w:sz w:val="16"/>
                <w:szCs w:val="16"/>
              </w:rPr>
              <w:t>Determine whether there is an informed consent when required in the medical record, and that it contains the minimum required elements as well as any additional elements required under RHC policy.</w:t>
            </w:r>
          </w:p>
          <w:p w14:paraId="101D67D9" w14:textId="77777777" w:rsidR="003835D6" w:rsidRDefault="003835D6" w:rsidP="002C7167">
            <w:pPr>
              <w:pStyle w:val="ListParagraph"/>
              <w:numPr>
                <w:ilvl w:val="0"/>
                <w:numId w:val="31"/>
              </w:numPr>
              <w:rPr>
                <w:sz w:val="16"/>
                <w:szCs w:val="16"/>
              </w:rPr>
            </w:pPr>
            <w:r>
              <w:rPr>
                <w:sz w:val="16"/>
                <w:szCs w:val="16"/>
              </w:rPr>
              <w:t>In records reviewed, is there evidence of:</w:t>
            </w:r>
          </w:p>
          <w:p w14:paraId="5325A93A" w14:textId="77777777" w:rsidR="003835D6" w:rsidRDefault="003835D6" w:rsidP="002C7167">
            <w:pPr>
              <w:pStyle w:val="ListParagraph"/>
              <w:numPr>
                <w:ilvl w:val="0"/>
                <w:numId w:val="31"/>
              </w:numPr>
              <w:rPr>
                <w:sz w:val="16"/>
                <w:szCs w:val="16"/>
              </w:rPr>
            </w:pPr>
            <w:r>
              <w:rPr>
                <w:sz w:val="16"/>
                <w:szCs w:val="16"/>
              </w:rPr>
              <w:t>The practitioner’s assessment of the patient’s health status and health care needs?</w:t>
            </w:r>
          </w:p>
          <w:p w14:paraId="66D9F527" w14:textId="77777777" w:rsidR="005E1E8B" w:rsidRDefault="005E1E8B" w:rsidP="002C7167">
            <w:pPr>
              <w:pStyle w:val="ListParagraph"/>
              <w:numPr>
                <w:ilvl w:val="0"/>
                <w:numId w:val="31"/>
              </w:numPr>
              <w:rPr>
                <w:sz w:val="16"/>
                <w:szCs w:val="16"/>
              </w:rPr>
            </w:pPr>
            <w:r>
              <w:rPr>
                <w:sz w:val="16"/>
                <w:szCs w:val="16"/>
              </w:rPr>
              <w:t>A documented summary of the visit, including the required regulatory information?</w:t>
            </w:r>
          </w:p>
          <w:p w14:paraId="529EC643" w14:textId="77777777" w:rsidR="005E1E8B" w:rsidRDefault="005E1E8B" w:rsidP="002C7167">
            <w:pPr>
              <w:pStyle w:val="ListParagraph"/>
              <w:numPr>
                <w:ilvl w:val="0"/>
                <w:numId w:val="31"/>
              </w:numPr>
              <w:rPr>
                <w:sz w:val="16"/>
                <w:szCs w:val="16"/>
              </w:rPr>
            </w:pPr>
            <w:r>
              <w:rPr>
                <w:sz w:val="16"/>
                <w:szCs w:val="16"/>
              </w:rPr>
              <w:t xml:space="preserve">Physical examination findings, diagnostic and laboratory test results, and consultative findings. </w:t>
            </w:r>
          </w:p>
          <w:p w14:paraId="3028E42A" w14:textId="77777777" w:rsidR="005E1E8B" w:rsidRPr="002C7167" w:rsidRDefault="005E1E8B" w:rsidP="002C7167">
            <w:pPr>
              <w:pStyle w:val="ListParagraph"/>
              <w:numPr>
                <w:ilvl w:val="0"/>
                <w:numId w:val="31"/>
              </w:numPr>
              <w:rPr>
                <w:sz w:val="16"/>
                <w:szCs w:val="16"/>
              </w:rPr>
            </w:pPr>
            <w:r>
              <w:rPr>
                <w:sz w:val="16"/>
                <w:szCs w:val="16"/>
              </w:rPr>
              <w:t>Are findings and test reports appropriately authenticated by a practitioner?</w:t>
            </w:r>
          </w:p>
        </w:tc>
        <w:tc>
          <w:tcPr>
            <w:tcW w:w="6031" w:type="dxa"/>
            <w:gridSpan w:val="3"/>
          </w:tcPr>
          <w:p w14:paraId="2BC5E159" w14:textId="77777777" w:rsidR="0036440D" w:rsidRDefault="0036440D" w:rsidP="00277E7D"/>
        </w:tc>
      </w:tr>
      <w:tr w:rsidR="0036440D" w:rsidRPr="00A33AC6" w14:paraId="03F68A36" w14:textId="77777777" w:rsidTr="00277E7D">
        <w:tblPrEx>
          <w:tblLook w:val="0000" w:firstRow="0" w:lastRow="0" w:firstColumn="0" w:lastColumn="0" w:noHBand="0" w:noVBand="0"/>
        </w:tblPrEx>
        <w:trPr>
          <w:trHeight w:val="213"/>
        </w:trPr>
        <w:tc>
          <w:tcPr>
            <w:tcW w:w="633" w:type="dxa"/>
          </w:tcPr>
          <w:p w14:paraId="26A2772A" w14:textId="77777777" w:rsidR="0036440D" w:rsidRDefault="0036440D" w:rsidP="00277E7D">
            <w:r>
              <w:t>J153</w:t>
            </w:r>
          </w:p>
        </w:tc>
        <w:tc>
          <w:tcPr>
            <w:tcW w:w="524" w:type="dxa"/>
          </w:tcPr>
          <w:p w14:paraId="41C250D0" w14:textId="77777777" w:rsidR="0036440D" w:rsidRPr="00A33AC6" w:rsidRDefault="0036440D" w:rsidP="00277E7D">
            <w:pPr>
              <w:rPr>
                <w:b/>
              </w:rPr>
            </w:pPr>
          </w:p>
        </w:tc>
        <w:tc>
          <w:tcPr>
            <w:tcW w:w="488" w:type="dxa"/>
          </w:tcPr>
          <w:p w14:paraId="56A30B23" w14:textId="77777777" w:rsidR="0036440D" w:rsidRPr="00A33AC6" w:rsidRDefault="0036440D" w:rsidP="00277E7D">
            <w:pPr>
              <w:rPr>
                <w:b/>
              </w:rPr>
            </w:pPr>
          </w:p>
        </w:tc>
        <w:tc>
          <w:tcPr>
            <w:tcW w:w="567" w:type="dxa"/>
          </w:tcPr>
          <w:p w14:paraId="47EF13CF" w14:textId="77777777" w:rsidR="0036440D" w:rsidRPr="00A33AC6" w:rsidRDefault="0036440D" w:rsidP="00277E7D">
            <w:pPr>
              <w:rPr>
                <w:b/>
              </w:rPr>
            </w:pPr>
          </w:p>
        </w:tc>
        <w:tc>
          <w:tcPr>
            <w:tcW w:w="6537" w:type="dxa"/>
            <w:gridSpan w:val="4"/>
          </w:tcPr>
          <w:p w14:paraId="39D7BABA" w14:textId="77777777" w:rsidR="0036440D" w:rsidRDefault="0036440D" w:rsidP="008A1946">
            <w:pPr>
              <w:pStyle w:val="ListParagraph"/>
              <w:numPr>
                <w:ilvl w:val="0"/>
                <w:numId w:val="3"/>
              </w:numPr>
            </w:pPr>
            <w:r>
              <w:t>MET</w:t>
            </w:r>
          </w:p>
          <w:p w14:paraId="242332D6" w14:textId="77777777" w:rsidR="0036440D" w:rsidRDefault="0036440D" w:rsidP="008A1946">
            <w:pPr>
              <w:pStyle w:val="ListParagraph"/>
              <w:numPr>
                <w:ilvl w:val="0"/>
                <w:numId w:val="3"/>
              </w:numPr>
            </w:pPr>
            <w:r>
              <w:t>NOT MET</w:t>
            </w:r>
          </w:p>
          <w:p w14:paraId="7561F73B" w14:textId="77777777" w:rsidR="00AD162E" w:rsidRDefault="00AD162E" w:rsidP="00AD162E">
            <w:pPr>
              <w:rPr>
                <w:b/>
              </w:rPr>
            </w:pPr>
            <w:r>
              <w:rPr>
                <w:rFonts w:ascii="Arial" w:hAnsi="Arial" w:cs="Arial"/>
                <w:b/>
              </w:rPr>
              <w:t>§</w:t>
            </w:r>
            <w:r>
              <w:rPr>
                <w:b/>
              </w:rPr>
              <w:t>491.10(b) Protection of record information.</w:t>
            </w:r>
          </w:p>
          <w:p w14:paraId="4A569B2D" w14:textId="77777777" w:rsidR="00AD162E" w:rsidRDefault="00AD162E" w:rsidP="00AD162E">
            <w:pPr>
              <w:rPr>
                <w:b/>
                <w:sz w:val="16"/>
                <w:szCs w:val="16"/>
              </w:rPr>
            </w:pPr>
            <w:r>
              <w:rPr>
                <w:b/>
                <w:sz w:val="16"/>
                <w:szCs w:val="16"/>
              </w:rPr>
              <w:t xml:space="preserve">(1) The clinic… maintains the confidentiality of record information and provides safeguards against loss, </w:t>
            </w:r>
            <w:proofErr w:type="gramStart"/>
            <w:r>
              <w:rPr>
                <w:b/>
                <w:sz w:val="16"/>
                <w:szCs w:val="16"/>
              </w:rPr>
              <w:t>destruction</w:t>
            </w:r>
            <w:proofErr w:type="gramEnd"/>
            <w:r>
              <w:rPr>
                <w:b/>
                <w:sz w:val="16"/>
                <w:szCs w:val="16"/>
              </w:rPr>
              <w:t xml:space="preserve"> or unauthorized use. </w:t>
            </w:r>
          </w:p>
          <w:p w14:paraId="778BFA37" w14:textId="77777777" w:rsidR="00AD162E" w:rsidRDefault="00AD162E" w:rsidP="00AD162E">
            <w:pPr>
              <w:rPr>
                <w:b/>
                <w:sz w:val="16"/>
                <w:szCs w:val="16"/>
              </w:rPr>
            </w:pPr>
            <w:r>
              <w:rPr>
                <w:b/>
                <w:sz w:val="16"/>
                <w:szCs w:val="16"/>
              </w:rPr>
              <w:t>(2) Written policies and procedures govern the use and removal of records from the clinic or center and the conditions for release of information.</w:t>
            </w:r>
          </w:p>
          <w:p w14:paraId="500B0D43" w14:textId="77777777" w:rsidR="00AD162E" w:rsidRDefault="00AD162E" w:rsidP="00AD162E">
            <w:pPr>
              <w:rPr>
                <w:b/>
                <w:sz w:val="16"/>
                <w:szCs w:val="16"/>
              </w:rPr>
            </w:pPr>
            <w:r>
              <w:rPr>
                <w:b/>
                <w:sz w:val="16"/>
                <w:szCs w:val="16"/>
              </w:rPr>
              <w:t>(3) The patient’s written consent is required for release of information not authorized to be released without such consent.</w:t>
            </w:r>
          </w:p>
          <w:p w14:paraId="530891CA" w14:textId="77777777" w:rsidR="00E947BE" w:rsidRDefault="00E947BE" w:rsidP="00AD162E">
            <w:pPr>
              <w:rPr>
                <w:sz w:val="16"/>
                <w:szCs w:val="16"/>
              </w:rPr>
            </w:pPr>
            <w:r>
              <w:rPr>
                <w:sz w:val="16"/>
                <w:szCs w:val="16"/>
              </w:rPr>
              <w:t>Survey Procedures:</w:t>
            </w:r>
          </w:p>
          <w:p w14:paraId="0ACDD30B" w14:textId="77777777" w:rsidR="00E947BE" w:rsidRDefault="00E947BE" w:rsidP="00E947BE">
            <w:pPr>
              <w:pStyle w:val="ListParagraph"/>
              <w:numPr>
                <w:ilvl w:val="0"/>
                <w:numId w:val="32"/>
              </w:numPr>
              <w:rPr>
                <w:sz w:val="16"/>
                <w:szCs w:val="16"/>
              </w:rPr>
            </w:pPr>
            <w:r>
              <w:rPr>
                <w:sz w:val="16"/>
                <w:szCs w:val="16"/>
              </w:rPr>
              <w:t>Verify that only authorized persons are permitted access to clinical records.</w:t>
            </w:r>
          </w:p>
          <w:p w14:paraId="15260C9D" w14:textId="77777777" w:rsidR="00E947BE" w:rsidRDefault="00E947BE" w:rsidP="00E947BE">
            <w:pPr>
              <w:pStyle w:val="ListParagraph"/>
              <w:numPr>
                <w:ilvl w:val="0"/>
                <w:numId w:val="32"/>
              </w:numPr>
              <w:rPr>
                <w:sz w:val="16"/>
                <w:szCs w:val="16"/>
              </w:rPr>
            </w:pPr>
            <w:r>
              <w:rPr>
                <w:sz w:val="16"/>
                <w:szCs w:val="16"/>
              </w:rPr>
              <w:t>Observe the RHC’s security practices for patient records. Are paper clinical records left unsecured or unattended? Are patient records unsecured or unattended in hallways, patient rooms, or on counters where an unauthorized person could gain access to patient records?</w:t>
            </w:r>
          </w:p>
          <w:p w14:paraId="6FBE9EAD" w14:textId="77777777" w:rsidR="00E947BE" w:rsidRDefault="00E947BE" w:rsidP="00E947BE">
            <w:pPr>
              <w:pStyle w:val="ListParagraph"/>
              <w:numPr>
                <w:ilvl w:val="0"/>
                <w:numId w:val="32"/>
              </w:numPr>
              <w:rPr>
                <w:sz w:val="16"/>
                <w:szCs w:val="16"/>
              </w:rPr>
            </w:pPr>
            <w:r>
              <w:rPr>
                <w:sz w:val="16"/>
                <w:szCs w:val="16"/>
              </w:rPr>
              <w:t>Verify that precautions are taken to prevent physical or electronic altering, damaging or deletion/destruction of patient records of information in patient records.</w:t>
            </w:r>
          </w:p>
          <w:p w14:paraId="7EDA4329" w14:textId="77777777" w:rsidR="00E947BE" w:rsidRPr="00E947BE" w:rsidRDefault="00E947BE" w:rsidP="00E947BE">
            <w:pPr>
              <w:pStyle w:val="ListParagraph"/>
              <w:numPr>
                <w:ilvl w:val="0"/>
                <w:numId w:val="32"/>
              </w:numPr>
              <w:rPr>
                <w:sz w:val="16"/>
                <w:szCs w:val="16"/>
              </w:rPr>
            </w:pPr>
            <w:r>
              <w:rPr>
                <w:sz w:val="16"/>
                <w:szCs w:val="16"/>
              </w:rPr>
              <w:t xml:space="preserve">Verify that the RHC has policies and procedures governing disclosure of clinical record information, including when the patient’s written consent is required. </w:t>
            </w:r>
          </w:p>
        </w:tc>
        <w:tc>
          <w:tcPr>
            <w:tcW w:w="6031" w:type="dxa"/>
            <w:gridSpan w:val="3"/>
          </w:tcPr>
          <w:p w14:paraId="164F86E4" w14:textId="77777777" w:rsidR="0036440D" w:rsidRDefault="0036440D" w:rsidP="00277E7D"/>
        </w:tc>
      </w:tr>
      <w:tr w:rsidR="0036440D" w:rsidRPr="00A33AC6" w14:paraId="56F90A92" w14:textId="77777777" w:rsidTr="00277E7D">
        <w:tblPrEx>
          <w:tblLook w:val="0000" w:firstRow="0" w:lastRow="0" w:firstColumn="0" w:lastColumn="0" w:noHBand="0" w:noVBand="0"/>
        </w:tblPrEx>
        <w:trPr>
          <w:trHeight w:val="213"/>
        </w:trPr>
        <w:tc>
          <w:tcPr>
            <w:tcW w:w="633" w:type="dxa"/>
          </w:tcPr>
          <w:p w14:paraId="2420E1A2" w14:textId="77777777" w:rsidR="0036440D" w:rsidRDefault="0036440D" w:rsidP="00277E7D">
            <w:r>
              <w:t>J154</w:t>
            </w:r>
          </w:p>
        </w:tc>
        <w:tc>
          <w:tcPr>
            <w:tcW w:w="524" w:type="dxa"/>
          </w:tcPr>
          <w:p w14:paraId="1C7CB72E" w14:textId="77777777" w:rsidR="0036440D" w:rsidRPr="00A33AC6" w:rsidRDefault="0036440D" w:rsidP="00277E7D">
            <w:pPr>
              <w:rPr>
                <w:b/>
              </w:rPr>
            </w:pPr>
          </w:p>
        </w:tc>
        <w:tc>
          <w:tcPr>
            <w:tcW w:w="488" w:type="dxa"/>
          </w:tcPr>
          <w:p w14:paraId="778C2371" w14:textId="77777777" w:rsidR="0036440D" w:rsidRPr="00A33AC6" w:rsidRDefault="0036440D" w:rsidP="00277E7D">
            <w:pPr>
              <w:rPr>
                <w:b/>
              </w:rPr>
            </w:pPr>
          </w:p>
        </w:tc>
        <w:tc>
          <w:tcPr>
            <w:tcW w:w="567" w:type="dxa"/>
          </w:tcPr>
          <w:p w14:paraId="5638AE0B" w14:textId="77777777" w:rsidR="0036440D" w:rsidRPr="00A33AC6" w:rsidRDefault="0036440D" w:rsidP="00277E7D">
            <w:pPr>
              <w:rPr>
                <w:b/>
              </w:rPr>
            </w:pPr>
          </w:p>
        </w:tc>
        <w:tc>
          <w:tcPr>
            <w:tcW w:w="6537" w:type="dxa"/>
            <w:gridSpan w:val="4"/>
          </w:tcPr>
          <w:p w14:paraId="5779CFE9" w14:textId="77777777" w:rsidR="0036440D" w:rsidRDefault="0036440D" w:rsidP="008A1946">
            <w:pPr>
              <w:pStyle w:val="ListParagraph"/>
              <w:numPr>
                <w:ilvl w:val="0"/>
                <w:numId w:val="3"/>
              </w:numPr>
            </w:pPr>
            <w:r>
              <w:t>MET</w:t>
            </w:r>
          </w:p>
          <w:p w14:paraId="7729F768" w14:textId="77777777" w:rsidR="0036440D" w:rsidRDefault="0036440D" w:rsidP="008A1946">
            <w:pPr>
              <w:pStyle w:val="ListParagraph"/>
              <w:numPr>
                <w:ilvl w:val="0"/>
                <w:numId w:val="3"/>
              </w:numPr>
            </w:pPr>
            <w:r>
              <w:t>NOT MET</w:t>
            </w:r>
          </w:p>
          <w:p w14:paraId="200541DA" w14:textId="77777777" w:rsidR="007F1BFA" w:rsidRDefault="007F1BFA" w:rsidP="007F1BFA">
            <w:pPr>
              <w:rPr>
                <w:b/>
              </w:rPr>
            </w:pPr>
            <w:r>
              <w:rPr>
                <w:rFonts w:ascii="Arial" w:hAnsi="Arial" w:cs="Arial"/>
                <w:b/>
              </w:rPr>
              <w:t>§</w:t>
            </w:r>
            <w:r>
              <w:rPr>
                <w:b/>
              </w:rPr>
              <w:t>491.10(c) Retention of records.</w:t>
            </w:r>
          </w:p>
          <w:p w14:paraId="04BBFF6C" w14:textId="77777777" w:rsidR="007F1BFA" w:rsidRDefault="007F1BFA" w:rsidP="007F1BFA">
            <w:pPr>
              <w:rPr>
                <w:b/>
                <w:sz w:val="16"/>
                <w:szCs w:val="16"/>
              </w:rPr>
            </w:pPr>
            <w:r>
              <w:rPr>
                <w:b/>
                <w:sz w:val="16"/>
                <w:szCs w:val="16"/>
              </w:rPr>
              <w:t>The records are retained for at least 6 years from date of last entry, and longer if required by State statue.</w:t>
            </w:r>
          </w:p>
          <w:p w14:paraId="3B4280B1" w14:textId="77777777" w:rsidR="007F1BFA" w:rsidRDefault="007F1BFA" w:rsidP="007F1BFA">
            <w:pPr>
              <w:rPr>
                <w:sz w:val="16"/>
                <w:szCs w:val="16"/>
              </w:rPr>
            </w:pPr>
            <w:r>
              <w:rPr>
                <w:sz w:val="16"/>
                <w:szCs w:val="16"/>
              </w:rPr>
              <w:t>Survey Procedures:</w:t>
            </w:r>
          </w:p>
          <w:p w14:paraId="014FD175" w14:textId="77777777" w:rsidR="007F1BFA" w:rsidRPr="007F1BFA" w:rsidRDefault="007F1BFA" w:rsidP="007F1BFA">
            <w:pPr>
              <w:pStyle w:val="ListParagraph"/>
              <w:numPr>
                <w:ilvl w:val="0"/>
                <w:numId w:val="33"/>
              </w:numPr>
              <w:rPr>
                <w:sz w:val="16"/>
                <w:szCs w:val="16"/>
              </w:rPr>
            </w:pPr>
            <w:r>
              <w:rPr>
                <w:sz w:val="16"/>
                <w:szCs w:val="16"/>
              </w:rPr>
              <w:t>Determine that records are retained for at least 6 years from the date of the last entry.</w:t>
            </w:r>
          </w:p>
        </w:tc>
        <w:tc>
          <w:tcPr>
            <w:tcW w:w="6031" w:type="dxa"/>
            <w:gridSpan w:val="3"/>
          </w:tcPr>
          <w:p w14:paraId="6E233018" w14:textId="77777777" w:rsidR="0036440D" w:rsidRDefault="0036440D" w:rsidP="00277E7D"/>
        </w:tc>
      </w:tr>
      <w:tr w:rsidR="0036440D" w:rsidRPr="00A33AC6" w14:paraId="07770BF1" w14:textId="77777777" w:rsidTr="00277E7D">
        <w:tblPrEx>
          <w:tblLook w:val="0000" w:firstRow="0" w:lastRow="0" w:firstColumn="0" w:lastColumn="0" w:noHBand="0" w:noVBand="0"/>
        </w:tblPrEx>
        <w:trPr>
          <w:trHeight w:val="213"/>
        </w:trPr>
        <w:tc>
          <w:tcPr>
            <w:tcW w:w="633" w:type="dxa"/>
          </w:tcPr>
          <w:p w14:paraId="2B17602D" w14:textId="77777777" w:rsidR="0036440D" w:rsidRDefault="0036440D" w:rsidP="00277E7D">
            <w:r>
              <w:t>J160</w:t>
            </w:r>
          </w:p>
        </w:tc>
        <w:tc>
          <w:tcPr>
            <w:tcW w:w="524" w:type="dxa"/>
          </w:tcPr>
          <w:p w14:paraId="3AD16FB8" w14:textId="77777777" w:rsidR="0036440D" w:rsidRPr="00A33AC6" w:rsidRDefault="0036440D" w:rsidP="00277E7D">
            <w:pPr>
              <w:rPr>
                <w:b/>
              </w:rPr>
            </w:pPr>
          </w:p>
        </w:tc>
        <w:tc>
          <w:tcPr>
            <w:tcW w:w="488" w:type="dxa"/>
          </w:tcPr>
          <w:p w14:paraId="0FB7C9BA" w14:textId="77777777" w:rsidR="0036440D" w:rsidRPr="00A33AC6" w:rsidRDefault="0036440D" w:rsidP="00277E7D">
            <w:pPr>
              <w:rPr>
                <w:b/>
              </w:rPr>
            </w:pPr>
          </w:p>
        </w:tc>
        <w:tc>
          <w:tcPr>
            <w:tcW w:w="567" w:type="dxa"/>
          </w:tcPr>
          <w:p w14:paraId="18C29CEB" w14:textId="77777777" w:rsidR="0036440D" w:rsidRPr="00A33AC6" w:rsidRDefault="0036440D" w:rsidP="00277E7D">
            <w:pPr>
              <w:rPr>
                <w:b/>
              </w:rPr>
            </w:pPr>
          </w:p>
        </w:tc>
        <w:tc>
          <w:tcPr>
            <w:tcW w:w="6537" w:type="dxa"/>
            <w:gridSpan w:val="4"/>
          </w:tcPr>
          <w:p w14:paraId="7D0AAD9F" w14:textId="77777777" w:rsidR="0036440D" w:rsidRDefault="0036440D" w:rsidP="008A1946">
            <w:pPr>
              <w:pStyle w:val="ListParagraph"/>
              <w:numPr>
                <w:ilvl w:val="0"/>
                <w:numId w:val="3"/>
              </w:numPr>
            </w:pPr>
            <w:r>
              <w:t>MET</w:t>
            </w:r>
          </w:p>
          <w:p w14:paraId="1DB3AD31" w14:textId="77777777" w:rsidR="0036440D" w:rsidRDefault="0036440D" w:rsidP="008A1946">
            <w:pPr>
              <w:pStyle w:val="ListParagraph"/>
              <w:numPr>
                <w:ilvl w:val="0"/>
                <w:numId w:val="3"/>
              </w:numPr>
            </w:pPr>
            <w:r>
              <w:t>NOT MET</w:t>
            </w:r>
          </w:p>
          <w:p w14:paraId="1107F12B" w14:textId="77777777" w:rsidR="007F1BFA" w:rsidRDefault="007F1BFA" w:rsidP="007F1BFA">
            <w:pPr>
              <w:rPr>
                <w:b/>
              </w:rPr>
            </w:pPr>
            <w:r>
              <w:rPr>
                <w:rFonts w:ascii="Arial" w:hAnsi="Arial" w:cs="Arial"/>
                <w:b/>
              </w:rPr>
              <w:t>§</w:t>
            </w:r>
            <w:r>
              <w:rPr>
                <w:b/>
              </w:rPr>
              <w:t>491.11 Program Evaluation</w:t>
            </w:r>
          </w:p>
          <w:p w14:paraId="78BBB338" w14:textId="77777777" w:rsidR="007F1BFA" w:rsidRPr="007F1BFA" w:rsidRDefault="007F1BFA" w:rsidP="007F1BFA">
            <w:pPr>
              <w:rPr>
                <w:sz w:val="16"/>
                <w:szCs w:val="16"/>
              </w:rPr>
            </w:pPr>
            <w:r>
              <w:rPr>
                <w:sz w:val="16"/>
                <w:szCs w:val="16"/>
              </w:rPr>
              <w:t>Depending on the manner and degree of noncompliance with any of the standards in this condition, there may be condition-level noncompliance.</w:t>
            </w:r>
          </w:p>
        </w:tc>
        <w:tc>
          <w:tcPr>
            <w:tcW w:w="6031" w:type="dxa"/>
            <w:gridSpan w:val="3"/>
          </w:tcPr>
          <w:p w14:paraId="53D758D0" w14:textId="77777777" w:rsidR="0036440D" w:rsidRDefault="0036440D" w:rsidP="00277E7D"/>
        </w:tc>
      </w:tr>
      <w:tr w:rsidR="0036440D" w:rsidRPr="00A33AC6" w14:paraId="3A660FDA" w14:textId="77777777" w:rsidTr="00277E7D">
        <w:tblPrEx>
          <w:tblLook w:val="0000" w:firstRow="0" w:lastRow="0" w:firstColumn="0" w:lastColumn="0" w:noHBand="0" w:noVBand="0"/>
        </w:tblPrEx>
        <w:trPr>
          <w:trHeight w:val="213"/>
        </w:trPr>
        <w:tc>
          <w:tcPr>
            <w:tcW w:w="633" w:type="dxa"/>
          </w:tcPr>
          <w:p w14:paraId="7D11D0FF" w14:textId="77777777" w:rsidR="0036440D" w:rsidRDefault="0036440D" w:rsidP="00277E7D">
            <w:r>
              <w:t>J161</w:t>
            </w:r>
          </w:p>
        </w:tc>
        <w:tc>
          <w:tcPr>
            <w:tcW w:w="524" w:type="dxa"/>
          </w:tcPr>
          <w:p w14:paraId="2F8BCC89" w14:textId="77777777" w:rsidR="0036440D" w:rsidRPr="00A33AC6" w:rsidRDefault="0036440D" w:rsidP="00277E7D">
            <w:pPr>
              <w:rPr>
                <w:b/>
              </w:rPr>
            </w:pPr>
          </w:p>
        </w:tc>
        <w:tc>
          <w:tcPr>
            <w:tcW w:w="488" w:type="dxa"/>
          </w:tcPr>
          <w:p w14:paraId="21326E07" w14:textId="77777777" w:rsidR="0036440D" w:rsidRPr="00A33AC6" w:rsidRDefault="0036440D" w:rsidP="00277E7D">
            <w:pPr>
              <w:rPr>
                <w:b/>
              </w:rPr>
            </w:pPr>
          </w:p>
        </w:tc>
        <w:tc>
          <w:tcPr>
            <w:tcW w:w="567" w:type="dxa"/>
          </w:tcPr>
          <w:p w14:paraId="26B3B63F" w14:textId="77777777" w:rsidR="0036440D" w:rsidRPr="00A33AC6" w:rsidRDefault="0036440D" w:rsidP="00277E7D">
            <w:pPr>
              <w:rPr>
                <w:b/>
              </w:rPr>
            </w:pPr>
          </w:p>
        </w:tc>
        <w:tc>
          <w:tcPr>
            <w:tcW w:w="6537" w:type="dxa"/>
            <w:gridSpan w:val="4"/>
          </w:tcPr>
          <w:p w14:paraId="57634F19" w14:textId="77777777" w:rsidR="0036440D" w:rsidRDefault="0036440D" w:rsidP="008A1946">
            <w:pPr>
              <w:pStyle w:val="ListParagraph"/>
              <w:numPr>
                <w:ilvl w:val="0"/>
                <w:numId w:val="3"/>
              </w:numPr>
            </w:pPr>
            <w:r>
              <w:t>MET</w:t>
            </w:r>
          </w:p>
          <w:p w14:paraId="17DE6579" w14:textId="77777777" w:rsidR="0036440D" w:rsidRDefault="0036440D" w:rsidP="008A1946">
            <w:pPr>
              <w:pStyle w:val="ListParagraph"/>
              <w:numPr>
                <w:ilvl w:val="0"/>
                <w:numId w:val="3"/>
              </w:numPr>
            </w:pPr>
            <w:r>
              <w:t>NOT MET</w:t>
            </w:r>
          </w:p>
          <w:p w14:paraId="49E7A24E" w14:textId="42CE982A" w:rsidR="007F1BFA" w:rsidRDefault="007F1BFA" w:rsidP="007F1BFA">
            <w:pPr>
              <w:rPr>
                <w:b/>
              </w:rPr>
            </w:pPr>
            <w:r>
              <w:rPr>
                <w:rFonts w:ascii="Arial" w:hAnsi="Arial" w:cs="Arial"/>
                <w:b/>
              </w:rPr>
              <w:t>§</w:t>
            </w:r>
            <w:r>
              <w:rPr>
                <w:b/>
              </w:rPr>
              <w:t>491.11(a) The clinic… carries out, or arranges for, a</w:t>
            </w:r>
            <w:r w:rsidR="00717A11">
              <w:rPr>
                <w:b/>
              </w:rPr>
              <w:t xml:space="preserve"> biennial </w:t>
            </w:r>
            <w:r>
              <w:rPr>
                <w:b/>
              </w:rPr>
              <w:t>evaluation of its total program</w:t>
            </w:r>
          </w:p>
          <w:p w14:paraId="564A71E3" w14:textId="77777777" w:rsidR="007F1BFA" w:rsidRDefault="007F1BFA" w:rsidP="007F1BFA">
            <w:pPr>
              <w:rPr>
                <w:b/>
                <w:sz w:val="16"/>
                <w:szCs w:val="16"/>
              </w:rPr>
            </w:pPr>
            <w:r>
              <w:rPr>
                <w:b/>
                <w:sz w:val="16"/>
                <w:szCs w:val="16"/>
              </w:rPr>
              <w:t>(b) The evaluation includes review of:</w:t>
            </w:r>
          </w:p>
          <w:p w14:paraId="00FFEC5B" w14:textId="77777777" w:rsidR="007F1BFA" w:rsidRDefault="007F1BFA" w:rsidP="007F1BFA">
            <w:pPr>
              <w:rPr>
                <w:b/>
                <w:sz w:val="16"/>
                <w:szCs w:val="16"/>
              </w:rPr>
            </w:pPr>
            <w:r>
              <w:rPr>
                <w:b/>
                <w:sz w:val="16"/>
                <w:szCs w:val="16"/>
              </w:rPr>
              <w:t xml:space="preserve">(1) The utilization of clinic… services, including at least the number of patients served and the volume of </w:t>
            </w:r>
            <w:proofErr w:type="gramStart"/>
            <w:r>
              <w:rPr>
                <w:b/>
                <w:sz w:val="16"/>
                <w:szCs w:val="16"/>
              </w:rPr>
              <w:t>services;</w:t>
            </w:r>
            <w:proofErr w:type="gramEnd"/>
          </w:p>
          <w:p w14:paraId="751B1F32" w14:textId="77777777" w:rsidR="007F1BFA" w:rsidRDefault="007F1BFA" w:rsidP="007F1BFA">
            <w:pPr>
              <w:rPr>
                <w:b/>
                <w:sz w:val="16"/>
                <w:szCs w:val="16"/>
              </w:rPr>
            </w:pPr>
            <w:r>
              <w:rPr>
                <w:b/>
                <w:sz w:val="16"/>
                <w:szCs w:val="16"/>
              </w:rPr>
              <w:t>(2) A representative sample of both active and closed clinical records; and</w:t>
            </w:r>
          </w:p>
          <w:p w14:paraId="2C88AD97" w14:textId="77777777" w:rsidR="007F1BFA" w:rsidRDefault="007F1BFA" w:rsidP="007F1BFA">
            <w:pPr>
              <w:rPr>
                <w:b/>
                <w:sz w:val="16"/>
                <w:szCs w:val="16"/>
              </w:rPr>
            </w:pPr>
            <w:r>
              <w:rPr>
                <w:b/>
                <w:sz w:val="16"/>
                <w:szCs w:val="16"/>
              </w:rPr>
              <w:t>(3) The clinic’s… health care policies.</w:t>
            </w:r>
          </w:p>
          <w:p w14:paraId="12783294" w14:textId="77777777" w:rsidR="007F1BFA" w:rsidRDefault="007F1BFA" w:rsidP="007F1BFA">
            <w:pPr>
              <w:rPr>
                <w:b/>
                <w:sz w:val="16"/>
                <w:szCs w:val="16"/>
              </w:rPr>
            </w:pPr>
          </w:p>
          <w:p w14:paraId="28391E80" w14:textId="77777777" w:rsidR="007F1BFA" w:rsidRDefault="007F1BFA" w:rsidP="007F1BFA">
            <w:pPr>
              <w:rPr>
                <w:b/>
                <w:sz w:val="16"/>
                <w:szCs w:val="16"/>
              </w:rPr>
            </w:pPr>
            <w:r>
              <w:rPr>
                <w:b/>
                <w:sz w:val="16"/>
                <w:szCs w:val="16"/>
              </w:rPr>
              <w:t>(c) The purpose of the review is to determine whether:</w:t>
            </w:r>
          </w:p>
          <w:p w14:paraId="3253D9F6" w14:textId="77777777" w:rsidR="007F1BFA" w:rsidRDefault="007F1BFA" w:rsidP="007F1BFA">
            <w:pPr>
              <w:rPr>
                <w:b/>
                <w:sz w:val="16"/>
                <w:szCs w:val="16"/>
              </w:rPr>
            </w:pPr>
            <w:r>
              <w:rPr>
                <w:b/>
                <w:sz w:val="16"/>
                <w:szCs w:val="16"/>
              </w:rPr>
              <w:t xml:space="preserve">(1) The utilization of services was </w:t>
            </w:r>
            <w:proofErr w:type="gramStart"/>
            <w:r>
              <w:rPr>
                <w:b/>
                <w:sz w:val="16"/>
                <w:szCs w:val="16"/>
              </w:rPr>
              <w:t>appropriate;</w:t>
            </w:r>
            <w:proofErr w:type="gramEnd"/>
          </w:p>
          <w:p w14:paraId="55DD7474" w14:textId="77777777" w:rsidR="007F1BFA" w:rsidRDefault="007F1BFA" w:rsidP="007F1BFA">
            <w:pPr>
              <w:rPr>
                <w:b/>
                <w:sz w:val="16"/>
                <w:szCs w:val="16"/>
              </w:rPr>
            </w:pPr>
            <w:r>
              <w:rPr>
                <w:b/>
                <w:sz w:val="16"/>
                <w:szCs w:val="16"/>
              </w:rPr>
              <w:t>(2) The established policies were followed; and</w:t>
            </w:r>
          </w:p>
          <w:p w14:paraId="2BC967EC" w14:textId="77777777" w:rsidR="007F1BFA" w:rsidRDefault="007F1BFA" w:rsidP="007F1BFA">
            <w:pPr>
              <w:rPr>
                <w:b/>
                <w:sz w:val="16"/>
                <w:szCs w:val="16"/>
              </w:rPr>
            </w:pPr>
            <w:r>
              <w:rPr>
                <w:b/>
                <w:sz w:val="16"/>
                <w:szCs w:val="16"/>
              </w:rPr>
              <w:t>(3) Any changes are needed.</w:t>
            </w:r>
          </w:p>
          <w:p w14:paraId="68A4A425" w14:textId="77777777" w:rsidR="007F1BFA" w:rsidRDefault="007F1BFA" w:rsidP="007F1BFA">
            <w:pPr>
              <w:rPr>
                <w:sz w:val="16"/>
                <w:szCs w:val="16"/>
              </w:rPr>
            </w:pPr>
            <w:r>
              <w:rPr>
                <w:sz w:val="16"/>
                <w:szCs w:val="16"/>
              </w:rPr>
              <w:t>Survey Procedures:</w:t>
            </w:r>
          </w:p>
          <w:p w14:paraId="0F3A105D" w14:textId="77777777" w:rsidR="007F1BFA" w:rsidRDefault="007F1BFA" w:rsidP="007F1BFA">
            <w:pPr>
              <w:pStyle w:val="ListParagraph"/>
              <w:numPr>
                <w:ilvl w:val="0"/>
                <w:numId w:val="33"/>
              </w:numPr>
              <w:rPr>
                <w:sz w:val="16"/>
                <w:szCs w:val="16"/>
              </w:rPr>
            </w:pPr>
            <w:r>
              <w:rPr>
                <w:sz w:val="16"/>
                <w:szCs w:val="16"/>
              </w:rPr>
              <w:t>Is there evidence that the evaluation includes review of the number of patients served and the volume of services provided?</w:t>
            </w:r>
          </w:p>
          <w:p w14:paraId="419268FF" w14:textId="77777777" w:rsidR="007F1BFA" w:rsidRDefault="007F1BFA" w:rsidP="007F1BFA">
            <w:pPr>
              <w:pStyle w:val="ListParagraph"/>
              <w:numPr>
                <w:ilvl w:val="0"/>
                <w:numId w:val="33"/>
              </w:numPr>
              <w:rPr>
                <w:sz w:val="16"/>
                <w:szCs w:val="16"/>
              </w:rPr>
            </w:pPr>
            <w:r>
              <w:rPr>
                <w:sz w:val="16"/>
                <w:szCs w:val="16"/>
              </w:rPr>
              <w:t>Is there evidence of a review of a representative sample of RHC records?</w:t>
            </w:r>
          </w:p>
          <w:p w14:paraId="28D2D4BB" w14:textId="77777777" w:rsidR="007F1BFA" w:rsidRDefault="007F1BFA" w:rsidP="007F1BFA">
            <w:pPr>
              <w:pStyle w:val="ListParagraph"/>
              <w:numPr>
                <w:ilvl w:val="0"/>
                <w:numId w:val="33"/>
              </w:numPr>
              <w:rPr>
                <w:sz w:val="16"/>
                <w:szCs w:val="16"/>
              </w:rPr>
            </w:pPr>
            <w:r>
              <w:rPr>
                <w:sz w:val="16"/>
                <w:szCs w:val="16"/>
              </w:rPr>
              <w:t>Does the sample include the required minimum number of records?</w:t>
            </w:r>
          </w:p>
          <w:p w14:paraId="3B37D876" w14:textId="77777777" w:rsidR="007F1BFA" w:rsidRDefault="007F1BFA" w:rsidP="007F1BFA">
            <w:pPr>
              <w:pStyle w:val="ListParagraph"/>
              <w:numPr>
                <w:ilvl w:val="0"/>
                <w:numId w:val="33"/>
              </w:numPr>
              <w:rPr>
                <w:sz w:val="16"/>
                <w:szCs w:val="16"/>
              </w:rPr>
            </w:pPr>
            <w:r>
              <w:rPr>
                <w:sz w:val="16"/>
                <w:szCs w:val="16"/>
              </w:rPr>
              <w:t>Who conducts which portions of the review? Are they qualified to do so?</w:t>
            </w:r>
          </w:p>
          <w:p w14:paraId="6877E821" w14:textId="77777777" w:rsidR="007F1BFA" w:rsidRPr="007F1BFA" w:rsidRDefault="007F1BFA" w:rsidP="007F1BFA">
            <w:pPr>
              <w:pStyle w:val="ListParagraph"/>
              <w:numPr>
                <w:ilvl w:val="0"/>
                <w:numId w:val="33"/>
              </w:numPr>
              <w:rPr>
                <w:sz w:val="16"/>
                <w:szCs w:val="16"/>
              </w:rPr>
            </w:pPr>
            <w:r>
              <w:rPr>
                <w:sz w:val="16"/>
                <w:szCs w:val="16"/>
              </w:rPr>
              <w:t>Is there evidence of findings and recommendations from the review, and do the findings address each required component?</w:t>
            </w:r>
          </w:p>
        </w:tc>
        <w:tc>
          <w:tcPr>
            <w:tcW w:w="6031" w:type="dxa"/>
            <w:gridSpan w:val="3"/>
          </w:tcPr>
          <w:p w14:paraId="5B111BD8" w14:textId="77777777" w:rsidR="0036440D" w:rsidRDefault="0036440D" w:rsidP="00277E7D"/>
        </w:tc>
      </w:tr>
      <w:tr w:rsidR="0036440D" w:rsidRPr="00A33AC6" w14:paraId="63F15CD2" w14:textId="77777777" w:rsidTr="00277E7D">
        <w:tblPrEx>
          <w:tblLook w:val="0000" w:firstRow="0" w:lastRow="0" w:firstColumn="0" w:lastColumn="0" w:noHBand="0" w:noVBand="0"/>
        </w:tblPrEx>
        <w:trPr>
          <w:trHeight w:val="213"/>
        </w:trPr>
        <w:tc>
          <w:tcPr>
            <w:tcW w:w="633" w:type="dxa"/>
          </w:tcPr>
          <w:p w14:paraId="787AE4A0" w14:textId="77777777" w:rsidR="0036440D" w:rsidRDefault="0036440D" w:rsidP="00277E7D">
            <w:r>
              <w:t>J162</w:t>
            </w:r>
          </w:p>
        </w:tc>
        <w:tc>
          <w:tcPr>
            <w:tcW w:w="524" w:type="dxa"/>
          </w:tcPr>
          <w:p w14:paraId="1DA1C470" w14:textId="77777777" w:rsidR="0036440D" w:rsidRPr="00A33AC6" w:rsidRDefault="0036440D" w:rsidP="00277E7D">
            <w:pPr>
              <w:rPr>
                <w:b/>
              </w:rPr>
            </w:pPr>
          </w:p>
        </w:tc>
        <w:tc>
          <w:tcPr>
            <w:tcW w:w="488" w:type="dxa"/>
          </w:tcPr>
          <w:p w14:paraId="61F9CF55" w14:textId="77777777" w:rsidR="0036440D" w:rsidRPr="00A33AC6" w:rsidRDefault="0036440D" w:rsidP="00277E7D">
            <w:pPr>
              <w:rPr>
                <w:b/>
              </w:rPr>
            </w:pPr>
          </w:p>
        </w:tc>
        <w:tc>
          <w:tcPr>
            <w:tcW w:w="567" w:type="dxa"/>
          </w:tcPr>
          <w:p w14:paraId="4793D721" w14:textId="77777777" w:rsidR="0036440D" w:rsidRPr="00A33AC6" w:rsidRDefault="0036440D" w:rsidP="00277E7D">
            <w:pPr>
              <w:rPr>
                <w:b/>
              </w:rPr>
            </w:pPr>
          </w:p>
        </w:tc>
        <w:tc>
          <w:tcPr>
            <w:tcW w:w="6537" w:type="dxa"/>
            <w:gridSpan w:val="4"/>
          </w:tcPr>
          <w:p w14:paraId="0DB0F25F" w14:textId="77777777" w:rsidR="0036440D" w:rsidRDefault="0036440D" w:rsidP="008A1946">
            <w:pPr>
              <w:pStyle w:val="ListParagraph"/>
              <w:numPr>
                <w:ilvl w:val="0"/>
                <w:numId w:val="3"/>
              </w:numPr>
            </w:pPr>
            <w:r>
              <w:t>MET</w:t>
            </w:r>
          </w:p>
          <w:p w14:paraId="584ED0C5" w14:textId="77777777" w:rsidR="0036440D" w:rsidRDefault="0036440D" w:rsidP="008A1946">
            <w:pPr>
              <w:pStyle w:val="ListParagraph"/>
              <w:numPr>
                <w:ilvl w:val="0"/>
                <w:numId w:val="3"/>
              </w:numPr>
            </w:pPr>
            <w:r>
              <w:t>NOT MET</w:t>
            </w:r>
          </w:p>
          <w:p w14:paraId="62AC007D" w14:textId="77777777" w:rsidR="009B578F" w:rsidRDefault="009B578F" w:rsidP="009B578F">
            <w:pPr>
              <w:rPr>
                <w:b/>
              </w:rPr>
            </w:pPr>
            <w:r>
              <w:rPr>
                <w:rFonts w:ascii="Arial" w:hAnsi="Arial" w:cs="Arial"/>
                <w:b/>
              </w:rPr>
              <w:t>§</w:t>
            </w:r>
            <w:r>
              <w:rPr>
                <w:b/>
              </w:rPr>
              <w:t>491.11(d) The clinic… staff considers the findings of the evaluation and takes corrective action if necessary.</w:t>
            </w:r>
          </w:p>
          <w:p w14:paraId="7B9B9CF7" w14:textId="77777777" w:rsidR="009B578F" w:rsidRDefault="009B578F" w:rsidP="009B578F">
            <w:pPr>
              <w:rPr>
                <w:sz w:val="16"/>
                <w:szCs w:val="16"/>
              </w:rPr>
            </w:pPr>
            <w:r>
              <w:rPr>
                <w:sz w:val="16"/>
                <w:szCs w:val="16"/>
              </w:rPr>
              <w:t>Survey Procedures:</w:t>
            </w:r>
          </w:p>
          <w:p w14:paraId="1BE19C9B" w14:textId="77777777" w:rsidR="009B578F" w:rsidRDefault="009B578F" w:rsidP="009B578F">
            <w:pPr>
              <w:pStyle w:val="ListParagraph"/>
              <w:numPr>
                <w:ilvl w:val="0"/>
                <w:numId w:val="34"/>
              </w:numPr>
              <w:rPr>
                <w:sz w:val="16"/>
                <w:szCs w:val="16"/>
              </w:rPr>
            </w:pPr>
            <w:r>
              <w:rPr>
                <w:sz w:val="16"/>
                <w:szCs w:val="16"/>
              </w:rPr>
              <w:t>Does the RHC have documentation of leadership review of the evaluation findings each year?</w:t>
            </w:r>
          </w:p>
          <w:p w14:paraId="394196F0" w14:textId="77777777" w:rsidR="009B578F" w:rsidRDefault="009B578F" w:rsidP="009B578F">
            <w:pPr>
              <w:pStyle w:val="ListParagraph"/>
              <w:numPr>
                <w:ilvl w:val="0"/>
                <w:numId w:val="34"/>
              </w:numPr>
              <w:rPr>
                <w:sz w:val="16"/>
                <w:szCs w:val="16"/>
              </w:rPr>
            </w:pPr>
            <w:r>
              <w:rPr>
                <w:sz w:val="16"/>
                <w:szCs w:val="16"/>
              </w:rPr>
              <w:t>Is there evidence of the RHC taking corrective actions?</w:t>
            </w:r>
          </w:p>
          <w:p w14:paraId="24484A9C" w14:textId="77777777" w:rsidR="009B578F" w:rsidRPr="009B578F" w:rsidRDefault="009B578F" w:rsidP="009B578F">
            <w:pPr>
              <w:pStyle w:val="ListParagraph"/>
              <w:numPr>
                <w:ilvl w:val="0"/>
                <w:numId w:val="34"/>
              </w:numPr>
              <w:rPr>
                <w:sz w:val="16"/>
                <w:szCs w:val="16"/>
              </w:rPr>
            </w:pPr>
            <w:r>
              <w:rPr>
                <w:sz w:val="16"/>
                <w:szCs w:val="16"/>
              </w:rPr>
              <w:t>If the RHC did not take recommended corrective actions or took corrective actions different from those recommended, did it document an appropriate rationale supporting its decision?</w:t>
            </w:r>
          </w:p>
        </w:tc>
        <w:tc>
          <w:tcPr>
            <w:tcW w:w="6031" w:type="dxa"/>
            <w:gridSpan w:val="3"/>
          </w:tcPr>
          <w:p w14:paraId="0462F8D9" w14:textId="77777777" w:rsidR="0036440D" w:rsidRDefault="0036440D" w:rsidP="00277E7D"/>
        </w:tc>
      </w:tr>
    </w:tbl>
    <w:p w14:paraId="3D82C2C6" w14:textId="77777777" w:rsidR="00393B01" w:rsidRDefault="00393B01"/>
    <w:p w14:paraId="5C7701A4" w14:textId="77777777" w:rsidR="0036440D" w:rsidRDefault="0036440D"/>
    <w:p w14:paraId="5C86D701" w14:textId="77777777" w:rsidR="00CE13CC" w:rsidRDefault="00CE13CC"/>
    <w:p w14:paraId="3BF326D1" w14:textId="77777777" w:rsidR="00831732" w:rsidRDefault="00831732"/>
    <w:p w14:paraId="7A24F784" w14:textId="77777777" w:rsidR="00310C7E" w:rsidRDefault="00310C7E"/>
    <w:p w14:paraId="773869C0" w14:textId="77777777" w:rsidR="000E6531" w:rsidRDefault="00277E7D">
      <w:r>
        <w:br w:type="textWrapping" w:clear="all"/>
      </w:r>
    </w:p>
    <w:sectPr w:rsidR="000E6531" w:rsidSect="00A33A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EDA"/>
    <w:multiLevelType w:val="hybridMultilevel"/>
    <w:tmpl w:val="910E3162"/>
    <w:lvl w:ilvl="0" w:tplc="639E0A5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2E55"/>
    <w:multiLevelType w:val="hybridMultilevel"/>
    <w:tmpl w:val="83B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34F4B"/>
    <w:multiLevelType w:val="hybridMultilevel"/>
    <w:tmpl w:val="4A2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3338"/>
    <w:multiLevelType w:val="hybridMultilevel"/>
    <w:tmpl w:val="5852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65CC"/>
    <w:multiLevelType w:val="hybridMultilevel"/>
    <w:tmpl w:val="25CC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76274"/>
    <w:multiLevelType w:val="hybridMultilevel"/>
    <w:tmpl w:val="A70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34765"/>
    <w:multiLevelType w:val="hybridMultilevel"/>
    <w:tmpl w:val="493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B7814"/>
    <w:multiLevelType w:val="hybridMultilevel"/>
    <w:tmpl w:val="E18C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05DEA"/>
    <w:multiLevelType w:val="hybridMultilevel"/>
    <w:tmpl w:val="694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C5737"/>
    <w:multiLevelType w:val="hybridMultilevel"/>
    <w:tmpl w:val="23BA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11B26"/>
    <w:multiLevelType w:val="hybridMultilevel"/>
    <w:tmpl w:val="8900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69B"/>
    <w:multiLevelType w:val="hybridMultilevel"/>
    <w:tmpl w:val="B7E6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3281A"/>
    <w:multiLevelType w:val="hybridMultilevel"/>
    <w:tmpl w:val="5948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9133F"/>
    <w:multiLevelType w:val="hybridMultilevel"/>
    <w:tmpl w:val="28BA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97A8D"/>
    <w:multiLevelType w:val="hybridMultilevel"/>
    <w:tmpl w:val="A980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217E7"/>
    <w:multiLevelType w:val="hybridMultilevel"/>
    <w:tmpl w:val="59EA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F5DA6"/>
    <w:multiLevelType w:val="hybridMultilevel"/>
    <w:tmpl w:val="E52A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256CA"/>
    <w:multiLevelType w:val="hybridMultilevel"/>
    <w:tmpl w:val="D8B2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D3F7E"/>
    <w:multiLevelType w:val="hybridMultilevel"/>
    <w:tmpl w:val="E3F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82E66"/>
    <w:multiLevelType w:val="hybridMultilevel"/>
    <w:tmpl w:val="50B4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82C2A"/>
    <w:multiLevelType w:val="hybridMultilevel"/>
    <w:tmpl w:val="F86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37D02"/>
    <w:multiLevelType w:val="hybridMultilevel"/>
    <w:tmpl w:val="8C4C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F372B"/>
    <w:multiLevelType w:val="hybridMultilevel"/>
    <w:tmpl w:val="AA86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B245E"/>
    <w:multiLevelType w:val="hybridMultilevel"/>
    <w:tmpl w:val="A74E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B44C6"/>
    <w:multiLevelType w:val="hybridMultilevel"/>
    <w:tmpl w:val="2B8A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30C42"/>
    <w:multiLevelType w:val="hybridMultilevel"/>
    <w:tmpl w:val="F22E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B19AA"/>
    <w:multiLevelType w:val="hybridMultilevel"/>
    <w:tmpl w:val="6868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F51EF"/>
    <w:multiLevelType w:val="hybridMultilevel"/>
    <w:tmpl w:val="18FE2092"/>
    <w:lvl w:ilvl="0" w:tplc="97120E40">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15:restartNumberingAfterBreak="0">
    <w:nsid w:val="4E9029EB"/>
    <w:multiLevelType w:val="hybridMultilevel"/>
    <w:tmpl w:val="21B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B5C9A"/>
    <w:multiLevelType w:val="hybridMultilevel"/>
    <w:tmpl w:val="A194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66141"/>
    <w:multiLevelType w:val="hybridMultilevel"/>
    <w:tmpl w:val="99C49786"/>
    <w:lvl w:ilvl="0" w:tplc="FF9004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4D12F1"/>
    <w:multiLevelType w:val="hybridMultilevel"/>
    <w:tmpl w:val="97FA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95C31"/>
    <w:multiLevelType w:val="hybridMultilevel"/>
    <w:tmpl w:val="DC00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F1B28"/>
    <w:multiLevelType w:val="hybridMultilevel"/>
    <w:tmpl w:val="2444BDEA"/>
    <w:lvl w:ilvl="0" w:tplc="639E0A5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45710"/>
    <w:multiLevelType w:val="hybridMultilevel"/>
    <w:tmpl w:val="A748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92623"/>
    <w:multiLevelType w:val="hybridMultilevel"/>
    <w:tmpl w:val="8850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3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8"/>
  </w:num>
  <w:num w:numId="7">
    <w:abstractNumId w:val="15"/>
  </w:num>
  <w:num w:numId="8">
    <w:abstractNumId w:val="34"/>
  </w:num>
  <w:num w:numId="9">
    <w:abstractNumId w:val="6"/>
  </w:num>
  <w:num w:numId="10">
    <w:abstractNumId w:val="7"/>
  </w:num>
  <w:num w:numId="11">
    <w:abstractNumId w:val="24"/>
  </w:num>
  <w:num w:numId="12">
    <w:abstractNumId w:val="12"/>
  </w:num>
  <w:num w:numId="13">
    <w:abstractNumId w:val="16"/>
  </w:num>
  <w:num w:numId="14">
    <w:abstractNumId w:val="5"/>
  </w:num>
  <w:num w:numId="15">
    <w:abstractNumId w:val="21"/>
  </w:num>
  <w:num w:numId="16">
    <w:abstractNumId w:val="17"/>
  </w:num>
  <w:num w:numId="17">
    <w:abstractNumId w:val="23"/>
  </w:num>
  <w:num w:numId="18">
    <w:abstractNumId w:val="13"/>
  </w:num>
  <w:num w:numId="19">
    <w:abstractNumId w:val="4"/>
  </w:num>
  <w:num w:numId="20">
    <w:abstractNumId w:val="31"/>
  </w:num>
  <w:num w:numId="21">
    <w:abstractNumId w:val="26"/>
  </w:num>
  <w:num w:numId="22">
    <w:abstractNumId w:val="10"/>
  </w:num>
  <w:num w:numId="23">
    <w:abstractNumId w:val="20"/>
  </w:num>
  <w:num w:numId="24">
    <w:abstractNumId w:val="25"/>
  </w:num>
  <w:num w:numId="25">
    <w:abstractNumId w:val="35"/>
  </w:num>
  <w:num w:numId="26">
    <w:abstractNumId w:val="3"/>
  </w:num>
  <w:num w:numId="27">
    <w:abstractNumId w:val="11"/>
  </w:num>
  <w:num w:numId="28">
    <w:abstractNumId w:val="29"/>
  </w:num>
  <w:num w:numId="29">
    <w:abstractNumId w:val="1"/>
  </w:num>
  <w:num w:numId="30">
    <w:abstractNumId w:val="8"/>
  </w:num>
  <w:num w:numId="31">
    <w:abstractNumId w:val="9"/>
  </w:num>
  <w:num w:numId="32">
    <w:abstractNumId w:val="2"/>
  </w:num>
  <w:num w:numId="33">
    <w:abstractNumId w:val="28"/>
  </w:num>
  <w:num w:numId="34">
    <w:abstractNumId w:val="14"/>
  </w:num>
  <w:num w:numId="35">
    <w:abstractNumId w:val="22"/>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C6"/>
    <w:rsid w:val="000002B3"/>
    <w:rsid w:val="00060340"/>
    <w:rsid w:val="000D7FD8"/>
    <w:rsid w:val="000E6531"/>
    <w:rsid w:val="0012216B"/>
    <w:rsid w:val="00170B26"/>
    <w:rsid w:val="001B1539"/>
    <w:rsid w:val="00277E7D"/>
    <w:rsid w:val="0028122F"/>
    <w:rsid w:val="002B019D"/>
    <w:rsid w:val="002C7167"/>
    <w:rsid w:val="00310C7E"/>
    <w:rsid w:val="00317A88"/>
    <w:rsid w:val="003350E5"/>
    <w:rsid w:val="00347CEE"/>
    <w:rsid w:val="0036440D"/>
    <w:rsid w:val="003835D6"/>
    <w:rsid w:val="00393B01"/>
    <w:rsid w:val="003B1C74"/>
    <w:rsid w:val="003D23C8"/>
    <w:rsid w:val="003F66A0"/>
    <w:rsid w:val="00426CF8"/>
    <w:rsid w:val="004678A6"/>
    <w:rsid w:val="004D1FC8"/>
    <w:rsid w:val="005959B2"/>
    <w:rsid w:val="005D62E2"/>
    <w:rsid w:val="005E1E8B"/>
    <w:rsid w:val="00613D11"/>
    <w:rsid w:val="006211E8"/>
    <w:rsid w:val="0070466A"/>
    <w:rsid w:val="00717A11"/>
    <w:rsid w:val="0075447C"/>
    <w:rsid w:val="007629E7"/>
    <w:rsid w:val="007C6F50"/>
    <w:rsid w:val="007E4A21"/>
    <w:rsid w:val="007E75CE"/>
    <w:rsid w:val="007F1BFA"/>
    <w:rsid w:val="008132E2"/>
    <w:rsid w:val="00831732"/>
    <w:rsid w:val="008A1946"/>
    <w:rsid w:val="008B58DB"/>
    <w:rsid w:val="009414AE"/>
    <w:rsid w:val="00965A0A"/>
    <w:rsid w:val="00974122"/>
    <w:rsid w:val="009769DE"/>
    <w:rsid w:val="00981E32"/>
    <w:rsid w:val="009B578F"/>
    <w:rsid w:val="009C1578"/>
    <w:rsid w:val="00A167FB"/>
    <w:rsid w:val="00A33AC6"/>
    <w:rsid w:val="00A80059"/>
    <w:rsid w:val="00AD162E"/>
    <w:rsid w:val="00AD16EA"/>
    <w:rsid w:val="00AF32BC"/>
    <w:rsid w:val="00AF5FAC"/>
    <w:rsid w:val="00B02DD2"/>
    <w:rsid w:val="00B15879"/>
    <w:rsid w:val="00B33F7B"/>
    <w:rsid w:val="00B91709"/>
    <w:rsid w:val="00BB2905"/>
    <w:rsid w:val="00BF58B8"/>
    <w:rsid w:val="00C434C6"/>
    <w:rsid w:val="00CC6619"/>
    <w:rsid w:val="00CE13CC"/>
    <w:rsid w:val="00D620B0"/>
    <w:rsid w:val="00E261AA"/>
    <w:rsid w:val="00E947BE"/>
    <w:rsid w:val="00EA4F02"/>
    <w:rsid w:val="00F2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D66C"/>
  <w15:chartTrackingRefBased/>
  <w15:docId w15:val="{75B7214A-E987-4CDB-B3A1-F2F5F2E1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A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AC6"/>
    <w:pPr>
      <w:ind w:left="720"/>
      <w:contextualSpacing/>
    </w:pPr>
  </w:style>
  <w:style w:type="paragraph" w:styleId="BalloonText">
    <w:name w:val="Balloon Text"/>
    <w:basedOn w:val="Normal"/>
    <w:link w:val="BalloonTextChar"/>
    <w:uiPriority w:val="99"/>
    <w:semiHidden/>
    <w:unhideWhenUsed/>
    <w:rsid w:val="00317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1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6914</Words>
  <Characters>32358</Characters>
  <Application>Microsoft Office Word</Application>
  <DocSecurity>0</DocSecurity>
  <Lines>1043</Lines>
  <Paragraphs>462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Bucknell, Robin S (DOH)</dc:creator>
  <cp:keywords/>
  <dc:description/>
  <cp:lastModifiedBy>Mcdowell Janis S</cp:lastModifiedBy>
  <cp:revision>3</cp:revision>
  <cp:lastPrinted>2018-03-23T16:45:00Z</cp:lastPrinted>
  <dcterms:created xsi:type="dcterms:W3CDTF">2019-03-20T04:10:00Z</dcterms:created>
  <dcterms:modified xsi:type="dcterms:W3CDTF">2021-02-26T17:35:00Z</dcterms:modified>
</cp:coreProperties>
</file>