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4CFAA" w14:textId="2E2A6737" w:rsidR="008843E8" w:rsidRDefault="008843E8" w:rsidP="00EC02E7">
      <w:pPr>
        <w:pStyle w:val="OCTRISidebarsubhead"/>
        <w:spacing w:after="120" w:line="240" w:lineRule="auto"/>
        <w:rPr>
          <w:sz w:val="20"/>
          <w:szCs w:val="20"/>
        </w:rPr>
      </w:pPr>
      <w:bookmarkStart w:id="0" w:name="_GoBack"/>
      <w:bookmarkEnd w:id="0"/>
      <w:r>
        <w:rPr>
          <w:noProof/>
        </w:rPr>
        <w:drawing>
          <wp:anchor distT="0" distB="0" distL="114300" distR="114300" simplePos="0" relativeHeight="251660290" behindDoc="0" locked="0" layoutInCell="1" allowOverlap="1" wp14:anchorId="2389D6DD" wp14:editId="2DC0E407">
            <wp:simplePos x="0" y="0"/>
            <wp:positionH relativeFrom="margin">
              <wp:posOffset>87549</wp:posOffset>
            </wp:positionH>
            <wp:positionV relativeFrom="margin">
              <wp:posOffset>-197936</wp:posOffset>
            </wp:positionV>
            <wp:extent cx="1141495" cy="525780"/>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RGB-4C-POS.eps"/>
                    <pic:cNvPicPr/>
                  </pic:nvPicPr>
                  <pic:blipFill>
                    <a:blip r:embed="rId11">
                      <a:extLst>
                        <a:ext uri="{28A0092B-C50C-407E-A947-70E740481C1C}">
                          <a14:useLocalDpi xmlns:a14="http://schemas.microsoft.com/office/drawing/2010/main" val="0"/>
                        </a:ext>
                      </a:extLst>
                    </a:blip>
                    <a:stretch>
                      <a:fillRect/>
                    </a:stretch>
                  </pic:blipFill>
                  <pic:spPr>
                    <a:xfrm>
                      <a:off x="0" y="0"/>
                      <a:ext cx="1141495" cy="525780"/>
                    </a:xfrm>
                    <a:prstGeom prst="rect">
                      <a:avLst/>
                    </a:prstGeom>
                  </pic:spPr>
                </pic:pic>
              </a:graphicData>
            </a:graphic>
            <wp14:sizeRelH relativeFrom="page">
              <wp14:pctWidth>0</wp14:pctWidth>
            </wp14:sizeRelH>
            <wp14:sizeRelV relativeFrom="page">
              <wp14:pctHeight>0</wp14:pctHeight>
            </wp14:sizeRelV>
          </wp:anchor>
        </w:drawing>
      </w:r>
      <w:r w:rsidRPr="0037385E">
        <w:rPr>
          <w:noProof/>
          <w:sz w:val="20"/>
          <w:szCs w:val="20"/>
        </w:rPr>
        <mc:AlternateContent>
          <mc:Choice Requires="wps">
            <w:drawing>
              <wp:anchor distT="0" distB="0" distL="114300" distR="114300" simplePos="0" relativeHeight="251658242" behindDoc="1" locked="0" layoutInCell="1" allowOverlap="1" wp14:anchorId="08A34925" wp14:editId="76A377D5">
                <wp:simplePos x="0" y="0"/>
                <wp:positionH relativeFrom="column">
                  <wp:posOffset>4639310</wp:posOffset>
                </wp:positionH>
                <wp:positionV relativeFrom="paragraph">
                  <wp:posOffset>419</wp:posOffset>
                </wp:positionV>
                <wp:extent cx="2059940" cy="1041400"/>
                <wp:effectExtent l="0" t="0" r="10160" b="12700"/>
                <wp:wrapTight wrapText="bothSides">
                  <wp:wrapPolygon edited="0">
                    <wp:start x="0" y="0"/>
                    <wp:lineTo x="0" y="21600"/>
                    <wp:lineTo x="21573" y="21600"/>
                    <wp:lineTo x="21573"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059940" cy="1041400"/>
                        </a:xfrm>
                        <a:prstGeom prst="rect">
                          <a:avLst/>
                        </a:prstGeom>
                        <a:solidFill>
                          <a:schemeClr val="lt1"/>
                        </a:solidFill>
                        <a:ln w="6350">
                          <a:solidFill>
                            <a:srgbClr val="585E60"/>
                          </a:solidFill>
                        </a:ln>
                      </wps:spPr>
                      <wps:txbx>
                        <w:txbxContent>
                          <w:p w14:paraId="5F45413B" w14:textId="1CBBC91C" w:rsidR="00A91069" w:rsidRPr="00EC02E7" w:rsidRDefault="00A91069" w:rsidP="00A91069">
                            <w:pPr>
                              <w:jc w:val="center"/>
                              <w:rPr>
                                <w:rFonts w:ascii="Lato" w:hAnsi="Lato"/>
                                <w:i/>
                                <w:iCs/>
                                <w:color w:val="585E60"/>
                                <w:sz w:val="20"/>
                                <w:szCs w:val="20"/>
                              </w:rPr>
                            </w:pPr>
                            <w:r w:rsidRPr="00EC02E7">
                              <w:rPr>
                                <w:rFonts w:ascii="Lato" w:hAnsi="Lato"/>
                                <w:i/>
                                <w:iCs/>
                                <w:color w:val="585E60"/>
                                <w:sz w:val="20"/>
                                <w:szCs w:val="20"/>
                              </w:rPr>
                              <w:t>CPP Staff Use Only</w:t>
                            </w:r>
                          </w:p>
                          <w:p w14:paraId="35701836" w14:textId="469292FD" w:rsidR="008B2A0D" w:rsidRPr="0067578C" w:rsidRDefault="008B2A0D">
                            <w:pPr>
                              <w:rPr>
                                <w:rFonts w:ascii="Lato" w:hAnsi="Lato"/>
                                <w:color w:val="585E60"/>
                                <w:sz w:val="20"/>
                                <w:szCs w:val="20"/>
                                <w:u w:val="single"/>
                              </w:rPr>
                            </w:pPr>
                            <w:r>
                              <w:rPr>
                                <w:rFonts w:ascii="Lato" w:hAnsi="Lato"/>
                                <w:color w:val="585E60"/>
                                <w:sz w:val="20"/>
                                <w:szCs w:val="20"/>
                              </w:rPr>
                              <w:t>Organization:</w:t>
                            </w:r>
                            <w:r w:rsidR="0067578C">
                              <w:rPr>
                                <w:rFonts w:ascii="Lato" w:hAnsi="Lato"/>
                                <w:color w:val="585E60"/>
                                <w:sz w:val="20"/>
                                <w:szCs w:val="20"/>
                              </w:rPr>
                              <w:t xml:space="preserve"> </w:t>
                            </w:r>
                            <w:r w:rsidR="0067578C">
                              <w:rPr>
                                <w:rFonts w:ascii="Lato" w:hAnsi="Lato"/>
                                <w:color w:val="585E60"/>
                                <w:sz w:val="20"/>
                                <w:szCs w:val="20"/>
                                <w:u w:val="single"/>
                              </w:rPr>
                              <w:tab/>
                            </w:r>
                            <w:r w:rsidR="0067578C">
                              <w:rPr>
                                <w:rFonts w:ascii="Lato" w:hAnsi="Lato"/>
                                <w:color w:val="585E60"/>
                                <w:sz w:val="20"/>
                                <w:szCs w:val="20"/>
                                <w:u w:val="single"/>
                              </w:rPr>
                              <w:tab/>
                            </w:r>
                            <w:r w:rsidR="0067578C">
                              <w:rPr>
                                <w:rFonts w:ascii="Lato" w:hAnsi="Lato"/>
                                <w:color w:val="585E60"/>
                                <w:sz w:val="20"/>
                                <w:szCs w:val="20"/>
                                <w:u w:val="single"/>
                              </w:rPr>
                              <w:tab/>
                            </w:r>
                          </w:p>
                          <w:p w14:paraId="6A28815E" w14:textId="373FF78F" w:rsidR="00A91069" w:rsidRPr="0067578C" w:rsidRDefault="00A91069">
                            <w:pPr>
                              <w:rPr>
                                <w:rFonts w:ascii="Lato" w:hAnsi="Lato"/>
                                <w:color w:val="585E60"/>
                                <w:sz w:val="20"/>
                                <w:szCs w:val="20"/>
                                <w:u w:val="single"/>
                              </w:rPr>
                            </w:pPr>
                            <w:r w:rsidRPr="00EC02E7">
                              <w:rPr>
                                <w:rFonts w:ascii="Lato" w:hAnsi="Lato"/>
                                <w:color w:val="585E60"/>
                                <w:sz w:val="20"/>
                                <w:szCs w:val="20"/>
                              </w:rPr>
                              <w:t>Submission ID:</w:t>
                            </w:r>
                            <w:r w:rsidR="0067578C">
                              <w:rPr>
                                <w:rFonts w:ascii="Lato" w:hAnsi="Lato"/>
                                <w:color w:val="585E60"/>
                                <w:sz w:val="20"/>
                                <w:szCs w:val="20"/>
                              </w:rPr>
                              <w:t xml:space="preserve"> </w:t>
                            </w:r>
                            <w:r w:rsidR="0067578C">
                              <w:rPr>
                                <w:rFonts w:ascii="Lato" w:hAnsi="Lato"/>
                                <w:color w:val="585E60"/>
                                <w:sz w:val="20"/>
                                <w:szCs w:val="20"/>
                                <w:u w:val="single"/>
                              </w:rPr>
                              <w:tab/>
                            </w:r>
                            <w:r w:rsidR="0067578C">
                              <w:rPr>
                                <w:rFonts w:ascii="Lato" w:hAnsi="Lato"/>
                                <w:color w:val="585E60"/>
                                <w:sz w:val="20"/>
                                <w:szCs w:val="20"/>
                                <w:u w:val="single"/>
                              </w:rPr>
                              <w:tab/>
                            </w:r>
                            <w:r w:rsidR="0067578C">
                              <w:rPr>
                                <w:rFonts w:ascii="Lato" w:hAnsi="Lato"/>
                                <w:color w:val="585E60"/>
                                <w:sz w:val="20"/>
                                <w:szCs w:val="20"/>
                                <w:u w:val="single"/>
                              </w:rPr>
                              <w:tab/>
                            </w:r>
                          </w:p>
                          <w:p w14:paraId="582B6F7F" w14:textId="2389B6D3" w:rsidR="00A91069" w:rsidRPr="0067578C" w:rsidRDefault="00A91069">
                            <w:pPr>
                              <w:rPr>
                                <w:rFonts w:ascii="Lato" w:hAnsi="Lato"/>
                                <w:color w:val="585E60"/>
                                <w:sz w:val="20"/>
                                <w:szCs w:val="20"/>
                                <w:u w:val="single"/>
                              </w:rPr>
                            </w:pPr>
                            <w:r w:rsidRPr="00EC02E7">
                              <w:rPr>
                                <w:rFonts w:ascii="Lato" w:hAnsi="Lato"/>
                                <w:color w:val="585E60"/>
                                <w:sz w:val="20"/>
                                <w:szCs w:val="20"/>
                              </w:rPr>
                              <w:t>Staff Reviewed:</w:t>
                            </w:r>
                            <w:r w:rsidR="0067578C">
                              <w:rPr>
                                <w:rFonts w:ascii="Lato" w:hAnsi="Lato"/>
                                <w:color w:val="585E60"/>
                                <w:sz w:val="20"/>
                                <w:szCs w:val="20"/>
                              </w:rPr>
                              <w:t xml:space="preserve"> </w:t>
                            </w:r>
                            <w:r w:rsidR="0067578C">
                              <w:rPr>
                                <w:rFonts w:ascii="Lato" w:hAnsi="Lato"/>
                                <w:color w:val="585E60"/>
                                <w:sz w:val="20"/>
                                <w:szCs w:val="20"/>
                                <w:u w:val="single"/>
                              </w:rPr>
                              <w:tab/>
                            </w:r>
                            <w:r w:rsidR="0067578C">
                              <w:rPr>
                                <w:rFonts w:ascii="Lato" w:hAnsi="Lato"/>
                                <w:color w:val="585E60"/>
                                <w:sz w:val="20"/>
                                <w:szCs w:val="20"/>
                                <w:u w:val="single"/>
                              </w:rPr>
                              <w:tab/>
                            </w:r>
                            <w:r w:rsidR="0067578C">
                              <w:rPr>
                                <w:rFonts w:ascii="Lato" w:hAnsi="Lato"/>
                                <w:color w:val="585E60"/>
                                <w:sz w:val="20"/>
                                <w:szCs w:val="20"/>
                                <w:u w:val="single"/>
                              </w:rPr>
                              <w:tab/>
                            </w:r>
                          </w:p>
                          <w:p w14:paraId="39877EBD" w14:textId="0FADD6E2" w:rsidR="00A91069" w:rsidRPr="00EC02E7" w:rsidRDefault="00A91069" w:rsidP="00A91069">
                            <w:pPr>
                              <w:pStyle w:val="ListParagraph"/>
                              <w:numPr>
                                <w:ilvl w:val="0"/>
                                <w:numId w:val="30"/>
                              </w:numPr>
                              <w:rPr>
                                <w:rFonts w:ascii="Lato" w:hAnsi="Lato"/>
                                <w:color w:val="585E60"/>
                                <w:sz w:val="20"/>
                                <w:szCs w:val="20"/>
                              </w:rPr>
                            </w:pPr>
                            <w:r w:rsidRPr="00EC02E7">
                              <w:rPr>
                                <w:rFonts w:ascii="Lato" w:hAnsi="Lato"/>
                                <w:color w:val="585E60"/>
                                <w:sz w:val="20"/>
                                <w:szCs w:val="20"/>
                              </w:rPr>
                              <w:t>No RFD required</w:t>
                            </w:r>
                          </w:p>
                          <w:p w14:paraId="012FA474" w14:textId="1B194AEF" w:rsidR="00A91069" w:rsidRPr="00EC02E7" w:rsidRDefault="00A91069" w:rsidP="00A91069">
                            <w:pPr>
                              <w:pStyle w:val="ListParagraph"/>
                              <w:numPr>
                                <w:ilvl w:val="0"/>
                                <w:numId w:val="30"/>
                              </w:numPr>
                              <w:rPr>
                                <w:rFonts w:ascii="Lato" w:hAnsi="Lato"/>
                                <w:sz w:val="20"/>
                                <w:szCs w:val="20"/>
                              </w:rPr>
                            </w:pPr>
                            <w:r w:rsidRPr="00EC02E7">
                              <w:rPr>
                                <w:rFonts w:ascii="Lato" w:eastAsia="Times New Roman" w:hAnsi="Lato"/>
                                <w:color w:val="585E60"/>
                                <w:sz w:val="20"/>
                                <w:szCs w:val="20"/>
                              </w:rPr>
                              <w:t>RFD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34925" id="_x0000_t202" coordsize="21600,21600" o:spt="202" path="m,l,21600r21600,l21600,xe">
                <v:stroke joinstyle="miter"/>
                <v:path gradientshapeok="t" o:connecttype="rect"/>
              </v:shapetype>
              <v:shape id="Text Box 1" o:spid="_x0000_s1026" type="#_x0000_t202" style="position:absolute;left:0;text-align:left;margin-left:365.3pt;margin-top:.05pt;width:162.2pt;height:8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" fillcolor="white [3201]" strokecolor="#585e60" strokeweight=".5pt">
                <v:textbox>
                  <w:txbxContent>
                    <w:p w14:paraId="5F45413B" w14:textId="1CBBC91C" w:rsidR="00A91069" w:rsidRPr="00EC02E7" w:rsidRDefault="00A91069" w:rsidP="00A91069">
                      <w:pPr>
                        <w:jc w:val="center"/>
                        <w:rPr>
                          <w:rFonts w:ascii="Lato" w:hAnsi="Lato"/>
                          <w:i/>
                          <w:iCs/>
                          <w:color w:val="585E60"/>
                          <w:sz w:val="20"/>
                          <w:szCs w:val="20"/>
                        </w:rPr>
                      </w:pPr>
                      <w:r w:rsidRPr="00EC02E7">
                        <w:rPr>
                          <w:rFonts w:ascii="Lato" w:hAnsi="Lato"/>
                          <w:i/>
                          <w:iCs/>
                          <w:color w:val="585E60"/>
                          <w:sz w:val="20"/>
                          <w:szCs w:val="20"/>
                        </w:rPr>
                        <w:t>CPP Staff Use Only</w:t>
                      </w:r>
                    </w:p>
                    <w:p w14:paraId="35701836" w14:textId="469292FD" w:rsidR="008B2A0D" w:rsidRPr="0067578C" w:rsidRDefault="008B2A0D">
                      <w:pPr>
                        <w:rPr>
                          <w:rFonts w:ascii="Lato" w:hAnsi="Lato"/>
                          <w:color w:val="585E60"/>
                          <w:sz w:val="20"/>
                          <w:szCs w:val="20"/>
                          <w:u w:val="single"/>
                        </w:rPr>
                      </w:pPr>
                      <w:r>
                        <w:rPr>
                          <w:rFonts w:ascii="Lato" w:hAnsi="Lato"/>
                          <w:color w:val="585E60"/>
                          <w:sz w:val="20"/>
                          <w:szCs w:val="20"/>
                        </w:rPr>
                        <w:t>Organization:</w:t>
                      </w:r>
                      <w:r w:rsidR="0067578C">
                        <w:rPr>
                          <w:rFonts w:ascii="Lato" w:hAnsi="Lato"/>
                          <w:color w:val="585E60"/>
                          <w:sz w:val="20"/>
                          <w:szCs w:val="20"/>
                        </w:rPr>
                        <w:t xml:space="preserve"> </w:t>
                      </w:r>
                      <w:r w:rsidR="0067578C">
                        <w:rPr>
                          <w:rFonts w:ascii="Lato" w:hAnsi="Lato"/>
                          <w:color w:val="585E60"/>
                          <w:sz w:val="20"/>
                          <w:szCs w:val="20"/>
                          <w:u w:val="single"/>
                        </w:rPr>
                        <w:tab/>
                      </w:r>
                      <w:r w:rsidR="0067578C">
                        <w:rPr>
                          <w:rFonts w:ascii="Lato" w:hAnsi="Lato"/>
                          <w:color w:val="585E60"/>
                          <w:sz w:val="20"/>
                          <w:szCs w:val="20"/>
                          <w:u w:val="single"/>
                        </w:rPr>
                        <w:tab/>
                      </w:r>
                      <w:r w:rsidR="0067578C">
                        <w:rPr>
                          <w:rFonts w:ascii="Lato" w:hAnsi="Lato"/>
                          <w:color w:val="585E60"/>
                          <w:sz w:val="20"/>
                          <w:szCs w:val="20"/>
                          <w:u w:val="single"/>
                        </w:rPr>
                        <w:tab/>
                      </w:r>
                    </w:p>
                    <w:p w14:paraId="6A28815E" w14:textId="373FF78F" w:rsidR="00A91069" w:rsidRPr="0067578C" w:rsidRDefault="00A91069">
                      <w:pPr>
                        <w:rPr>
                          <w:rFonts w:ascii="Lato" w:hAnsi="Lato"/>
                          <w:color w:val="585E60"/>
                          <w:sz w:val="20"/>
                          <w:szCs w:val="20"/>
                          <w:u w:val="single"/>
                        </w:rPr>
                      </w:pPr>
                      <w:r w:rsidRPr="00EC02E7">
                        <w:rPr>
                          <w:rFonts w:ascii="Lato" w:hAnsi="Lato"/>
                          <w:color w:val="585E60"/>
                          <w:sz w:val="20"/>
                          <w:szCs w:val="20"/>
                        </w:rPr>
                        <w:t>Submission ID:</w:t>
                      </w:r>
                      <w:r w:rsidR="0067578C">
                        <w:rPr>
                          <w:rFonts w:ascii="Lato" w:hAnsi="Lato"/>
                          <w:color w:val="585E60"/>
                          <w:sz w:val="20"/>
                          <w:szCs w:val="20"/>
                        </w:rPr>
                        <w:t xml:space="preserve"> </w:t>
                      </w:r>
                      <w:r w:rsidR="0067578C">
                        <w:rPr>
                          <w:rFonts w:ascii="Lato" w:hAnsi="Lato"/>
                          <w:color w:val="585E60"/>
                          <w:sz w:val="20"/>
                          <w:szCs w:val="20"/>
                          <w:u w:val="single"/>
                        </w:rPr>
                        <w:tab/>
                      </w:r>
                      <w:r w:rsidR="0067578C">
                        <w:rPr>
                          <w:rFonts w:ascii="Lato" w:hAnsi="Lato"/>
                          <w:color w:val="585E60"/>
                          <w:sz w:val="20"/>
                          <w:szCs w:val="20"/>
                          <w:u w:val="single"/>
                        </w:rPr>
                        <w:tab/>
                      </w:r>
                      <w:r w:rsidR="0067578C">
                        <w:rPr>
                          <w:rFonts w:ascii="Lato" w:hAnsi="Lato"/>
                          <w:color w:val="585E60"/>
                          <w:sz w:val="20"/>
                          <w:szCs w:val="20"/>
                          <w:u w:val="single"/>
                        </w:rPr>
                        <w:tab/>
                      </w:r>
                    </w:p>
                    <w:p w14:paraId="582B6F7F" w14:textId="2389B6D3" w:rsidR="00A91069" w:rsidRPr="0067578C" w:rsidRDefault="00A91069">
                      <w:pPr>
                        <w:rPr>
                          <w:rFonts w:ascii="Lato" w:hAnsi="Lato"/>
                          <w:color w:val="585E60"/>
                          <w:sz w:val="20"/>
                          <w:szCs w:val="20"/>
                          <w:u w:val="single"/>
                        </w:rPr>
                      </w:pPr>
                      <w:r w:rsidRPr="00EC02E7">
                        <w:rPr>
                          <w:rFonts w:ascii="Lato" w:hAnsi="Lato"/>
                          <w:color w:val="585E60"/>
                          <w:sz w:val="20"/>
                          <w:szCs w:val="20"/>
                        </w:rPr>
                        <w:t>Staff Reviewed:</w:t>
                      </w:r>
                      <w:r w:rsidR="0067578C">
                        <w:rPr>
                          <w:rFonts w:ascii="Lato" w:hAnsi="Lato"/>
                          <w:color w:val="585E60"/>
                          <w:sz w:val="20"/>
                          <w:szCs w:val="20"/>
                        </w:rPr>
                        <w:t xml:space="preserve"> </w:t>
                      </w:r>
                      <w:r w:rsidR="0067578C">
                        <w:rPr>
                          <w:rFonts w:ascii="Lato" w:hAnsi="Lato"/>
                          <w:color w:val="585E60"/>
                          <w:sz w:val="20"/>
                          <w:szCs w:val="20"/>
                          <w:u w:val="single"/>
                        </w:rPr>
                        <w:tab/>
                      </w:r>
                      <w:r w:rsidR="0067578C">
                        <w:rPr>
                          <w:rFonts w:ascii="Lato" w:hAnsi="Lato"/>
                          <w:color w:val="585E60"/>
                          <w:sz w:val="20"/>
                          <w:szCs w:val="20"/>
                          <w:u w:val="single"/>
                        </w:rPr>
                        <w:tab/>
                      </w:r>
                      <w:r w:rsidR="0067578C">
                        <w:rPr>
                          <w:rFonts w:ascii="Lato" w:hAnsi="Lato"/>
                          <w:color w:val="585E60"/>
                          <w:sz w:val="20"/>
                          <w:szCs w:val="20"/>
                          <w:u w:val="single"/>
                        </w:rPr>
                        <w:tab/>
                      </w:r>
                    </w:p>
                    <w:p w14:paraId="39877EBD" w14:textId="0FADD6E2" w:rsidR="00A91069" w:rsidRPr="00EC02E7" w:rsidRDefault="00A91069" w:rsidP="00A91069">
                      <w:pPr>
                        <w:pStyle w:val="ListParagraph"/>
                        <w:numPr>
                          <w:ilvl w:val="0"/>
                          <w:numId w:val="30"/>
                        </w:numPr>
                        <w:rPr>
                          <w:rFonts w:ascii="Lato" w:hAnsi="Lato"/>
                          <w:color w:val="585E60"/>
                          <w:sz w:val="20"/>
                          <w:szCs w:val="20"/>
                        </w:rPr>
                      </w:pPr>
                      <w:r w:rsidRPr="00EC02E7">
                        <w:rPr>
                          <w:rFonts w:ascii="Lato" w:hAnsi="Lato"/>
                          <w:color w:val="585E60"/>
                          <w:sz w:val="20"/>
                          <w:szCs w:val="20"/>
                        </w:rPr>
                        <w:t>No RFD required</w:t>
                      </w:r>
                    </w:p>
                    <w:p w14:paraId="012FA474" w14:textId="1B194AEF" w:rsidR="00A91069" w:rsidRPr="00EC02E7" w:rsidRDefault="00A91069" w:rsidP="00A91069">
                      <w:pPr>
                        <w:pStyle w:val="ListParagraph"/>
                        <w:numPr>
                          <w:ilvl w:val="0"/>
                          <w:numId w:val="30"/>
                        </w:numPr>
                        <w:rPr>
                          <w:rFonts w:ascii="Lato" w:hAnsi="Lato"/>
                          <w:sz w:val="20"/>
                          <w:szCs w:val="20"/>
                        </w:rPr>
                      </w:pPr>
                      <w:r w:rsidRPr="00EC02E7">
                        <w:rPr>
                          <w:rFonts w:ascii="Lato" w:eastAsia="Times New Roman" w:hAnsi="Lato"/>
                          <w:color w:val="585E60"/>
                          <w:sz w:val="20"/>
                          <w:szCs w:val="20"/>
                        </w:rPr>
                        <w:t>RFD required</w:t>
                      </w:r>
                    </w:p>
                  </w:txbxContent>
                </v:textbox>
                <w10:wrap type="tight"/>
              </v:shape>
            </w:pict>
          </mc:Fallback>
        </mc:AlternateContent>
      </w:r>
    </w:p>
    <w:p w14:paraId="4F97C057" w14:textId="77777777" w:rsidR="008843E8" w:rsidRDefault="008843E8" w:rsidP="00EC02E7">
      <w:pPr>
        <w:pStyle w:val="OCTRISidebarsubhead"/>
        <w:spacing w:after="120" w:line="240" w:lineRule="auto"/>
        <w:rPr>
          <w:sz w:val="20"/>
          <w:szCs w:val="20"/>
        </w:rPr>
      </w:pPr>
    </w:p>
    <w:p w14:paraId="27DDA73A" w14:textId="77777777" w:rsidR="008843E8" w:rsidRPr="008843E8" w:rsidRDefault="008843E8" w:rsidP="00EC02E7">
      <w:pPr>
        <w:pStyle w:val="OCTRISidebarsubhead"/>
        <w:spacing w:after="120" w:line="240" w:lineRule="auto"/>
        <w:rPr>
          <w:sz w:val="22"/>
          <w:szCs w:val="22"/>
        </w:rPr>
      </w:pPr>
      <w:r w:rsidRPr="008843E8">
        <w:rPr>
          <w:sz w:val="22"/>
          <w:szCs w:val="22"/>
        </w:rPr>
        <w:t>COMMUNITY PARTNERSHIP PROGRAM (CPP)</w:t>
      </w:r>
    </w:p>
    <w:p w14:paraId="2D796AC2" w14:textId="39D08171" w:rsidR="00EC02E7" w:rsidRPr="008843E8" w:rsidRDefault="00E26762" w:rsidP="008843E8">
      <w:pPr>
        <w:pStyle w:val="OCTRISidebarsubhead"/>
        <w:spacing w:after="120" w:line="240" w:lineRule="auto"/>
        <w:rPr>
          <w:sz w:val="22"/>
          <w:szCs w:val="22"/>
        </w:rPr>
      </w:pPr>
      <w:r w:rsidRPr="008843E8">
        <w:rPr>
          <w:sz w:val="22"/>
          <w:szCs w:val="22"/>
        </w:rPr>
        <w:t xml:space="preserve">RESEARCH </w:t>
      </w:r>
      <w:r w:rsidR="0037385E" w:rsidRPr="008843E8">
        <w:rPr>
          <w:sz w:val="22"/>
          <w:szCs w:val="22"/>
        </w:rPr>
        <w:t xml:space="preserve">DETERMINATION </w:t>
      </w:r>
      <w:r w:rsidRPr="008843E8">
        <w:rPr>
          <w:sz w:val="22"/>
          <w:szCs w:val="22"/>
        </w:rPr>
        <w:t>CHECKLIST</w:t>
      </w:r>
    </w:p>
    <w:p w14:paraId="6137E452" w14:textId="77777777" w:rsidR="008843E8" w:rsidRDefault="008843E8" w:rsidP="001B342B">
      <w:pPr>
        <w:pStyle w:val="OCTRISidebarbodycopy"/>
        <w:spacing w:after="120" w:line="240" w:lineRule="auto"/>
        <w:rPr>
          <w:b/>
          <w:bCs/>
        </w:rPr>
      </w:pPr>
    </w:p>
    <w:p w14:paraId="5F0C62BD" w14:textId="3FEC2443" w:rsidR="00A74CA6" w:rsidRPr="00E26762" w:rsidRDefault="00A74CA6" w:rsidP="001B342B">
      <w:pPr>
        <w:pStyle w:val="OCTRISidebarbodycopy"/>
        <w:spacing w:after="120" w:line="240" w:lineRule="auto"/>
        <w:rPr>
          <w:b/>
          <w:bCs/>
        </w:rPr>
      </w:pPr>
      <w:r w:rsidRPr="00E26762">
        <w:rPr>
          <w:b/>
          <w:bCs/>
        </w:rPr>
        <w:t>Project Purpose</w:t>
      </w:r>
    </w:p>
    <w:p w14:paraId="14BADBBD" w14:textId="14D57818" w:rsidR="00A74CA6" w:rsidRDefault="00A74CA6" w:rsidP="000640CB">
      <w:pPr>
        <w:pStyle w:val="OCTRISidebarbodycopy"/>
        <w:numPr>
          <w:ilvl w:val="0"/>
          <w:numId w:val="31"/>
        </w:numPr>
        <w:spacing w:after="120" w:line="240" w:lineRule="auto"/>
      </w:pPr>
      <w:r>
        <w:t xml:space="preserve">This project is a public health project, program evaluation, </w:t>
      </w:r>
      <w:r w:rsidR="001F1957">
        <w:t>and/</w:t>
      </w:r>
      <w:r>
        <w:t>or quality improvement/quality assurance project.</w:t>
      </w:r>
    </w:p>
    <w:p w14:paraId="670DACED" w14:textId="77777777" w:rsidR="001B342B" w:rsidRDefault="001B342B" w:rsidP="00EC02E7">
      <w:pPr>
        <w:pStyle w:val="OCTRISidebarbodycopy"/>
        <w:spacing w:after="0" w:line="240" w:lineRule="auto"/>
        <w:rPr>
          <w:b/>
          <w:bCs/>
        </w:rPr>
      </w:pPr>
    </w:p>
    <w:p w14:paraId="3005A898" w14:textId="260348D4" w:rsidR="00A74CA6" w:rsidRPr="00E26762" w:rsidRDefault="00E26762" w:rsidP="001B342B">
      <w:pPr>
        <w:pStyle w:val="OCTRISidebarbodycopy"/>
        <w:spacing w:after="120" w:line="240" w:lineRule="auto"/>
        <w:rPr>
          <w:b/>
          <w:bCs/>
        </w:rPr>
      </w:pPr>
      <w:r w:rsidRPr="00E26762">
        <w:rPr>
          <w:b/>
          <w:bCs/>
        </w:rPr>
        <w:t>Generalizability</w:t>
      </w:r>
    </w:p>
    <w:p w14:paraId="4DC62957" w14:textId="77777777" w:rsidR="0066435A" w:rsidRDefault="00E26762" w:rsidP="000640CB">
      <w:pPr>
        <w:pStyle w:val="OCTRISidebarbodycopy"/>
        <w:numPr>
          <w:ilvl w:val="0"/>
          <w:numId w:val="31"/>
        </w:numPr>
        <w:spacing w:after="120" w:line="240" w:lineRule="auto"/>
      </w:pPr>
      <w:r>
        <w:t xml:space="preserve">This project aims to address a need within my specific community and/or organization. </w:t>
      </w:r>
    </w:p>
    <w:p w14:paraId="46AF28D1" w14:textId="0E54296E" w:rsidR="00A74CA6" w:rsidRDefault="00107E32" w:rsidP="000640CB">
      <w:pPr>
        <w:pStyle w:val="OCTRISidebarbodycopy"/>
        <w:numPr>
          <w:ilvl w:val="0"/>
          <w:numId w:val="31"/>
        </w:numPr>
        <w:spacing w:after="120" w:line="240" w:lineRule="auto"/>
      </w:pPr>
      <w:r>
        <w:t xml:space="preserve">We do not intend </w:t>
      </w:r>
      <w:r w:rsidR="00400526">
        <w:t>for</w:t>
      </w:r>
      <w:r>
        <w:t xml:space="preserve"> the</w:t>
      </w:r>
      <w:r w:rsidR="00E26762">
        <w:t xml:space="preserve"> results of this project will be applicable in other communities and/or organizations</w:t>
      </w:r>
      <w:r>
        <w:t>.</w:t>
      </w:r>
    </w:p>
    <w:p w14:paraId="413193E3" w14:textId="77777777" w:rsidR="001B342B" w:rsidRDefault="001B342B" w:rsidP="00EC02E7">
      <w:pPr>
        <w:pStyle w:val="OCTRISidebarbodycopy"/>
        <w:spacing w:after="0" w:line="240" w:lineRule="auto"/>
        <w:rPr>
          <w:b/>
          <w:bCs/>
        </w:rPr>
      </w:pPr>
    </w:p>
    <w:p w14:paraId="64CCC963" w14:textId="0BDD3B1E" w:rsidR="00E26762" w:rsidRPr="00122318" w:rsidRDefault="00107E32" w:rsidP="001B342B">
      <w:pPr>
        <w:pStyle w:val="OCTRISidebarbodycopy"/>
        <w:spacing w:after="120" w:line="240" w:lineRule="auto"/>
        <w:rPr>
          <w:b/>
          <w:bCs/>
        </w:rPr>
      </w:pPr>
      <w:r w:rsidRPr="00122318">
        <w:rPr>
          <w:b/>
          <w:bCs/>
        </w:rPr>
        <w:t>OHSU Involvement</w:t>
      </w:r>
    </w:p>
    <w:p w14:paraId="4EC31FB0" w14:textId="29048649" w:rsidR="00562776" w:rsidRDefault="00122318" w:rsidP="000640CB">
      <w:pPr>
        <w:pStyle w:val="OCTRISidebarbodycopy"/>
        <w:numPr>
          <w:ilvl w:val="0"/>
          <w:numId w:val="31"/>
        </w:numPr>
        <w:spacing w:after="120" w:line="240" w:lineRule="auto"/>
      </w:pPr>
      <w:r>
        <w:t>OHSU will act as a</w:t>
      </w:r>
      <w:r w:rsidRPr="00B62B6F">
        <w:t xml:space="preserve"> funder and </w:t>
      </w:r>
      <w:r>
        <w:t>provide</w:t>
      </w:r>
      <w:r w:rsidRPr="00B62B6F">
        <w:t xml:space="preserve"> general technical assistance (</w:t>
      </w:r>
      <w:r w:rsidR="001B342B" w:rsidRPr="00B62B6F">
        <w:t>e.g.,</w:t>
      </w:r>
      <w:r w:rsidRPr="00B62B6F">
        <w:t xml:space="preserve"> evaluation support) via the Knight Cancer Institute Community Partnership Program</w:t>
      </w:r>
      <w:r>
        <w:t>.</w:t>
      </w:r>
    </w:p>
    <w:p w14:paraId="35F5B51E" w14:textId="040F090B" w:rsidR="00562776" w:rsidRPr="00562776" w:rsidRDefault="00562776" w:rsidP="000640CB">
      <w:pPr>
        <w:pStyle w:val="OCTRISidebarbodycopy"/>
        <w:numPr>
          <w:ilvl w:val="0"/>
          <w:numId w:val="31"/>
        </w:numPr>
        <w:spacing w:after="120" w:line="240" w:lineRule="auto"/>
      </w:pPr>
      <w:r>
        <w:t>OHSU will not i</w:t>
      </w:r>
      <w:r w:rsidRPr="00562776">
        <w:t>ntervene or interact with human subjects or participants for the project</w:t>
      </w:r>
      <w:r>
        <w:t>.</w:t>
      </w:r>
    </w:p>
    <w:p w14:paraId="2E32092E" w14:textId="7B2768D2" w:rsidR="00562776" w:rsidRPr="00562776" w:rsidRDefault="00562776" w:rsidP="000640CB">
      <w:pPr>
        <w:pStyle w:val="OCTRISidebarbodycopy"/>
        <w:numPr>
          <w:ilvl w:val="0"/>
          <w:numId w:val="31"/>
        </w:numPr>
        <w:spacing w:after="120" w:line="240" w:lineRule="auto"/>
      </w:pPr>
      <w:r>
        <w:t>OHSU will not o</w:t>
      </w:r>
      <w:r w:rsidRPr="00562776">
        <w:t>btain individually identifiable private information about human subjects or participants for the project</w:t>
      </w:r>
      <w:r>
        <w:t>.</w:t>
      </w:r>
    </w:p>
    <w:p w14:paraId="773797BD" w14:textId="04E41B1F" w:rsidR="00122318" w:rsidRDefault="00562776" w:rsidP="000640CB">
      <w:pPr>
        <w:pStyle w:val="OCTRISidebarbodycopy"/>
        <w:numPr>
          <w:ilvl w:val="0"/>
          <w:numId w:val="31"/>
        </w:numPr>
        <w:spacing w:after="120" w:line="240" w:lineRule="auto"/>
      </w:pPr>
      <w:r>
        <w:t>OHSU will not o</w:t>
      </w:r>
      <w:r w:rsidRPr="00562776">
        <w:t>btain informed consent of individuals for participation in the project.</w:t>
      </w:r>
    </w:p>
    <w:p w14:paraId="04AF3FA8" w14:textId="77777777" w:rsidR="001B342B" w:rsidRDefault="001B342B" w:rsidP="00EC02E7">
      <w:pPr>
        <w:pStyle w:val="OCTRISidebarbodycopy"/>
        <w:spacing w:after="0" w:line="240" w:lineRule="auto"/>
        <w:rPr>
          <w:b/>
          <w:bCs/>
        </w:rPr>
      </w:pPr>
    </w:p>
    <w:p w14:paraId="7D7595A4" w14:textId="12AFFDFB" w:rsidR="00122318" w:rsidRPr="00F869AC" w:rsidRDefault="00122318" w:rsidP="001B342B">
      <w:pPr>
        <w:pStyle w:val="OCTRISidebarbodycopy"/>
        <w:spacing w:after="120" w:line="240" w:lineRule="auto"/>
        <w:rPr>
          <w:b/>
          <w:bCs/>
        </w:rPr>
      </w:pPr>
      <w:r w:rsidRPr="00F869AC">
        <w:rPr>
          <w:b/>
          <w:bCs/>
        </w:rPr>
        <w:t>Protected Health Information</w:t>
      </w:r>
    </w:p>
    <w:p w14:paraId="1BA40018" w14:textId="5239DEB1" w:rsidR="00A257E1" w:rsidRDefault="00A257E1" w:rsidP="000640CB">
      <w:pPr>
        <w:pStyle w:val="OCTRISidebarbodycopy"/>
        <w:numPr>
          <w:ilvl w:val="0"/>
          <w:numId w:val="32"/>
        </w:numPr>
        <w:spacing w:after="120" w:line="240" w:lineRule="auto"/>
      </w:pPr>
      <w:r>
        <w:t xml:space="preserve">This project </w:t>
      </w:r>
      <w:r w:rsidR="00F869AC">
        <w:t>may</w:t>
      </w:r>
      <w:r>
        <w:t xml:space="preserve"> collect health information and/or identifiable information (including but not limited to name </w:t>
      </w:r>
      <w:r w:rsidR="00A91069">
        <w:t>and</w:t>
      </w:r>
      <w:r>
        <w:t xml:space="preserve"> contact info</w:t>
      </w:r>
      <w:r w:rsidR="00A91069">
        <w:t>rmation</w:t>
      </w:r>
      <w:r>
        <w:t xml:space="preserve">) of participants. </w:t>
      </w:r>
      <w:r w:rsidR="00F869AC">
        <w:t>O</w:t>
      </w:r>
      <w:r>
        <w:t xml:space="preserve">nly </w:t>
      </w:r>
      <w:r w:rsidR="00F869AC">
        <w:t>data necessary to accomplish project aims will be collected. All information will be securely stored and managed</w:t>
      </w:r>
      <w:r w:rsidR="00A91069">
        <w:t xml:space="preserve"> by our organization, in accordance with any applicable HIPAA regulations. </w:t>
      </w:r>
    </w:p>
    <w:p w14:paraId="20E5E1F6" w14:textId="7DA46AC3" w:rsidR="00A257E1" w:rsidRPr="0074463A" w:rsidRDefault="00A257E1" w:rsidP="00EC02E7">
      <w:pPr>
        <w:pStyle w:val="OCTRISidebarbodycopy"/>
        <w:spacing w:after="0" w:line="240" w:lineRule="auto"/>
        <w:ind w:left="0"/>
      </w:pPr>
    </w:p>
    <w:p w14:paraId="6E9F79C7" w14:textId="6458740B" w:rsidR="00BD10AF" w:rsidRDefault="00611834" w:rsidP="001B342B">
      <w:pPr>
        <w:pStyle w:val="Numberedparagraphs"/>
        <w:numPr>
          <w:ilvl w:val="0"/>
          <w:numId w:val="0"/>
        </w:numPr>
        <w:spacing w:after="240"/>
        <w:rPr>
          <w:rFonts w:ascii="Lato" w:eastAsiaTheme="minorHAnsi" w:hAnsi="Lato" w:cstheme="minorBidi"/>
          <w:color w:val="585E60"/>
          <w:sz w:val="20"/>
          <w:szCs w:val="20"/>
        </w:rPr>
      </w:pPr>
      <w:r w:rsidRPr="00BD10AF">
        <w:rPr>
          <w:rFonts w:ascii="Lato" w:eastAsiaTheme="minorHAnsi" w:hAnsi="Lato" w:cstheme="minorBidi"/>
          <w:color w:val="585E60"/>
          <w:sz w:val="20"/>
          <w:szCs w:val="20"/>
        </w:rPr>
        <w:t>I</w:t>
      </w:r>
      <w:r w:rsidR="00E06404" w:rsidRPr="00BD10AF">
        <w:rPr>
          <w:rFonts w:ascii="Lato" w:eastAsiaTheme="minorHAnsi" w:hAnsi="Lato" w:cstheme="minorBidi"/>
          <w:color w:val="585E60"/>
          <w:sz w:val="20"/>
          <w:szCs w:val="20"/>
        </w:rPr>
        <w:t>f all of the above statements apply to your project, no further oversi</w:t>
      </w:r>
      <w:r w:rsidR="005F6ED8">
        <w:rPr>
          <w:rFonts w:ascii="Lato" w:eastAsiaTheme="minorHAnsi" w:hAnsi="Lato" w:cstheme="minorBidi"/>
          <w:color w:val="585E60"/>
          <w:sz w:val="20"/>
          <w:szCs w:val="20"/>
        </w:rPr>
        <w:t>ght</w:t>
      </w:r>
      <w:r w:rsidR="00E06404" w:rsidRPr="00BD10AF">
        <w:rPr>
          <w:rFonts w:ascii="Lato" w:eastAsiaTheme="minorHAnsi" w:hAnsi="Lato" w:cstheme="minorBidi"/>
          <w:color w:val="585E60"/>
          <w:sz w:val="20"/>
          <w:szCs w:val="20"/>
        </w:rPr>
        <w:t xml:space="preserve"> </w:t>
      </w:r>
      <w:r w:rsidR="00BD10AF" w:rsidRPr="00BD10AF">
        <w:rPr>
          <w:rFonts w:ascii="Lato" w:eastAsiaTheme="minorHAnsi" w:hAnsi="Lato" w:cstheme="minorBidi"/>
          <w:color w:val="585E60"/>
          <w:sz w:val="20"/>
          <w:szCs w:val="20"/>
        </w:rPr>
        <w:t xml:space="preserve">is needed. </w:t>
      </w:r>
    </w:p>
    <w:p w14:paraId="03C65A53" w14:textId="1D352BB3" w:rsidR="00BD10AF" w:rsidRPr="00BD10AF" w:rsidRDefault="00BD10AF" w:rsidP="03F91597">
      <w:pPr>
        <w:pStyle w:val="Numberedparagraphs"/>
        <w:numPr>
          <w:ilvl w:val="0"/>
          <w:numId w:val="0"/>
        </w:numPr>
        <w:spacing w:after="240"/>
        <w:rPr>
          <w:rFonts w:ascii="Lato" w:eastAsiaTheme="minorEastAsia" w:hAnsi="Lato" w:cstheme="minorBidi"/>
          <w:color w:val="585E60"/>
          <w:sz w:val="20"/>
          <w:szCs w:val="20"/>
        </w:rPr>
      </w:pPr>
      <w:r w:rsidRPr="03F91597">
        <w:rPr>
          <w:rFonts w:ascii="Lato" w:eastAsiaTheme="minorEastAsia" w:hAnsi="Lato" w:cstheme="minorBidi"/>
          <w:color w:val="585E60"/>
          <w:sz w:val="20"/>
          <w:szCs w:val="20"/>
        </w:rPr>
        <w:t xml:space="preserve">Any changes to your project may require a submission to the Institutional Review Board (IRB). It is normal for the scope and/or direction of a grant funded project to change. We encourage all grantees to adapt project activities as needed and to collect the data necessary to successfully meet their objectives. Our intent is to support organizations by ensuring the appropriate level of protection and oversight from OHSU’s IRB throughout the duration of the project.  </w:t>
      </w:r>
    </w:p>
    <w:p w14:paraId="6B83CCDC" w14:textId="3B7E30F5" w:rsidR="00BD10AF" w:rsidRPr="00BD10AF" w:rsidRDefault="00BD10AF" w:rsidP="00EC02E7">
      <w:pPr>
        <w:pStyle w:val="Numberedparagraphs"/>
        <w:numPr>
          <w:ilvl w:val="0"/>
          <w:numId w:val="0"/>
        </w:numPr>
        <w:spacing w:after="120"/>
        <w:rPr>
          <w:rFonts w:ascii="Lato" w:eastAsiaTheme="minorHAnsi" w:hAnsi="Lato" w:cstheme="minorBidi"/>
          <w:color w:val="585E60"/>
          <w:sz w:val="20"/>
          <w:szCs w:val="20"/>
        </w:rPr>
      </w:pPr>
      <w:r w:rsidRPr="00BD10AF">
        <w:rPr>
          <w:rFonts w:ascii="Lato" w:eastAsiaTheme="minorHAnsi" w:hAnsi="Lato" w:cstheme="minorBidi"/>
          <w:color w:val="585E60"/>
          <w:sz w:val="20"/>
          <w:szCs w:val="20"/>
        </w:rPr>
        <w:t xml:space="preserve">Examples that may require a </w:t>
      </w:r>
      <w:r>
        <w:rPr>
          <w:rFonts w:ascii="Lato" w:eastAsiaTheme="minorHAnsi" w:hAnsi="Lato" w:cstheme="minorBidi"/>
          <w:color w:val="585E60"/>
          <w:sz w:val="20"/>
          <w:szCs w:val="20"/>
        </w:rPr>
        <w:t>reassessment</w:t>
      </w:r>
      <w:r w:rsidRPr="00BD10AF">
        <w:rPr>
          <w:rFonts w:ascii="Lato" w:eastAsiaTheme="minorHAnsi" w:hAnsi="Lato" w:cstheme="minorBidi"/>
          <w:color w:val="585E60"/>
          <w:sz w:val="20"/>
          <w:szCs w:val="20"/>
        </w:rPr>
        <w:t xml:space="preserve"> include but are not limited to:</w:t>
      </w:r>
    </w:p>
    <w:p w14:paraId="580FBA6A" w14:textId="4A6C67FD" w:rsidR="00BD10AF" w:rsidRPr="00BD10AF" w:rsidRDefault="00BD10AF" w:rsidP="00EC02E7">
      <w:pPr>
        <w:pStyle w:val="Numberedparagraphs"/>
        <w:numPr>
          <w:ilvl w:val="0"/>
          <w:numId w:val="28"/>
        </w:numPr>
        <w:spacing w:after="120"/>
        <w:rPr>
          <w:rFonts w:ascii="Lato" w:eastAsiaTheme="minorEastAsia" w:hAnsi="Lato" w:cstheme="minorBidi"/>
          <w:color w:val="585E60"/>
          <w:sz w:val="20"/>
          <w:szCs w:val="20"/>
        </w:rPr>
      </w:pPr>
      <w:r w:rsidRPr="61FEBA84">
        <w:rPr>
          <w:rFonts w:ascii="Lato" w:eastAsiaTheme="minorEastAsia" w:hAnsi="Lato" w:cstheme="minorBidi"/>
          <w:color w:val="585E60"/>
          <w:sz w:val="20"/>
          <w:szCs w:val="20"/>
        </w:rPr>
        <w:t>Changing the overall intent of the project (e.g., from quality improvement to research)</w:t>
      </w:r>
    </w:p>
    <w:p w14:paraId="41598445" w14:textId="4A112C1F" w:rsidR="00BD10AF" w:rsidRPr="001B342B" w:rsidRDefault="00BD10AF" w:rsidP="00EC02E7">
      <w:pPr>
        <w:pStyle w:val="Numberedparagraphs"/>
        <w:numPr>
          <w:ilvl w:val="0"/>
          <w:numId w:val="28"/>
        </w:numPr>
        <w:spacing w:after="120"/>
        <w:rPr>
          <w:rFonts w:ascii="Lato" w:eastAsiaTheme="minorHAnsi" w:hAnsi="Lato" w:cstheme="minorBidi"/>
          <w:color w:val="585E60"/>
          <w:sz w:val="20"/>
          <w:szCs w:val="20"/>
        </w:rPr>
      </w:pPr>
      <w:r w:rsidRPr="00BD10AF">
        <w:rPr>
          <w:rFonts w:ascii="Lato" w:eastAsiaTheme="minorHAnsi" w:hAnsi="Lato" w:cstheme="minorBidi"/>
          <w:color w:val="585E60"/>
          <w:sz w:val="20"/>
          <w:szCs w:val="20"/>
        </w:rPr>
        <w:t xml:space="preserve">Changing plans around how results will be used and/or shared </w:t>
      </w:r>
    </w:p>
    <w:p w14:paraId="22341612" w14:textId="77777777" w:rsidR="00BD10AF" w:rsidRPr="00BD10AF" w:rsidRDefault="00BD10AF" w:rsidP="00EC02E7">
      <w:pPr>
        <w:pStyle w:val="Numberedparagraphs"/>
        <w:numPr>
          <w:ilvl w:val="0"/>
          <w:numId w:val="0"/>
        </w:numPr>
        <w:spacing w:after="120"/>
        <w:rPr>
          <w:rFonts w:ascii="Lato" w:eastAsiaTheme="minorHAnsi" w:hAnsi="Lato" w:cstheme="minorBidi"/>
          <w:color w:val="585E60"/>
          <w:sz w:val="20"/>
          <w:szCs w:val="20"/>
        </w:rPr>
      </w:pPr>
      <w:r w:rsidRPr="00BD10AF">
        <w:rPr>
          <w:rFonts w:ascii="Lato" w:eastAsiaTheme="minorHAnsi" w:hAnsi="Lato" w:cstheme="minorBidi"/>
          <w:color w:val="585E60"/>
          <w:sz w:val="20"/>
          <w:szCs w:val="20"/>
        </w:rPr>
        <w:t>If you’re proposing a change to your project’s design, scope, and/or data collection methods, follow the steps below:</w:t>
      </w:r>
    </w:p>
    <w:p w14:paraId="433F838F" w14:textId="32DEC3A7" w:rsidR="00BD10AF" w:rsidRPr="00BD10AF" w:rsidRDefault="00BD10AF" w:rsidP="00EC02E7">
      <w:pPr>
        <w:pStyle w:val="Numberedparagraphs"/>
        <w:numPr>
          <w:ilvl w:val="0"/>
          <w:numId w:val="29"/>
        </w:numPr>
        <w:spacing w:after="120"/>
        <w:rPr>
          <w:rFonts w:ascii="Lato" w:eastAsiaTheme="minorHAnsi" w:hAnsi="Lato" w:cstheme="minorBidi"/>
          <w:color w:val="585E60"/>
          <w:sz w:val="20"/>
          <w:szCs w:val="20"/>
        </w:rPr>
      </w:pPr>
      <w:r w:rsidRPr="00BD10AF">
        <w:rPr>
          <w:rFonts w:ascii="Lato" w:eastAsiaTheme="minorHAnsi" w:hAnsi="Lato" w:cstheme="minorBidi"/>
          <w:color w:val="585E60"/>
          <w:sz w:val="20"/>
          <w:szCs w:val="20"/>
        </w:rPr>
        <w:t xml:space="preserve">Contact the CPP team at </w:t>
      </w:r>
      <w:hyperlink r:id="rId12" w:history="1">
        <w:r w:rsidRPr="00BD10AF">
          <w:rPr>
            <w:rFonts w:ascii="Lato" w:eastAsiaTheme="minorHAnsi" w:hAnsi="Lato" w:cstheme="minorBidi"/>
            <w:color w:val="585E60"/>
            <w:sz w:val="20"/>
            <w:szCs w:val="20"/>
          </w:rPr>
          <w:t>KnightCancerCRO@OHSU.edu</w:t>
        </w:r>
      </w:hyperlink>
      <w:r w:rsidRPr="00BD10AF">
        <w:rPr>
          <w:rFonts w:ascii="Lato" w:eastAsiaTheme="minorHAnsi" w:hAnsi="Lato" w:cstheme="minorBidi"/>
          <w:color w:val="585E60"/>
          <w:sz w:val="20"/>
          <w:szCs w:val="20"/>
        </w:rPr>
        <w:t xml:space="preserve"> to discuss the change. They can help determine </w:t>
      </w:r>
      <w:r>
        <w:rPr>
          <w:rFonts w:ascii="Lato" w:eastAsiaTheme="minorHAnsi" w:hAnsi="Lato" w:cstheme="minorBidi"/>
          <w:color w:val="585E60"/>
          <w:sz w:val="20"/>
          <w:szCs w:val="20"/>
        </w:rPr>
        <w:t>whether additional steps need to be taken.</w:t>
      </w:r>
    </w:p>
    <w:p w14:paraId="442DBF2E" w14:textId="0C4EA3BC" w:rsidR="002A2D13" w:rsidRPr="008843E8" w:rsidRDefault="00BD10AF" w:rsidP="008843E8">
      <w:pPr>
        <w:pStyle w:val="Numberedparagraphs"/>
        <w:numPr>
          <w:ilvl w:val="0"/>
          <w:numId w:val="29"/>
        </w:numPr>
        <w:spacing w:after="120"/>
        <w:rPr>
          <w:rFonts w:ascii="Lato" w:eastAsiaTheme="minorHAnsi" w:hAnsi="Lato" w:cstheme="minorBidi"/>
          <w:color w:val="585E60"/>
          <w:sz w:val="20"/>
          <w:szCs w:val="20"/>
        </w:rPr>
      </w:pPr>
      <w:r w:rsidRPr="00BD10AF">
        <w:rPr>
          <w:rFonts w:ascii="Lato" w:eastAsiaTheme="minorHAnsi" w:hAnsi="Lato" w:cstheme="minorBidi"/>
          <w:color w:val="585E60"/>
          <w:sz w:val="20"/>
          <w:szCs w:val="20"/>
        </w:rPr>
        <w:t xml:space="preserve">Project activities involving human subjects (including participant recruitment, data collection, etc.) must wait until </w:t>
      </w:r>
      <w:r w:rsidR="0060403C">
        <w:rPr>
          <w:rFonts w:ascii="Lato" w:eastAsiaTheme="minorHAnsi" w:hAnsi="Lato" w:cstheme="minorBidi"/>
          <w:color w:val="585E60"/>
          <w:sz w:val="20"/>
          <w:szCs w:val="20"/>
        </w:rPr>
        <w:t xml:space="preserve">it is determined whether </w:t>
      </w:r>
      <w:r w:rsidR="00A91069">
        <w:rPr>
          <w:rFonts w:ascii="Lato" w:eastAsiaTheme="minorHAnsi" w:hAnsi="Lato" w:cstheme="minorBidi"/>
          <w:color w:val="585E60"/>
          <w:sz w:val="20"/>
          <w:szCs w:val="20"/>
        </w:rPr>
        <w:t xml:space="preserve">the project needs to go through further OHSU IRB determination. You will be notified when your project activities can resume by CPP staff. </w:t>
      </w:r>
    </w:p>
    <w:p w14:paraId="18763F53" w14:textId="77777777" w:rsidR="00EC02E7" w:rsidRDefault="00EC02E7" w:rsidP="001B342B">
      <w:pPr>
        <w:pStyle w:val="OCTRISidebarbodycopy"/>
        <w:spacing w:after="120" w:line="240" w:lineRule="auto"/>
      </w:pPr>
    </w:p>
    <w:p w14:paraId="483E69DF" w14:textId="784E1E85" w:rsidR="002A2D13" w:rsidRPr="0067578C" w:rsidRDefault="0067578C" w:rsidP="0067578C">
      <w:pPr>
        <w:pStyle w:val="OCTRISidebarbodycopy"/>
        <w:spacing w:after="120" w:line="240" w:lineRule="auto"/>
        <w:ind w:left="0"/>
        <w:rPr>
          <w:u w:val="single"/>
        </w:rPr>
      </w:pPr>
      <w:r>
        <w:t xml:space="preserve">    </w:t>
      </w:r>
      <w:r w:rsidR="002A2D13" w:rsidRPr="0067578C">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p>
    <w:p w14:paraId="50688A3D" w14:textId="4AB659EF" w:rsidR="002A2D13" w:rsidRDefault="002A2D13" w:rsidP="008843E8">
      <w:pPr>
        <w:pStyle w:val="OCTRISidebarbodycopy"/>
        <w:spacing w:after="120" w:line="240" w:lineRule="auto"/>
      </w:pPr>
      <w:r>
        <w:t>Name of Primary Contact</w:t>
      </w:r>
      <w:r>
        <w:tab/>
      </w:r>
      <w:r>
        <w:tab/>
        <w:t>Signature of Primary Contact</w:t>
      </w:r>
      <w:r w:rsidR="008B2A0D">
        <w:tab/>
      </w:r>
      <w:r w:rsidR="008B2A0D">
        <w:tab/>
        <w:t>Date</w:t>
      </w:r>
    </w:p>
    <w:sectPr w:rsidR="002A2D13" w:rsidSect="009E37F0">
      <w:footerReference w:type="even" r:id="rId13"/>
      <w:footerReference w:type="default" r:id="rId14"/>
      <w:type w:val="continuous"/>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ECD67" w14:textId="77777777" w:rsidR="009754B5" w:rsidRDefault="009754B5" w:rsidP="00807EDF">
      <w:r>
        <w:separator/>
      </w:r>
    </w:p>
  </w:endnote>
  <w:endnote w:type="continuationSeparator" w:id="0">
    <w:p w14:paraId="3CC8D68F" w14:textId="77777777" w:rsidR="009754B5" w:rsidRDefault="009754B5" w:rsidP="00807EDF">
      <w:r>
        <w:continuationSeparator/>
      </w:r>
    </w:p>
  </w:endnote>
  <w:endnote w:type="continuationNotice" w:id="1">
    <w:p w14:paraId="6CA5A4DA" w14:textId="77777777" w:rsidR="00B02A78" w:rsidRDefault="00B02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charset w:val="4D"/>
    <w:family w:val="auto"/>
    <w:pitch w:val="default"/>
    <w:sig w:usb0="00000003" w:usb1="00000000" w:usb2="00000000" w:usb3="00000000" w:csb0="00000001" w:csb1="00000000"/>
  </w:font>
  <w:font w:name="Lato Light">
    <w:altName w:val="﷽﷽﷽﷽﷽﷽﷽﷽ht"/>
    <w:panose1 w:val="020F0502020204030203"/>
    <w:charset w:val="00"/>
    <w:family w:val="swiss"/>
    <w:pitch w:val="variable"/>
    <w:sig w:usb0="E10002FF" w:usb1="5000ECFF" w:usb2="00000021" w:usb3="00000000" w:csb0="0000019F" w:csb1="00000000"/>
  </w:font>
  <w:font w:name="Lato Black">
    <w:altName w:val="﷽﷽﷽﷽﷽﷽﷽﷽ck"/>
    <w:panose1 w:val="020F0502020204030203"/>
    <w:charset w:val="00"/>
    <w:family w:val="swiss"/>
    <w:pitch w:val="variable"/>
    <w:sig w:usb0="E10002FF" w:usb1="5000ECFF" w:usb2="00000021" w:usb3="00000000" w:csb0="0000019F" w:csb1="00000000"/>
  </w:font>
  <w:font w:name="Noto Serif">
    <w:altName w:val="﷽﷽﷽﷽﷽﷽﷽﷽if"/>
    <w:panose1 w:val="02020600060500020200"/>
    <w:charset w:val="00"/>
    <w:family w:val="roman"/>
    <w:pitch w:val="variable"/>
    <w:sig w:usb0="E00002FF" w:usb1="500078FF" w:usb2="00000029" w:usb3="00000000" w:csb0="0000019F" w:csb1="00000000"/>
  </w:font>
  <w:font w:name="Lato">
    <w:panose1 w:val="020F0502020204030203"/>
    <w:charset w:val="4D"/>
    <w:family w:val="swiss"/>
    <w:pitch w:val="variable"/>
    <w:sig w:usb0="E10002FF" w:usb1="5000ECFF" w:usb2="00000021" w:usb3="00000000" w:csb0="0000019F" w:csb1="00000000"/>
  </w:font>
  <w:font w:name="Times New Roman (Body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64F1B" w14:textId="289BFAE4" w:rsidR="00AB0C92" w:rsidRDefault="00AB0C92" w:rsidP="009A4D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36D77">
      <w:rPr>
        <w:rStyle w:val="PageNumber"/>
        <w:noProof/>
      </w:rPr>
      <w:t>1</w:t>
    </w:r>
    <w:r>
      <w:rPr>
        <w:rStyle w:val="PageNumber"/>
      </w:rPr>
      <w:fldChar w:fldCharType="end"/>
    </w:r>
  </w:p>
  <w:p w14:paraId="3DBA9581" w14:textId="77777777" w:rsidR="00AB0C92" w:rsidRDefault="00AB0C92" w:rsidP="00AB0C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848490"/>
      <w:docPartObj>
        <w:docPartGallery w:val="Page Numbers (Bottom of Page)"/>
        <w:docPartUnique/>
      </w:docPartObj>
    </w:sdtPr>
    <w:sdtEndPr>
      <w:rPr>
        <w:rStyle w:val="PageNumber"/>
        <w:rFonts w:ascii="Lato" w:hAnsi="Lato"/>
        <w:color w:val="585E60"/>
        <w:sz w:val="16"/>
        <w:szCs w:val="16"/>
      </w:rPr>
    </w:sdtEndPr>
    <w:sdtContent>
      <w:p w14:paraId="1AA86487" w14:textId="30BA45AE" w:rsidR="00AB0C92" w:rsidRPr="00E36D77" w:rsidRDefault="00AB0C92" w:rsidP="009A4DC4">
        <w:pPr>
          <w:pStyle w:val="Footer"/>
          <w:framePr w:wrap="none" w:vAnchor="text" w:hAnchor="margin" w:xAlign="right" w:y="1"/>
          <w:rPr>
            <w:rStyle w:val="PageNumber"/>
            <w:color w:val="585E60"/>
          </w:rPr>
        </w:pPr>
        <w:r w:rsidRPr="00E36D77">
          <w:rPr>
            <w:rStyle w:val="PageNumber"/>
            <w:rFonts w:ascii="Lato" w:hAnsi="Lato"/>
            <w:color w:val="585E60"/>
            <w:sz w:val="16"/>
            <w:szCs w:val="16"/>
          </w:rPr>
          <w:fldChar w:fldCharType="begin"/>
        </w:r>
        <w:r w:rsidRPr="00E36D77">
          <w:rPr>
            <w:rStyle w:val="PageNumber"/>
            <w:rFonts w:ascii="Lato" w:hAnsi="Lato"/>
            <w:color w:val="585E60"/>
            <w:sz w:val="16"/>
            <w:szCs w:val="16"/>
          </w:rPr>
          <w:instrText xml:space="preserve"> PAGE </w:instrText>
        </w:r>
        <w:r w:rsidRPr="00E36D77">
          <w:rPr>
            <w:rStyle w:val="PageNumber"/>
            <w:rFonts w:ascii="Lato" w:hAnsi="Lato"/>
            <w:color w:val="585E60"/>
            <w:sz w:val="16"/>
            <w:szCs w:val="16"/>
          </w:rPr>
          <w:fldChar w:fldCharType="separate"/>
        </w:r>
        <w:r w:rsidR="00DF164D" w:rsidRPr="00E36D77">
          <w:rPr>
            <w:rStyle w:val="PageNumber"/>
            <w:rFonts w:ascii="Lato" w:hAnsi="Lato"/>
            <w:noProof/>
            <w:color w:val="585E60"/>
            <w:sz w:val="16"/>
            <w:szCs w:val="16"/>
          </w:rPr>
          <w:t>3</w:t>
        </w:r>
        <w:r w:rsidRPr="00E36D77">
          <w:rPr>
            <w:rStyle w:val="PageNumber"/>
            <w:rFonts w:ascii="Lato" w:hAnsi="Lato"/>
            <w:color w:val="585E60"/>
            <w:sz w:val="16"/>
            <w:szCs w:val="16"/>
          </w:rPr>
          <w:fldChar w:fldCharType="end"/>
        </w:r>
      </w:p>
    </w:sdtContent>
  </w:sdt>
  <w:p w14:paraId="63B15A8E" w14:textId="6D2755E4" w:rsidR="00807EDF" w:rsidRPr="00E36D77" w:rsidRDefault="00E36D77" w:rsidP="00E36D77">
    <w:pPr>
      <w:pStyle w:val="OCTRISidebarbodycopy"/>
      <w:rPr>
        <w:rFonts w:cs="Lato"/>
        <w:caps/>
        <w:spacing w:val="6"/>
        <w:sz w:val="16"/>
        <w:szCs w:val="16"/>
      </w:rPr>
    </w:pPr>
    <w:r w:rsidRPr="00E36D77">
      <w:rPr>
        <w:sz w:val="16"/>
        <w:szCs w:val="16"/>
      </w:rPr>
      <w:t>KNIGHT CPP PROJECT RESEARCH DETERMINATION FORM | VERSION MAY 2022</w:t>
    </w:r>
    <w:r w:rsidR="00807EDF" w:rsidRPr="00E36D77">
      <w:rPr>
        <w:sz w:val="16"/>
        <w:szCs w:val="16"/>
      </w:rPr>
      <w:tab/>
    </w:r>
    <w:r w:rsidR="00807EDF" w:rsidRPr="00E36D77">
      <w:rPr>
        <w:rFonts w:cs="Lato"/>
        <w:caps/>
        <w:spacing w:val="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A765" w14:textId="77777777" w:rsidR="009754B5" w:rsidRDefault="009754B5" w:rsidP="00807EDF">
      <w:r>
        <w:separator/>
      </w:r>
    </w:p>
  </w:footnote>
  <w:footnote w:type="continuationSeparator" w:id="0">
    <w:p w14:paraId="4B7F4089" w14:textId="77777777" w:rsidR="009754B5" w:rsidRDefault="009754B5" w:rsidP="00807EDF">
      <w:r>
        <w:continuationSeparator/>
      </w:r>
    </w:p>
  </w:footnote>
  <w:footnote w:type="continuationNotice" w:id="1">
    <w:p w14:paraId="2DFCA169" w14:textId="77777777" w:rsidR="00B02A78" w:rsidRDefault="00B02A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487F"/>
    <w:multiLevelType w:val="hybridMultilevel"/>
    <w:tmpl w:val="36EC7170"/>
    <w:lvl w:ilvl="0" w:tplc="B576DDB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67E76"/>
    <w:multiLevelType w:val="hybridMultilevel"/>
    <w:tmpl w:val="6004E654"/>
    <w:lvl w:ilvl="0" w:tplc="C254A2CC">
      <w:start w:val="1"/>
      <w:numFmt w:val="bullet"/>
      <w:lvlText w:val=""/>
      <w:lvlJc w:val="left"/>
      <w:pPr>
        <w:ind w:left="360" w:hanging="360"/>
      </w:pPr>
      <w:rPr>
        <w:rFonts w:ascii="Wingdings" w:hAnsi="Wingdings" w:hint="default"/>
        <w:color w:val="585E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53D16"/>
    <w:multiLevelType w:val="hybridMultilevel"/>
    <w:tmpl w:val="8976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6AD6"/>
    <w:multiLevelType w:val="hybridMultilevel"/>
    <w:tmpl w:val="C106A9D6"/>
    <w:lvl w:ilvl="0" w:tplc="C254A2CC">
      <w:start w:val="1"/>
      <w:numFmt w:val="bullet"/>
      <w:lvlText w:val=""/>
      <w:lvlJc w:val="left"/>
      <w:pPr>
        <w:ind w:left="1080" w:hanging="360"/>
      </w:pPr>
      <w:rPr>
        <w:rFonts w:ascii="Wingdings" w:hAnsi="Wingdings" w:hint="default"/>
        <w:color w:val="585E6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36400"/>
    <w:multiLevelType w:val="hybridMultilevel"/>
    <w:tmpl w:val="1AAC9244"/>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 w15:restartNumberingAfterBreak="0">
    <w:nsid w:val="0E0B6DC0"/>
    <w:multiLevelType w:val="hybridMultilevel"/>
    <w:tmpl w:val="490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3A0C92"/>
    <w:multiLevelType w:val="hybridMultilevel"/>
    <w:tmpl w:val="7034F72C"/>
    <w:lvl w:ilvl="0" w:tplc="B576DDB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22F0D"/>
    <w:multiLevelType w:val="hybridMultilevel"/>
    <w:tmpl w:val="94109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6477C"/>
    <w:multiLevelType w:val="hybridMultilevel"/>
    <w:tmpl w:val="689C9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B1F89"/>
    <w:multiLevelType w:val="hybridMultilevel"/>
    <w:tmpl w:val="17E659DA"/>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0" w15:restartNumberingAfterBreak="0">
    <w:nsid w:val="1C511495"/>
    <w:multiLevelType w:val="hybridMultilevel"/>
    <w:tmpl w:val="53008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3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3796F"/>
    <w:multiLevelType w:val="hybridMultilevel"/>
    <w:tmpl w:val="C6400BE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40F0244"/>
    <w:multiLevelType w:val="hybridMultilevel"/>
    <w:tmpl w:val="1CE0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52F9C"/>
    <w:multiLevelType w:val="hybridMultilevel"/>
    <w:tmpl w:val="54C2ED4A"/>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2B5E744A"/>
    <w:multiLevelType w:val="hybridMultilevel"/>
    <w:tmpl w:val="1E982B2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026" w:hanging="360"/>
      </w:pPr>
      <w:rPr>
        <w:rFonts w:ascii="Courier New" w:hAnsi="Courier New" w:hint="default"/>
      </w:rPr>
    </w:lvl>
    <w:lvl w:ilvl="2" w:tplc="04090005">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15" w15:restartNumberingAfterBreak="0">
    <w:nsid w:val="2D26598B"/>
    <w:multiLevelType w:val="hybridMultilevel"/>
    <w:tmpl w:val="4E9C0EB2"/>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6" w15:restartNumberingAfterBreak="0">
    <w:nsid w:val="32093A05"/>
    <w:multiLevelType w:val="hybridMultilevel"/>
    <w:tmpl w:val="779622C6"/>
    <w:lvl w:ilvl="0" w:tplc="1F0C97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957B3"/>
    <w:multiLevelType w:val="hybridMultilevel"/>
    <w:tmpl w:val="4BD0C7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307442"/>
    <w:multiLevelType w:val="hybridMultilevel"/>
    <w:tmpl w:val="CCBE16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3BFC68F5"/>
    <w:multiLevelType w:val="hybridMultilevel"/>
    <w:tmpl w:val="A8A097C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0" w15:restartNumberingAfterBreak="0">
    <w:nsid w:val="4E4F0151"/>
    <w:multiLevelType w:val="hybridMultilevel"/>
    <w:tmpl w:val="FAC86B5C"/>
    <w:lvl w:ilvl="0" w:tplc="2EACE980">
      <w:start w:val="1"/>
      <w:numFmt w:val="decimal"/>
      <w:pStyle w:val="Numberedparagraphs"/>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B93ACE"/>
    <w:multiLevelType w:val="hybridMultilevel"/>
    <w:tmpl w:val="6B58A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D7E59"/>
    <w:multiLevelType w:val="hybridMultilevel"/>
    <w:tmpl w:val="D60629C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622E48E4"/>
    <w:multiLevelType w:val="hybridMultilevel"/>
    <w:tmpl w:val="90E87A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C0086"/>
    <w:multiLevelType w:val="hybridMultilevel"/>
    <w:tmpl w:val="77D6B6BA"/>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5" w15:restartNumberingAfterBreak="0">
    <w:nsid w:val="707C1224"/>
    <w:multiLevelType w:val="hybridMultilevel"/>
    <w:tmpl w:val="3EAA73D6"/>
    <w:lvl w:ilvl="0" w:tplc="C254A2CC">
      <w:start w:val="1"/>
      <w:numFmt w:val="bullet"/>
      <w:lvlText w:val=""/>
      <w:lvlJc w:val="left"/>
      <w:pPr>
        <w:ind w:left="1080" w:hanging="360"/>
      </w:pPr>
      <w:rPr>
        <w:rFonts w:ascii="Wingdings" w:hAnsi="Wingdings" w:hint="default"/>
        <w:color w:val="585E6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DB68CE"/>
    <w:multiLevelType w:val="hybridMultilevel"/>
    <w:tmpl w:val="DA7ECB0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 w15:restartNumberingAfterBreak="0">
    <w:nsid w:val="76573669"/>
    <w:multiLevelType w:val="hybridMultilevel"/>
    <w:tmpl w:val="0FCA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A15F7"/>
    <w:multiLevelType w:val="hybridMultilevel"/>
    <w:tmpl w:val="B520FF3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7D0464AF"/>
    <w:multiLevelType w:val="hybridMultilevel"/>
    <w:tmpl w:val="9F32B29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9"/>
  </w:num>
  <w:num w:numId="2">
    <w:abstractNumId w:val="7"/>
  </w:num>
  <w:num w:numId="3">
    <w:abstractNumId w:val="23"/>
  </w:num>
  <w:num w:numId="4">
    <w:abstractNumId w:val="15"/>
  </w:num>
  <w:num w:numId="5">
    <w:abstractNumId w:val="17"/>
  </w:num>
  <w:num w:numId="6">
    <w:abstractNumId w:val="8"/>
  </w:num>
  <w:num w:numId="7">
    <w:abstractNumId w:val="21"/>
  </w:num>
  <w:num w:numId="8">
    <w:abstractNumId w:val="9"/>
  </w:num>
  <w:num w:numId="9">
    <w:abstractNumId w:val="24"/>
  </w:num>
  <w:num w:numId="10">
    <w:abstractNumId w:val="18"/>
  </w:num>
  <w:num w:numId="11">
    <w:abstractNumId w:val="6"/>
  </w:num>
  <w:num w:numId="12">
    <w:abstractNumId w:val="0"/>
  </w:num>
  <w:num w:numId="13">
    <w:abstractNumId w:val="11"/>
  </w:num>
  <w:num w:numId="14">
    <w:abstractNumId w:val="26"/>
  </w:num>
  <w:num w:numId="15">
    <w:abstractNumId w:val="19"/>
  </w:num>
  <w:num w:numId="16">
    <w:abstractNumId w:val="13"/>
  </w:num>
  <w:num w:numId="17">
    <w:abstractNumId w:val="14"/>
  </w:num>
  <w:num w:numId="18">
    <w:abstractNumId w:val="28"/>
  </w:num>
  <w:num w:numId="19">
    <w:abstractNumId w:val="4"/>
  </w:num>
  <w:num w:numId="20">
    <w:abstractNumId w:val="22"/>
  </w:num>
  <w:num w:numId="21">
    <w:abstractNumId w:val="16"/>
  </w:num>
  <w:num w:numId="22">
    <w:abstractNumId w:val="27"/>
  </w:num>
  <w:num w:numId="23">
    <w:abstractNumId w:val="20"/>
  </w:num>
  <w:num w:numId="24">
    <w:abstractNumId w:val="10"/>
  </w:num>
  <w:num w:numId="25">
    <w:abstractNumId w:val="5"/>
  </w:num>
  <w:num w:numId="26">
    <w:abstractNumId w:val="20"/>
  </w:num>
  <w:num w:numId="27">
    <w:abstractNumId w:val="20"/>
  </w:num>
  <w:num w:numId="28">
    <w:abstractNumId w:val="12"/>
  </w:num>
  <w:num w:numId="29">
    <w:abstractNumId w:val="2"/>
  </w:num>
  <w:num w:numId="30">
    <w:abstractNumId w:val="1"/>
  </w:num>
  <w:num w:numId="31">
    <w:abstractNumId w:val="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37"/>
    <w:rsid w:val="00005F15"/>
    <w:rsid w:val="00010A47"/>
    <w:rsid w:val="00012786"/>
    <w:rsid w:val="00014071"/>
    <w:rsid w:val="000202A4"/>
    <w:rsid w:val="00030254"/>
    <w:rsid w:val="00047CE5"/>
    <w:rsid w:val="000640CB"/>
    <w:rsid w:val="0007584C"/>
    <w:rsid w:val="000C33CB"/>
    <w:rsid w:val="000F0567"/>
    <w:rsid w:val="00104253"/>
    <w:rsid w:val="00107E32"/>
    <w:rsid w:val="00115FC4"/>
    <w:rsid w:val="00122318"/>
    <w:rsid w:val="00164080"/>
    <w:rsid w:val="001A1175"/>
    <w:rsid w:val="001A6E08"/>
    <w:rsid w:val="001B342B"/>
    <w:rsid w:val="001B4EE2"/>
    <w:rsid w:val="001C09AE"/>
    <w:rsid w:val="001C630E"/>
    <w:rsid w:val="001E7B91"/>
    <w:rsid w:val="001F1957"/>
    <w:rsid w:val="001F1DF6"/>
    <w:rsid w:val="002349DF"/>
    <w:rsid w:val="00242EEF"/>
    <w:rsid w:val="002A2D13"/>
    <w:rsid w:val="002D1047"/>
    <w:rsid w:val="003109FF"/>
    <w:rsid w:val="003144AC"/>
    <w:rsid w:val="00314F23"/>
    <w:rsid w:val="003157A9"/>
    <w:rsid w:val="003467EE"/>
    <w:rsid w:val="003655FD"/>
    <w:rsid w:val="0037385E"/>
    <w:rsid w:val="0037775B"/>
    <w:rsid w:val="0038320A"/>
    <w:rsid w:val="003A1D74"/>
    <w:rsid w:val="003B2EA1"/>
    <w:rsid w:val="003D7526"/>
    <w:rsid w:val="003E16F6"/>
    <w:rsid w:val="003E4267"/>
    <w:rsid w:val="003E6CDC"/>
    <w:rsid w:val="00400526"/>
    <w:rsid w:val="0041443A"/>
    <w:rsid w:val="004330F5"/>
    <w:rsid w:val="00447F17"/>
    <w:rsid w:val="004512C2"/>
    <w:rsid w:val="0046511B"/>
    <w:rsid w:val="004B31C8"/>
    <w:rsid w:val="004E263E"/>
    <w:rsid w:val="004F2E7A"/>
    <w:rsid w:val="004F50CA"/>
    <w:rsid w:val="00510A1F"/>
    <w:rsid w:val="005304C5"/>
    <w:rsid w:val="00531DB9"/>
    <w:rsid w:val="00551D44"/>
    <w:rsid w:val="00562776"/>
    <w:rsid w:val="00563E54"/>
    <w:rsid w:val="00596540"/>
    <w:rsid w:val="00596AC8"/>
    <w:rsid w:val="00596E56"/>
    <w:rsid w:val="005F6ED8"/>
    <w:rsid w:val="0060403C"/>
    <w:rsid w:val="00607465"/>
    <w:rsid w:val="00611834"/>
    <w:rsid w:val="006459C5"/>
    <w:rsid w:val="006469DE"/>
    <w:rsid w:val="0066435A"/>
    <w:rsid w:val="0067578C"/>
    <w:rsid w:val="00685287"/>
    <w:rsid w:val="006C2314"/>
    <w:rsid w:val="006C4A84"/>
    <w:rsid w:val="006C6AAE"/>
    <w:rsid w:val="00710297"/>
    <w:rsid w:val="00723329"/>
    <w:rsid w:val="007340AF"/>
    <w:rsid w:val="0074463A"/>
    <w:rsid w:val="00754FCB"/>
    <w:rsid w:val="00756B8B"/>
    <w:rsid w:val="00757453"/>
    <w:rsid w:val="00777524"/>
    <w:rsid w:val="007948D3"/>
    <w:rsid w:val="00794F5E"/>
    <w:rsid w:val="007A2D37"/>
    <w:rsid w:val="00807EDF"/>
    <w:rsid w:val="00820AAB"/>
    <w:rsid w:val="00852CA4"/>
    <w:rsid w:val="008843E8"/>
    <w:rsid w:val="00885FD0"/>
    <w:rsid w:val="0089786E"/>
    <w:rsid w:val="008A6FE0"/>
    <w:rsid w:val="008B2A0D"/>
    <w:rsid w:val="008C2F56"/>
    <w:rsid w:val="008E7597"/>
    <w:rsid w:val="00931FDE"/>
    <w:rsid w:val="0093612D"/>
    <w:rsid w:val="00942B86"/>
    <w:rsid w:val="0094549C"/>
    <w:rsid w:val="00947229"/>
    <w:rsid w:val="00950FC5"/>
    <w:rsid w:val="0095460A"/>
    <w:rsid w:val="00960D8B"/>
    <w:rsid w:val="00967256"/>
    <w:rsid w:val="009754B5"/>
    <w:rsid w:val="00982037"/>
    <w:rsid w:val="009D388A"/>
    <w:rsid w:val="009E37F0"/>
    <w:rsid w:val="009E3FAA"/>
    <w:rsid w:val="00A16BC5"/>
    <w:rsid w:val="00A245E1"/>
    <w:rsid w:val="00A257E1"/>
    <w:rsid w:val="00A27260"/>
    <w:rsid w:val="00A33ACC"/>
    <w:rsid w:val="00A33EF7"/>
    <w:rsid w:val="00A47C6B"/>
    <w:rsid w:val="00A55E79"/>
    <w:rsid w:val="00A73C31"/>
    <w:rsid w:val="00A74CA6"/>
    <w:rsid w:val="00A91069"/>
    <w:rsid w:val="00AB0C92"/>
    <w:rsid w:val="00AB4FE0"/>
    <w:rsid w:val="00AD5F77"/>
    <w:rsid w:val="00AE1121"/>
    <w:rsid w:val="00AE6D18"/>
    <w:rsid w:val="00AE7FD8"/>
    <w:rsid w:val="00B02A78"/>
    <w:rsid w:val="00B15BED"/>
    <w:rsid w:val="00B32B0D"/>
    <w:rsid w:val="00B4592B"/>
    <w:rsid w:val="00B62B6F"/>
    <w:rsid w:val="00B862F9"/>
    <w:rsid w:val="00BA66C2"/>
    <w:rsid w:val="00BB6C29"/>
    <w:rsid w:val="00BD10AF"/>
    <w:rsid w:val="00BD73FE"/>
    <w:rsid w:val="00BF569D"/>
    <w:rsid w:val="00C06FF0"/>
    <w:rsid w:val="00C1241A"/>
    <w:rsid w:val="00C67548"/>
    <w:rsid w:val="00C75268"/>
    <w:rsid w:val="00C86ECC"/>
    <w:rsid w:val="00CB0312"/>
    <w:rsid w:val="00CF6C42"/>
    <w:rsid w:val="00D32919"/>
    <w:rsid w:val="00D63E44"/>
    <w:rsid w:val="00DD19DC"/>
    <w:rsid w:val="00DD2E46"/>
    <w:rsid w:val="00DD548D"/>
    <w:rsid w:val="00DD7CEA"/>
    <w:rsid w:val="00DF164D"/>
    <w:rsid w:val="00E06404"/>
    <w:rsid w:val="00E26762"/>
    <w:rsid w:val="00E35B9B"/>
    <w:rsid w:val="00E36D77"/>
    <w:rsid w:val="00E46058"/>
    <w:rsid w:val="00E543DA"/>
    <w:rsid w:val="00E63A33"/>
    <w:rsid w:val="00E650C3"/>
    <w:rsid w:val="00E701AD"/>
    <w:rsid w:val="00E855B5"/>
    <w:rsid w:val="00E93F75"/>
    <w:rsid w:val="00EA1EBE"/>
    <w:rsid w:val="00EA3435"/>
    <w:rsid w:val="00EB59B6"/>
    <w:rsid w:val="00EC02E7"/>
    <w:rsid w:val="00EC3A35"/>
    <w:rsid w:val="00EC5B10"/>
    <w:rsid w:val="00EF5F85"/>
    <w:rsid w:val="00F14A8A"/>
    <w:rsid w:val="00F31BD1"/>
    <w:rsid w:val="00F76798"/>
    <w:rsid w:val="00F807E3"/>
    <w:rsid w:val="00F869AC"/>
    <w:rsid w:val="00FD5AAC"/>
    <w:rsid w:val="00FD68D7"/>
    <w:rsid w:val="00FE2830"/>
    <w:rsid w:val="0282D20E"/>
    <w:rsid w:val="03F91597"/>
    <w:rsid w:val="15B2F748"/>
    <w:rsid w:val="2D12F72C"/>
    <w:rsid w:val="4DCBDE26"/>
    <w:rsid w:val="4FC20E32"/>
    <w:rsid w:val="5062C68D"/>
    <w:rsid w:val="58DA0B67"/>
    <w:rsid w:val="61FEBA84"/>
    <w:rsid w:val="68BFBE74"/>
    <w:rsid w:val="6D8272A3"/>
    <w:rsid w:val="7733BAEB"/>
    <w:rsid w:val="7A47CD4E"/>
    <w:rsid w:val="7F4B3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3DC3"/>
  <w14:defaultImageDpi w14:val="32767"/>
  <w15:chartTrackingRefBased/>
  <w15:docId w15:val="{57CA74F5-6363-8F47-9B10-DBCA3411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E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7EDF"/>
    <w:rPr>
      <w:rFonts w:ascii="Times New Roman" w:hAnsi="Times New Roman" w:cs="Times New Roman"/>
      <w:sz w:val="18"/>
      <w:szCs w:val="18"/>
    </w:rPr>
  </w:style>
  <w:style w:type="paragraph" w:styleId="Header">
    <w:name w:val="header"/>
    <w:basedOn w:val="Normal"/>
    <w:link w:val="HeaderChar"/>
    <w:uiPriority w:val="99"/>
    <w:unhideWhenUsed/>
    <w:rsid w:val="00807EDF"/>
    <w:pPr>
      <w:tabs>
        <w:tab w:val="center" w:pos="4680"/>
        <w:tab w:val="right" w:pos="9360"/>
      </w:tabs>
    </w:pPr>
  </w:style>
  <w:style w:type="character" w:customStyle="1" w:styleId="HeaderChar">
    <w:name w:val="Header Char"/>
    <w:basedOn w:val="DefaultParagraphFont"/>
    <w:link w:val="Header"/>
    <w:uiPriority w:val="99"/>
    <w:rsid w:val="00807EDF"/>
  </w:style>
  <w:style w:type="paragraph" w:styleId="Footer">
    <w:name w:val="footer"/>
    <w:basedOn w:val="Normal"/>
    <w:link w:val="FooterChar"/>
    <w:uiPriority w:val="99"/>
    <w:unhideWhenUsed/>
    <w:rsid w:val="00807EDF"/>
    <w:pPr>
      <w:tabs>
        <w:tab w:val="center" w:pos="4680"/>
        <w:tab w:val="right" w:pos="9360"/>
      </w:tabs>
    </w:pPr>
  </w:style>
  <w:style w:type="character" w:customStyle="1" w:styleId="FooterChar">
    <w:name w:val="Footer Char"/>
    <w:basedOn w:val="DefaultParagraphFont"/>
    <w:link w:val="Footer"/>
    <w:uiPriority w:val="99"/>
    <w:rsid w:val="00807EDF"/>
  </w:style>
  <w:style w:type="paragraph" w:customStyle="1" w:styleId="BasicParagraph">
    <w:name w:val="[Basic Paragraph]"/>
    <w:basedOn w:val="Normal"/>
    <w:uiPriority w:val="99"/>
    <w:rsid w:val="00807EDF"/>
    <w:pPr>
      <w:autoSpaceDE w:val="0"/>
      <w:autoSpaceDN w:val="0"/>
      <w:adjustRightInd w:val="0"/>
      <w:spacing w:line="288" w:lineRule="auto"/>
      <w:textAlignment w:val="center"/>
    </w:pPr>
    <w:rPr>
      <w:rFonts w:ascii="MinionPro-Regular" w:hAnsi="MinionPro-Regular" w:cs="MinionPro-Regular"/>
      <w:color w:val="000000"/>
    </w:rPr>
  </w:style>
  <w:style w:type="paragraph" w:styleId="Revision">
    <w:name w:val="Revision"/>
    <w:hidden/>
    <w:uiPriority w:val="99"/>
    <w:semiHidden/>
    <w:rsid w:val="0038320A"/>
  </w:style>
  <w:style w:type="paragraph" w:customStyle="1" w:styleId="OCTRIHeadline">
    <w:name w:val="OCTRI Headline"/>
    <w:basedOn w:val="Normal"/>
    <w:qFormat/>
    <w:rsid w:val="00FD5AAC"/>
    <w:pPr>
      <w:spacing w:line="728" w:lineRule="exact"/>
    </w:pPr>
    <w:rPr>
      <w:rFonts w:ascii="Lato Light" w:hAnsi="Lato Light"/>
      <w:color w:val="5D97CA"/>
      <w:sz w:val="64"/>
      <w:szCs w:val="64"/>
    </w:rPr>
  </w:style>
  <w:style w:type="paragraph" w:customStyle="1" w:styleId="OCTRIIntrocopy">
    <w:name w:val="OCTRI Intro copy"/>
    <w:basedOn w:val="Normal"/>
    <w:qFormat/>
    <w:rsid w:val="00FD5AAC"/>
    <w:pPr>
      <w:spacing w:line="440" w:lineRule="exact"/>
    </w:pPr>
    <w:rPr>
      <w:rFonts w:ascii="Lato Light" w:hAnsi="Lato Light"/>
      <w:color w:val="808080" w:themeColor="background1" w:themeShade="80"/>
      <w:sz w:val="32"/>
      <w:szCs w:val="32"/>
    </w:rPr>
  </w:style>
  <w:style w:type="paragraph" w:customStyle="1" w:styleId="OCTRIPullquotecopy">
    <w:name w:val="OCTRI Pull quote copy"/>
    <w:basedOn w:val="Normal"/>
    <w:qFormat/>
    <w:rsid w:val="00FD5AAC"/>
    <w:pPr>
      <w:spacing w:after="120" w:line="460" w:lineRule="exact"/>
    </w:pPr>
    <w:rPr>
      <w:rFonts w:ascii="Lato Light" w:hAnsi="Lato Light"/>
      <w:color w:val="0D4A8F"/>
      <w:sz w:val="32"/>
      <w:szCs w:val="32"/>
    </w:rPr>
  </w:style>
  <w:style w:type="paragraph" w:customStyle="1" w:styleId="OCTRIPullquoteattribute">
    <w:name w:val="OCTRI Pull quote attribute"/>
    <w:basedOn w:val="Normal"/>
    <w:qFormat/>
    <w:rsid w:val="00FD5AAC"/>
    <w:pPr>
      <w:spacing w:line="460" w:lineRule="exact"/>
    </w:pPr>
    <w:rPr>
      <w:rFonts w:ascii="Lato Black" w:hAnsi="Lato Black"/>
      <w:b/>
      <w:color w:val="0D4A8F"/>
      <w:sz w:val="22"/>
      <w:szCs w:val="22"/>
    </w:rPr>
  </w:style>
  <w:style w:type="paragraph" w:customStyle="1" w:styleId="OCTRIPullquotequotemark">
    <w:name w:val="OCTRI Pull quote quotemark"/>
    <w:basedOn w:val="Normal"/>
    <w:qFormat/>
    <w:rsid w:val="00FD5AAC"/>
    <w:pPr>
      <w:spacing w:line="1200" w:lineRule="exact"/>
    </w:pPr>
    <w:rPr>
      <w:rFonts w:ascii="Noto Serif" w:hAnsi="Noto Serif" w:cs="Noto Serif"/>
      <w:b/>
      <w:color w:val="0D4A8F"/>
      <w:sz w:val="116"/>
      <w:szCs w:val="116"/>
    </w:rPr>
  </w:style>
  <w:style w:type="paragraph" w:customStyle="1" w:styleId="OCTRIHeader2">
    <w:name w:val="OCTRI Header 2"/>
    <w:basedOn w:val="Normal"/>
    <w:qFormat/>
    <w:rsid w:val="00FD5AAC"/>
    <w:pPr>
      <w:spacing w:after="240" w:line="730" w:lineRule="exact"/>
      <w:ind w:right="4320"/>
    </w:pPr>
    <w:rPr>
      <w:rFonts w:ascii="Lato Light" w:hAnsi="Lato Light"/>
      <w:noProof/>
      <w:color w:val="5D97CA"/>
      <w:sz w:val="64"/>
      <w:szCs w:val="64"/>
    </w:rPr>
  </w:style>
  <w:style w:type="paragraph" w:customStyle="1" w:styleId="OCTRISubhead">
    <w:name w:val="OCTRI Subhead"/>
    <w:basedOn w:val="Normal"/>
    <w:qFormat/>
    <w:rsid w:val="001F1DF6"/>
    <w:pPr>
      <w:spacing w:after="60" w:line="280" w:lineRule="exact"/>
    </w:pPr>
    <w:rPr>
      <w:rFonts w:ascii="Lato" w:hAnsi="Lato" w:cs="Times New Roman (Body CS)"/>
      <w:b/>
      <w:color w:val="5D97CA"/>
      <w:spacing w:val="20"/>
      <w:sz w:val="18"/>
      <w:szCs w:val="18"/>
    </w:rPr>
  </w:style>
  <w:style w:type="paragraph" w:customStyle="1" w:styleId="OCTRIBodycopy">
    <w:name w:val="OCTRI Body copy"/>
    <w:basedOn w:val="Normal"/>
    <w:qFormat/>
    <w:rsid w:val="0095460A"/>
    <w:pPr>
      <w:spacing w:after="240" w:line="280" w:lineRule="exact"/>
    </w:pPr>
    <w:rPr>
      <w:rFonts w:ascii="Lato" w:hAnsi="Lato"/>
      <w:color w:val="585E60"/>
      <w:sz w:val="20"/>
      <w:szCs w:val="20"/>
    </w:rPr>
  </w:style>
  <w:style w:type="paragraph" w:customStyle="1" w:styleId="OCTRISidebarsubhead">
    <w:name w:val="OCTRI Sidebar subhead"/>
    <w:basedOn w:val="Normal"/>
    <w:qFormat/>
    <w:rsid w:val="00FD5AAC"/>
    <w:pPr>
      <w:spacing w:after="60" w:line="280" w:lineRule="exact"/>
      <w:ind w:left="144" w:right="144"/>
    </w:pPr>
    <w:rPr>
      <w:rFonts w:ascii="Lato" w:hAnsi="Lato" w:cs="Times New Roman (Body CS)"/>
      <w:b/>
      <w:color w:val="5D97CA"/>
      <w:spacing w:val="20"/>
      <w:sz w:val="18"/>
      <w:szCs w:val="18"/>
    </w:rPr>
  </w:style>
  <w:style w:type="paragraph" w:customStyle="1" w:styleId="OCTRISidebarbodycopy">
    <w:name w:val="OCTRI Sidebar body copy"/>
    <w:basedOn w:val="Normal"/>
    <w:qFormat/>
    <w:rsid w:val="00FD5AAC"/>
    <w:pPr>
      <w:spacing w:after="60" w:line="280" w:lineRule="exact"/>
      <w:ind w:left="144" w:right="144"/>
    </w:pPr>
    <w:rPr>
      <w:rFonts w:ascii="Lato" w:hAnsi="Lato"/>
      <w:color w:val="585E60"/>
      <w:sz w:val="20"/>
      <w:szCs w:val="20"/>
    </w:rPr>
  </w:style>
  <w:style w:type="paragraph" w:customStyle="1" w:styleId="OCTRISidebarHeader">
    <w:name w:val="OCTRI Sidebar Header"/>
    <w:basedOn w:val="Normal"/>
    <w:qFormat/>
    <w:rsid w:val="00FD5AAC"/>
    <w:pPr>
      <w:spacing w:after="60" w:line="440" w:lineRule="exact"/>
      <w:ind w:left="144" w:right="144"/>
    </w:pPr>
    <w:rPr>
      <w:rFonts w:ascii="Lato" w:hAnsi="Lato"/>
      <w:color w:val="5D97CA"/>
      <w:sz w:val="36"/>
      <w:szCs w:val="36"/>
    </w:rPr>
  </w:style>
  <w:style w:type="paragraph" w:customStyle="1" w:styleId="OCTRIIntrocopy2">
    <w:name w:val="OCTRI Intro copy 2"/>
    <w:basedOn w:val="Normal"/>
    <w:qFormat/>
    <w:rsid w:val="00FD5AAC"/>
    <w:pPr>
      <w:spacing w:line="400" w:lineRule="exact"/>
      <w:ind w:right="4320"/>
    </w:pPr>
    <w:rPr>
      <w:rFonts w:ascii="Lato Light" w:hAnsi="Lato Light"/>
      <w:color w:val="585E60"/>
      <w:sz w:val="32"/>
      <w:szCs w:val="32"/>
    </w:rPr>
  </w:style>
  <w:style w:type="table" w:styleId="TableGrid">
    <w:name w:val="Table Grid"/>
    <w:basedOn w:val="TableNormal"/>
    <w:uiPriority w:val="39"/>
    <w:rsid w:val="00A7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F5E"/>
    <w:pPr>
      <w:ind w:left="720"/>
      <w:contextualSpacing/>
    </w:pPr>
  </w:style>
  <w:style w:type="character" w:styleId="Hyperlink">
    <w:name w:val="Hyperlink"/>
    <w:basedOn w:val="DefaultParagraphFont"/>
    <w:uiPriority w:val="99"/>
    <w:unhideWhenUsed/>
    <w:rsid w:val="00960D8B"/>
    <w:rPr>
      <w:color w:val="C573D2" w:themeColor="hyperlink"/>
      <w:u w:val="single"/>
    </w:rPr>
  </w:style>
  <w:style w:type="character" w:customStyle="1" w:styleId="UnresolvedMention1">
    <w:name w:val="Unresolved Mention1"/>
    <w:basedOn w:val="DefaultParagraphFont"/>
    <w:uiPriority w:val="99"/>
    <w:rsid w:val="00960D8B"/>
    <w:rPr>
      <w:color w:val="605E5C"/>
      <w:shd w:val="clear" w:color="auto" w:fill="E1DFDD"/>
    </w:rPr>
  </w:style>
  <w:style w:type="character" w:styleId="FollowedHyperlink">
    <w:name w:val="FollowedHyperlink"/>
    <w:basedOn w:val="DefaultParagraphFont"/>
    <w:uiPriority w:val="99"/>
    <w:semiHidden/>
    <w:unhideWhenUsed/>
    <w:rsid w:val="00960D8B"/>
    <w:rPr>
      <w:color w:val="CCAEE8" w:themeColor="followedHyperlink"/>
      <w:u w:val="single"/>
    </w:rPr>
  </w:style>
  <w:style w:type="character" w:styleId="CommentReference">
    <w:name w:val="annotation reference"/>
    <w:basedOn w:val="DefaultParagraphFont"/>
    <w:uiPriority w:val="99"/>
    <w:semiHidden/>
    <w:unhideWhenUsed/>
    <w:rsid w:val="00E855B5"/>
    <w:rPr>
      <w:sz w:val="16"/>
      <w:szCs w:val="16"/>
    </w:rPr>
  </w:style>
  <w:style w:type="paragraph" w:styleId="CommentText">
    <w:name w:val="annotation text"/>
    <w:basedOn w:val="Normal"/>
    <w:link w:val="CommentTextChar"/>
    <w:uiPriority w:val="99"/>
    <w:semiHidden/>
    <w:unhideWhenUsed/>
    <w:rsid w:val="00E855B5"/>
    <w:rPr>
      <w:sz w:val="20"/>
      <w:szCs w:val="20"/>
    </w:rPr>
  </w:style>
  <w:style w:type="character" w:customStyle="1" w:styleId="CommentTextChar">
    <w:name w:val="Comment Text Char"/>
    <w:basedOn w:val="DefaultParagraphFont"/>
    <w:link w:val="CommentText"/>
    <w:uiPriority w:val="99"/>
    <w:semiHidden/>
    <w:rsid w:val="00E855B5"/>
    <w:rPr>
      <w:sz w:val="20"/>
      <w:szCs w:val="20"/>
    </w:rPr>
  </w:style>
  <w:style w:type="paragraph" w:styleId="CommentSubject">
    <w:name w:val="annotation subject"/>
    <w:basedOn w:val="CommentText"/>
    <w:next w:val="CommentText"/>
    <w:link w:val="CommentSubjectChar"/>
    <w:uiPriority w:val="99"/>
    <w:semiHidden/>
    <w:unhideWhenUsed/>
    <w:rsid w:val="00E855B5"/>
    <w:rPr>
      <w:b/>
      <w:bCs/>
    </w:rPr>
  </w:style>
  <w:style w:type="character" w:customStyle="1" w:styleId="CommentSubjectChar">
    <w:name w:val="Comment Subject Char"/>
    <w:basedOn w:val="CommentTextChar"/>
    <w:link w:val="CommentSubject"/>
    <w:uiPriority w:val="99"/>
    <w:semiHidden/>
    <w:rsid w:val="00E855B5"/>
    <w:rPr>
      <w:b/>
      <w:bCs/>
      <w:sz w:val="20"/>
      <w:szCs w:val="20"/>
    </w:rPr>
  </w:style>
  <w:style w:type="character" w:styleId="PageNumber">
    <w:name w:val="page number"/>
    <w:basedOn w:val="DefaultParagraphFont"/>
    <w:uiPriority w:val="99"/>
    <w:semiHidden/>
    <w:unhideWhenUsed/>
    <w:rsid w:val="00AB0C92"/>
  </w:style>
  <w:style w:type="paragraph" w:customStyle="1" w:styleId="Numberedparagraphs">
    <w:name w:val="Numbered paragraphs"/>
    <w:basedOn w:val="Normal"/>
    <w:link w:val="NumberedparagraphsChar"/>
    <w:qFormat/>
    <w:rsid w:val="00BD10AF"/>
    <w:pPr>
      <w:numPr>
        <w:numId w:val="23"/>
      </w:numPr>
      <w:spacing w:after="60"/>
    </w:pPr>
    <w:rPr>
      <w:rFonts w:eastAsia="Times New Roman" w:cs="Times New Roman"/>
      <w:sz w:val="22"/>
      <w:szCs w:val="22"/>
    </w:rPr>
  </w:style>
  <w:style w:type="character" w:customStyle="1" w:styleId="NumberedparagraphsChar">
    <w:name w:val="Numbered paragraphs Char"/>
    <w:basedOn w:val="DefaultParagraphFont"/>
    <w:link w:val="Numberedparagraphs"/>
    <w:rsid w:val="00BD10AF"/>
    <w:rPr>
      <w:rFonts w:eastAsia="Times New Roman" w:cs="Times New Roman"/>
      <w:sz w:val="22"/>
      <w:szCs w:val="22"/>
    </w:rPr>
  </w:style>
  <w:style w:type="paragraph" w:styleId="PlainText">
    <w:name w:val="Plain Text"/>
    <w:basedOn w:val="Normal"/>
    <w:link w:val="PlainTextChar"/>
    <w:uiPriority w:val="99"/>
    <w:semiHidden/>
    <w:unhideWhenUsed/>
    <w:rsid w:val="00BD10AF"/>
    <w:rPr>
      <w:rFonts w:ascii="Calibri" w:hAnsi="Calibri" w:cs="Consolas"/>
      <w:sz w:val="22"/>
      <w:szCs w:val="21"/>
    </w:rPr>
  </w:style>
  <w:style w:type="character" w:customStyle="1" w:styleId="PlainTextChar">
    <w:name w:val="Plain Text Char"/>
    <w:basedOn w:val="DefaultParagraphFont"/>
    <w:link w:val="PlainText"/>
    <w:uiPriority w:val="99"/>
    <w:semiHidden/>
    <w:rsid w:val="00BD10AF"/>
    <w:rPr>
      <w:rFonts w:ascii="Calibri" w:hAnsi="Calibri" w:cs="Consolas"/>
      <w:sz w:val="22"/>
      <w:szCs w:val="21"/>
    </w:rPr>
  </w:style>
  <w:style w:type="paragraph" w:styleId="NormalWeb">
    <w:name w:val="Normal (Web)"/>
    <w:basedOn w:val="Normal"/>
    <w:uiPriority w:val="99"/>
    <w:semiHidden/>
    <w:unhideWhenUsed/>
    <w:rsid w:val="00A33AC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721536">
      <w:bodyDiv w:val="1"/>
      <w:marLeft w:val="0"/>
      <w:marRight w:val="0"/>
      <w:marTop w:val="0"/>
      <w:marBottom w:val="0"/>
      <w:divBdr>
        <w:top w:val="none" w:sz="0" w:space="0" w:color="auto"/>
        <w:left w:val="none" w:sz="0" w:space="0" w:color="auto"/>
        <w:bottom w:val="none" w:sz="0" w:space="0" w:color="auto"/>
        <w:right w:val="none" w:sz="0" w:space="0" w:color="auto"/>
      </w:divBdr>
    </w:div>
    <w:div w:id="1776746899">
      <w:bodyDiv w:val="1"/>
      <w:marLeft w:val="0"/>
      <w:marRight w:val="0"/>
      <w:marTop w:val="0"/>
      <w:marBottom w:val="0"/>
      <w:divBdr>
        <w:top w:val="none" w:sz="0" w:space="0" w:color="auto"/>
        <w:left w:val="none" w:sz="0" w:space="0" w:color="auto"/>
        <w:bottom w:val="none" w:sz="0" w:space="0" w:color="auto"/>
        <w:right w:val="none" w:sz="0" w:space="0" w:color="auto"/>
      </w:divBdr>
      <w:divsChild>
        <w:div w:id="289240158">
          <w:marLeft w:val="0"/>
          <w:marRight w:val="0"/>
          <w:marTop w:val="0"/>
          <w:marBottom w:val="0"/>
          <w:divBdr>
            <w:top w:val="none" w:sz="0" w:space="0" w:color="auto"/>
            <w:left w:val="none" w:sz="0" w:space="0" w:color="auto"/>
            <w:bottom w:val="none" w:sz="0" w:space="0" w:color="auto"/>
            <w:right w:val="none" w:sz="0" w:space="0" w:color="auto"/>
          </w:divBdr>
          <w:divsChild>
            <w:div w:id="603150489">
              <w:marLeft w:val="0"/>
              <w:marRight w:val="0"/>
              <w:marTop w:val="0"/>
              <w:marBottom w:val="0"/>
              <w:divBdr>
                <w:top w:val="none" w:sz="0" w:space="0" w:color="auto"/>
                <w:left w:val="none" w:sz="0" w:space="0" w:color="auto"/>
                <w:bottom w:val="none" w:sz="0" w:space="0" w:color="auto"/>
                <w:right w:val="none" w:sz="0" w:space="0" w:color="auto"/>
              </w:divBdr>
              <w:divsChild>
                <w:div w:id="12822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nightCancerCRO@OHS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elestial">
  <a:themeElements>
    <a:clrScheme name="Celestial">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Celestial">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84fef3d-7b35-4713-a4e6-f27219e8cadd">
      <UserInfo>
        <DisplayName>Amy Wilson</DisplayName>
        <AccountId>13</AccountId>
        <AccountType/>
      </UserInfo>
      <UserInfo>
        <DisplayName>Alexandra Dest</DisplayName>
        <AccountId>12</AccountId>
        <AccountType/>
      </UserInfo>
      <UserInfo>
        <DisplayName>Blanca Cisneros</DisplayName>
        <AccountId>68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5A736A5B706B4199ADE3F9660632E8" ma:contentTypeVersion="14" ma:contentTypeDescription="Create a new document." ma:contentTypeScope="" ma:versionID="ad4b6f21a10e9b3b46120f6730d41052">
  <xsd:schema xmlns:xsd="http://www.w3.org/2001/XMLSchema" xmlns:xs="http://www.w3.org/2001/XMLSchema" xmlns:p="http://schemas.microsoft.com/office/2006/metadata/properties" xmlns:ns3="2d374a3c-f27b-4379-8d9b-b3c67df34604" xmlns:ns4="b84fef3d-7b35-4713-a4e6-f27219e8cadd" targetNamespace="http://schemas.microsoft.com/office/2006/metadata/properties" ma:root="true" ma:fieldsID="ccd6c462899b30622400987ebe7f315e" ns3:_="" ns4:_="">
    <xsd:import namespace="2d374a3c-f27b-4379-8d9b-b3c67df34604"/>
    <xsd:import namespace="b84fef3d-7b35-4713-a4e6-f27219e8ca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74a3c-f27b-4379-8d9b-b3c67df34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4fef3d-7b35-4713-a4e6-f27219e8ca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F251E-EE7E-44D6-BC62-BCFCB0FB1D23}">
  <ds:schemaRefs>
    <ds:schemaRef ds:uri="http://schemas.microsoft.com/sharepoint/v3/contenttype/forms"/>
  </ds:schemaRefs>
</ds:datastoreItem>
</file>

<file path=customXml/itemProps2.xml><?xml version="1.0" encoding="utf-8"?>
<ds:datastoreItem xmlns:ds="http://schemas.openxmlformats.org/officeDocument/2006/customXml" ds:itemID="{13326522-DDE0-4A2D-B6DC-5DE7F86648F0}">
  <ds:schemaRefs>
    <ds:schemaRef ds:uri="http://purl.org/dc/terms/"/>
    <ds:schemaRef ds:uri="2d374a3c-f27b-4379-8d9b-b3c67df34604"/>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b84fef3d-7b35-4713-a4e6-f27219e8cadd"/>
    <ds:schemaRef ds:uri="http://schemas.microsoft.com/office/2006/metadata/properties"/>
  </ds:schemaRefs>
</ds:datastoreItem>
</file>

<file path=customXml/itemProps3.xml><?xml version="1.0" encoding="utf-8"?>
<ds:datastoreItem xmlns:ds="http://schemas.openxmlformats.org/officeDocument/2006/customXml" ds:itemID="{17F8EFEA-0032-4538-9B37-83D23189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74a3c-f27b-4379-8d9b-b3c67df34604"/>
    <ds:schemaRef ds:uri="b84fef3d-7b35-4713-a4e6-f27219e8c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AFE6C-F971-4C5C-94CA-2A08F679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Budd</dc:creator>
  <cp:keywords/>
  <dc:description/>
  <cp:lastModifiedBy>Devra O'Gara</cp:lastModifiedBy>
  <cp:revision>2</cp:revision>
  <dcterms:created xsi:type="dcterms:W3CDTF">2022-06-03T22:46:00Z</dcterms:created>
  <dcterms:modified xsi:type="dcterms:W3CDTF">2022-06-03T22:46:00Z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0x010100525A736A5B706B4199ADE3F9660632E8</vt:lpwstr>
  </property>
  <property fmtid="{D5CDD505-2E9C-101B-9397-08002B2CF9AE}" pid="3" name="Order">
    <vt:r8>1500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