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28123" w14:textId="3A1C8410" w:rsidR="006B08D1" w:rsidRPr="00E55544" w:rsidRDefault="006B08D1" w:rsidP="00E55544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2D4987">
        <w:rPr>
          <w:b/>
          <w:bCs/>
          <w:color w:val="2F5496" w:themeColor="accent1" w:themeShade="BF"/>
          <w:sz w:val="28"/>
          <w:szCs w:val="28"/>
        </w:rPr>
        <w:t>How to be a Great Mentee</w:t>
      </w:r>
    </w:p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5508"/>
        <w:gridCol w:w="5490"/>
      </w:tblGrid>
      <w:tr w:rsidR="00FE046B" w:rsidRPr="008D5F12" w14:paraId="7FAB2E4B" w14:textId="77777777" w:rsidTr="46E4F606">
        <w:trPr>
          <w:trHeight w:val="81"/>
        </w:trPr>
        <w:tc>
          <w:tcPr>
            <w:tcW w:w="10998" w:type="dxa"/>
            <w:gridSpan w:val="2"/>
            <w:shd w:val="clear" w:color="auto" w:fill="D9E2F3" w:themeFill="accent1" w:themeFillTint="33"/>
          </w:tcPr>
          <w:p w14:paraId="22E9D55E" w14:textId="7D0C6A80" w:rsidR="00FE046B" w:rsidRPr="006B08D1" w:rsidRDefault="006B08D1" w:rsidP="008D5F12">
            <w:pPr>
              <w:rPr>
                <w:b/>
                <w:sz w:val="24"/>
                <w:szCs w:val="24"/>
              </w:rPr>
            </w:pPr>
            <w:r w:rsidRPr="006B08D1">
              <w:rPr>
                <w:b/>
                <w:sz w:val="24"/>
                <w:szCs w:val="24"/>
              </w:rPr>
              <w:t>“The Search” – Finding a mentor who is the right fit for your professional development</w:t>
            </w:r>
          </w:p>
        </w:tc>
      </w:tr>
      <w:tr w:rsidR="006B08D1" w:rsidRPr="008D5F12" w14:paraId="6CB19825" w14:textId="77777777" w:rsidTr="46E4F606">
        <w:trPr>
          <w:trHeight w:val="81"/>
        </w:trPr>
        <w:tc>
          <w:tcPr>
            <w:tcW w:w="10998" w:type="dxa"/>
            <w:gridSpan w:val="2"/>
            <w:shd w:val="clear" w:color="auto" w:fill="auto"/>
          </w:tcPr>
          <w:p w14:paraId="29383763" w14:textId="4CA10107" w:rsidR="006B08D1" w:rsidRDefault="006B08D1" w:rsidP="008D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1: Reflect and Write</w:t>
            </w:r>
          </w:p>
        </w:tc>
      </w:tr>
      <w:tr w:rsidR="00FE046B" w:rsidRPr="008D5F12" w14:paraId="3E6BF93B" w14:textId="77777777" w:rsidTr="00B249F3">
        <w:tc>
          <w:tcPr>
            <w:tcW w:w="5508" w:type="dxa"/>
            <w:tcBorders>
              <w:bottom w:val="single" w:sz="4" w:space="0" w:color="auto"/>
            </w:tcBorders>
          </w:tcPr>
          <w:p w14:paraId="7E2C3F55" w14:textId="77777777" w:rsidR="002D4987" w:rsidRDefault="006B08D1" w:rsidP="002D498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your core values and mission</w:t>
            </w:r>
          </w:p>
          <w:p w14:paraId="3AB9A366" w14:textId="174CF3A8" w:rsidR="00FE046B" w:rsidRPr="002D4987" w:rsidRDefault="006B08D1" w:rsidP="002D4987">
            <w:pPr>
              <w:pStyle w:val="ListParagraph"/>
              <w:spacing w:line="276" w:lineRule="auto"/>
              <w:ind w:left="360"/>
              <w:rPr>
                <w:color w:val="2F5496" w:themeColor="accent1" w:themeShade="BF"/>
                <w:sz w:val="24"/>
                <w:szCs w:val="24"/>
              </w:rPr>
            </w:pPr>
            <w:r w:rsidRPr="002D4987">
              <w:rPr>
                <w:i/>
                <w:color w:val="2F5496" w:themeColor="accent1" w:themeShade="BF"/>
                <w:sz w:val="24"/>
                <w:szCs w:val="24"/>
              </w:rPr>
              <w:t>Write a mission statement</w:t>
            </w:r>
          </w:p>
          <w:p w14:paraId="6A79E1B0" w14:textId="77777777" w:rsidR="006B08D1" w:rsidRDefault="006B08D1" w:rsidP="002D498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your work style and habits</w:t>
            </w:r>
          </w:p>
          <w:p w14:paraId="6F0F5C36" w14:textId="77777777" w:rsidR="006B08D1" w:rsidRDefault="006B08D1" w:rsidP="002D498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knowledge and skill gabs</w:t>
            </w:r>
          </w:p>
          <w:p w14:paraId="681874C5" w14:textId="77777777" w:rsidR="002D4987" w:rsidRDefault="006B08D1" w:rsidP="002D4987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specific in desired opportunities and goals</w:t>
            </w:r>
          </w:p>
          <w:p w14:paraId="777BD3DF" w14:textId="03517C41" w:rsidR="006B08D1" w:rsidRPr="006B08D1" w:rsidRDefault="006B08D1" w:rsidP="002D4987">
            <w:pPr>
              <w:pStyle w:val="ListParagraph"/>
              <w:spacing w:line="276" w:lineRule="auto"/>
              <w:ind w:left="360"/>
              <w:rPr>
                <w:sz w:val="24"/>
                <w:szCs w:val="24"/>
              </w:rPr>
            </w:pPr>
            <w:r w:rsidRPr="002D4987">
              <w:rPr>
                <w:i/>
                <w:color w:val="2F5496" w:themeColor="accent1" w:themeShade="BF"/>
                <w:sz w:val="24"/>
                <w:szCs w:val="24"/>
              </w:rPr>
              <w:t>Complete an Individualized Development plan (IDP)</w:t>
            </w:r>
          </w:p>
        </w:tc>
        <w:tc>
          <w:tcPr>
            <w:tcW w:w="5490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EB6E303" w14:textId="77777777" w:rsidR="006B08D1" w:rsidRDefault="006B08D1" w:rsidP="006B08D1">
            <w:pPr>
              <w:rPr>
                <w:i/>
                <w:iCs/>
                <w:sz w:val="20"/>
                <w:szCs w:val="20"/>
              </w:rPr>
            </w:pPr>
            <w:r w:rsidRPr="00590564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BD9534" wp14:editId="2411B732">
                  <wp:extent cx="3390314" cy="1957136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27485"/>
                          <a:stretch/>
                        </pic:blipFill>
                        <pic:spPr bwMode="auto">
                          <a:xfrm>
                            <a:off x="0" y="0"/>
                            <a:ext cx="3553197" cy="2051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2FD2B1" w14:textId="77777777" w:rsidR="006B08D1" w:rsidRDefault="006B08D1" w:rsidP="006B08D1">
            <w:pPr>
              <w:rPr>
                <w:i/>
                <w:iCs/>
                <w:sz w:val="20"/>
                <w:szCs w:val="20"/>
              </w:rPr>
            </w:pPr>
          </w:p>
          <w:p w14:paraId="62E54145" w14:textId="2A4C68EB" w:rsidR="00FE046B" w:rsidRPr="006B08D1" w:rsidRDefault="006B08D1" w:rsidP="008D5F12">
            <w:pPr>
              <w:rPr>
                <w:i/>
                <w:iCs/>
                <w:sz w:val="20"/>
                <w:szCs w:val="20"/>
              </w:rPr>
            </w:pPr>
            <w:r w:rsidRPr="00590564">
              <w:rPr>
                <w:i/>
                <w:iCs/>
                <w:sz w:val="20"/>
                <w:szCs w:val="20"/>
              </w:rPr>
              <w:t>Li ST, et al. Using your Personal Mission Statement to INSPIRE and Achieve Success. Academic Pediatrics. 2017; 17(2):107-109.</w:t>
            </w:r>
          </w:p>
          <w:p w14:paraId="522A5E2E" w14:textId="51E89692" w:rsidR="00FE046B" w:rsidRPr="00C27FC4" w:rsidRDefault="00FE046B" w:rsidP="008D5F12">
            <w:pPr>
              <w:rPr>
                <w:sz w:val="24"/>
                <w:szCs w:val="24"/>
              </w:rPr>
            </w:pPr>
          </w:p>
        </w:tc>
      </w:tr>
      <w:tr w:rsidR="46E4F606" w14:paraId="5E6EF564" w14:textId="77777777" w:rsidTr="00B249F3">
        <w:tc>
          <w:tcPr>
            <w:tcW w:w="5508" w:type="dxa"/>
            <w:tcBorders>
              <w:bottom w:val="single" w:sz="4" w:space="0" w:color="auto"/>
            </w:tcBorders>
          </w:tcPr>
          <w:p w14:paraId="79C582DC" w14:textId="7453793B" w:rsidR="5C7196D1" w:rsidRDefault="5C7196D1" w:rsidP="46E4F606">
            <w:pPr>
              <w:pStyle w:val="ListParagraph"/>
              <w:ind w:left="0"/>
              <w:rPr>
                <w:sz w:val="24"/>
                <w:szCs w:val="24"/>
              </w:rPr>
            </w:pPr>
            <w:r w:rsidRPr="46E4F606">
              <w:rPr>
                <w:sz w:val="24"/>
                <w:szCs w:val="24"/>
              </w:rPr>
              <w:t>My mission is to:</w:t>
            </w:r>
          </w:p>
        </w:tc>
        <w:tc>
          <w:tcPr>
            <w:tcW w:w="5490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0175B79" w14:textId="77777777" w:rsidR="001405BB" w:rsidRDefault="001405BB"/>
        </w:tc>
      </w:tr>
      <w:tr w:rsidR="00FE046B" w:rsidRPr="008D5F12" w14:paraId="484DA70C" w14:textId="77777777" w:rsidTr="46E4F606">
        <w:trPr>
          <w:trHeight w:val="81"/>
        </w:trPr>
        <w:tc>
          <w:tcPr>
            <w:tcW w:w="10998" w:type="dxa"/>
            <w:gridSpan w:val="2"/>
            <w:tcBorders>
              <w:top w:val="single" w:sz="4" w:space="0" w:color="auto"/>
            </w:tcBorders>
          </w:tcPr>
          <w:p w14:paraId="31709D41" w14:textId="7323DF06" w:rsidR="00FE046B" w:rsidRDefault="006B08D1" w:rsidP="006B0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2: </w:t>
            </w:r>
            <w:r w:rsidR="00A50F7F">
              <w:rPr>
                <w:sz w:val="24"/>
                <w:szCs w:val="24"/>
              </w:rPr>
              <w:t>Spend time in the Search</w:t>
            </w:r>
          </w:p>
        </w:tc>
      </w:tr>
      <w:tr w:rsidR="0075637E" w:rsidRPr="008D5F12" w14:paraId="7ECAE4E1" w14:textId="77777777" w:rsidTr="00B249F3">
        <w:trPr>
          <w:trHeight w:val="2348"/>
        </w:trPr>
        <w:tc>
          <w:tcPr>
            <w:tcW w:w="5508" w:type="dxa"/>
          </w:tcPr>
          <w:p w14:paraId="66A86286" w14:textId="63C9EC5C" w:rsidR="00A50F7F" w:rsidRPr="002D4987" w:rsidRDefault="00A50F7F" w:rsidP="00A50F7F">
            <w:pPr>
              <w:rPr>
                <w:sz w:val="24"/>
                <w:szCs w:val="24"/>
              </w:rPr>
            </w:pPr>
            <w:r w:rsidRPr="002D4987">
              <w:rPr>
                <w:sz w:val="24"/>
                <w:szCs w:val="24"/>
              </w:rPr>
              <w:t>Look for a mentor who:</w:t>
            </w:r>
          </w:p>
          <w:p w14:paraId="41C36560" w14:textId="0014F7E9" w:rsidR="002D4987" w:rsidRPr="002D4987" w:rsidRDefault="002D4987" w:rsidP="002D498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D4987">
              <w:rPr>
                <w:sz w:val="24"/>
                <w:szCs w:val="24"/>
              </w:rPr>
              <w:t>is a</w:t>
            </w:r>
            <w:r w:rsidR="00A50F7F" w:rsidRPr="002D4987">
              <w:rPr>
                <w:sz w:val="24"/>
                <w:szCs w:val="24"/>
              </w:rPr>
              <w:t>vailable and accessible</w:t>
            </w:r>
          </w:p>
          <w:p w14:paraId="5E9AEC06" w14:textId="77777777" w:rsidR="002D4987" w:rsidRPr="002D4987" w:rsidRDefault="002D4987" w:rsidP="002D498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D4987">
              <w:rPr>
                <w:sz w:val="24"/>
                <w:szCs w:val="24"/>
              </w:rPr>
              <w:t>helps mentee develop own agenda</w:t>
            </w:r>
          </w:p>
          <w:p w14:paraId="689117AE" w14:textId="77777777" w:rsidR="002D4987" w:rsidRPr="002D4987" w:rsidRDefault="002D4987" w:rsidP="002D498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D4987">
              <w:rPr>
                <w:sz w:val="24"/>
                <w:szCs w:val="24"/>
              </w:rPr>
              <w:t>provides opportunities</w:t>
            </w:r>
          </w:p>
          <w:p w14:paraId="718E9E4D" w14:textId="77777777" w:rsidR="002D4987" w:rsidRDefault="002D4987" w:rsidP="002D498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encourages mentee to take risks</w:t>
            </w:r>
          </w:p>
          <w:p w14:paraId="7D9EC6C9" w14:textId="40782A66" w:rsidR="002D4987" w:rsidRPr="002D4987" w:rsidRDefault="002D4987" w:rsidP="002D498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mentoring experience</w:t>
            </w:r>
          </w:p>
        </w:tc>
        <w:tc>
          <w:tcPr>
            <w:tcW w:w="5490" w:type="dxa"/>
          </w:tcPr>
          <w:p w14:paraId="36D1CBBE" w14:textId="2A57E925" w:rsidR="0075637E" w:rsidRDefault="00B249F3" w:rsidP="0075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 in my mentorship search:</w:t>
            </w:r>
          </w:p>
          <w:p w14:paraId="00056996" w14:textId="4B0F1AD6" w:rsidR="002D4987" w:rsidRDefault="002D4987" w:rsidP="002D49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 w14:paraId="0060E394" w14:textId="20075732" w:rsidR="00B249F3" w:rsidRDefault="00B249F3" w:rsidP="002D4987">
            <w:pPr>
              <w:rPr>
                <w:sz w:val="24"/>
                <w:szCs w:val="24"/>
              </w:rPr>
            </w:pPr>
          </w:p>
          <w:p w14:paraId="54A8D602" w14:textId="77777777" w:rsidR="00B249F3" w:rsidRPr="002D4987" w:rsidRDefault="00B249F3" w:rsidP="002D4987">
            <w:pPr>
              <w:rPr>
                <w:sz w:val="24"/>
                <w:szCs w:val="24"/>
              </w:rPr>
            </w:pPr>
          </w:p>
          <w:p w14:paraId="7D560411" w14:textId="22A2D4F0" w:rsidR="0075637E" w:rsidRDefault="002D4987" w:rsidP="0075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14:paraId="236E01EB" w14:textId="41D05C70" w:rsidR="0075637E" w:rsidRDefault="0075637E" w:rsidP="0075637E">
            <w:pPr>
              <w:rPr>
                <w:sz w:val="24"/>
                <w:szCs w:val="24"/>
              </w:rPr>
            </w:pPr>
          </w:p>
          <w:p w14:paraId="6C815AAF" w14:textId="77777777" w:rsidR="002D4987" w:rsidRDefault="002D4987" w:rsidP="0075637E">
            <w:pPr>
              <w:rPr>
                <w:sz w:val="24"/>
                <w:szCs w:val="24"/>
              </w:rPr>
            </w:pPr>
          </w:p>
          <w:p w14:paraId="027C8A1B" w14:textId="20CEBB94" w:rsidR="0075637E" w:rsidRPr="0075637E" w:rsidRDefault="0075637E" w:rsidP="002D4987">
            <w:pPr>
              <w:rPr>
                <w:sz w:val="24"/>
                <w:szCs w:val="24"/>
              </w:rPr>
            </w:pPr>
          </w:p>
        </w:tc>
      </w:tr>
      <w:tr w:rsidR="00D02BDA" w:rsidRPr="008D5F12" w14:paraId="6215FD58" w14:textId="77777777" w:rsidTr="00B249F3">
        <w:trPr>
          <w:trHeight w:val="81"/>
        </w:trPr>
        <w:tc>
          <w:tcPr>
            <w:tcW w:w="5508" w:type="dxa"/>
          </w:tcPr>
          <w:p w14:paraId="0A3B559D" w14:textId="5F5249C0" w:rsidR="00D02BDA" w:rsidRDefault="00D02BDA" w:rsidP="0075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 3: </w:t>
            </w:r>
            <w:r w:rsidR="00187743">
              <w:rPr>
                <w:sz w:val="24"/>
                <w:szCs w:val="24"/>
              </w:rPr>
              <w:t>Create</w:t>
            </w:r>
            <w:r>
              <w:rPr>
                <w:sz w:val="24"/>
                <w:szCs w:val="24"/>
              </w:rPr>
              <w:t xml:space="preserve"> a mentoring team</w:t>
            </w:r>
          </w:p>
        </w:tc>
        <w:tc>
          <w:tcPr>
            <w:tcW w:w="5490" w:type="dxa"/>
          </w:tcPr>
          <w:p w14:paraId="29EF72DB" w14:textId="236F5204" w:rsidR="00D02BDA" w:rsidRDefault="00D02BDA" w:rsidP="0075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 4: Build the relationship – Manage up!</w:t>
            </w:r>
          </w:p>
        </w:tc>
      </w:tr>
      <w:tr w:rsidR="00823BB8" w:rsidRPr="008D5F12" w14:paraId="73D5CE61" w14:textId="77777777" w:rsidTr="00B249F3">
        <w:trPr>
          <w:trHeight w:val="2942"/>
        </w:trPr>
        <w:tc>
          <w:tcPr>
            <w:tcW w:w="5508" w:type="dxa"/>
            <w:vMerge w:val="restart"/>
          </w:tcPr>
          <w:p w14:paraId="6F42F4CC" w14:textId="0ED867A8" w:rsidR="00823BB8" w:rsidRPr="00187743" w:rsidRDefault="00823BB8" w:rsidP="00D3032A">
            <w:pPr>
              <w:rPr>
                <w:color w:val="000000" w:themeColor="text1"/>
                <w:sz w:val="24"/>
                <w:szCs w:val="24"/>
              </w:rPr>
            </w:pPr>
            <w:r w:rsidRPr="00187743">
              <w:rPr>
                <w:color w:val="000000" w:themeColor="text1"/>
                <w:sz w:val="24"/>
                <w:szCs w:val="24"/>
              </w:rPr>
              <w:t>Look for mentors with complementary strengths who can make different contributions to your development</w:t>
            </w:r>
            <w:r w:rsidRPr="00187743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187743">
              <w:rPr>
                <w:color w:val="000000" w:themeColor="text1"/>
                <w:sz w:val="24"/>
                <w:szCs w:val="24"/>
              </w:rPr>
              <w:instrText xml:space="preserve"> INCLUDEPICTURE "https://documents.lucid.app/documents/5a3f830d-1a3a-4fe9-8fe2-be8aa7e7023a/pages/YGcM5DNywbTK?a=278&amp;x=230&amp;y=454&amp;w=1080&amp;h=556&amp;store=1&amp;accept=image%2F*&amp;auth=LCA%206544e30c2426e11ef6bbc7b4dca2eaf3c0d8a9f8-ts%3D1641951381" \* MERGEFORMATINET </w:instrText>
            </w:r>
            <w:r w:rsidRPr="00187743"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14:paraId="0D244F21" w14:textId="6D3B8170" w:rsidR="00823BB8" w:rsidRDefault="00823BB8" w:rsidP="00D3032A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2FAC002" wp14:editId="70E18F2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219919</wp:posOffset>
                  </wp:positionV>
                  <wp:extent cx="3354705" cy="2406015"/>
                  <wp:effectExtent l="0" t="0" r="0" b="0"/>
                  <wp:wrapTight wrapText="bothSides">
                    <wp:wrapPolygon edited="0">
                      <wp:start x="0" y="0"/>
                      <wp:lineTo x="0" y="21435"/>
                      <wp:lineTo x="21506" y="21435"/>
                      <wp:lineTo x="21506" y="0"/>
                      <wp:lineTo x="0" y="0"/>
                    </wp:wrapPolygon>
                  </wp:wrapTight>
                  <wp:docPr id="6" name="Picture 6" descr="https://documents.lucid.app/documents/5a3f830d-1a3a-4fe9-8fe2-be8aa7e7023a/pages/YGcM5DNywbTK?a=334&amp;x=275&amp;y=436&amp;w=970&amp;h=696&amp;store=1&amp;accept=image%2F*&amp;auth=LCA%20a103df614de138edb29eded2ccbb051296055c26-ts%3D1641951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ocuments.lucid.app/documents/5a3f830d-1a3a-4fe9-8fe2-be8aa7e7023a/pages/YGcM5DNywbTK?a=334&amp;x=275&amp;y=436&amp;w=970&amp;h=696&amp;store=1&amp;accept=image%2F*&amp;auth=LCA%20a103df614de138edb29eded2ccbb051296055c26-ts%3D1641951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4705" cy="240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"https://documents.lucid.app/documents/5a3f830d-1a3a-4fe9-8fe2-be8aa7e7023a/pages/YGcM5DNywbTK?a=334&amp;x=275&amp;y=436&amp;w=970&amp;h=696&amp;store=1&amp;accept=image%2F*&amp;auth=LCA%20a103df614de138edb29eded2ccbb051296055c26-ts%3D1641951381" \* MERGEFORMATINET </w:instrText>
            </w:r>
            <w:r>
              <w:fldChar w:fldCharType="end"/>
            </w:r>
          </w:p>
          <w:p w14:paraId="17DD91C4" w14:textId="7A87D290" w:rsidR="00823BB8" w:rsidRPr="00D02BDA" w:rsidRDefault="00823BB8" w:rsidP="00E55544">
            <w:r>
              <w:t xml:space="preserve"> </w:t>
            </w:r>
            <w:r>
              <w:fldChar w:fldCharType="begin"/>
            </w:r>
            <w:r>
              <w:instrText xml:space="preserve"> INCLUDEPICTURE "https://documents.lucid.app/documents/5a3f830d-1a3a-4fe9-8fe2-be8aa7e7023a/pages/YGcM5DNywbTK?a=255&amp;x=230&amp;y=454&amp;w=1080&amp;h=560&amp;store=1&amp;accept=image%2F*&amp;auth=LCA%200244bf3a9a4b32b02f3f64dcb26749f79d2b46bb-ts%3D1641951381" \* MERGEFORMATINET </w:instrText>
            </w:r>
            <w:r>
              <w:fldChar w:fldCharType="end"/>
            </w:r>
          </w:p>
        </w:tc>
        <w:tc>
          <w:tcPr>
            <w:tcW w:w="5490" w:type="dxa"/>
          </w:tcPr>
          <w:p w14:paraId="14936922" w14:textId="3BDEFC26" w:rsidR="00823BB8" w:rsidRDefault="00823BB8" w:rsidP="0018774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46" w:hanging="3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 up</w:t>
            </w:r>
          </w:p>
          <w:p w14:paraId="7634E702" w14:textId="733A0AD7" w:rsidR="00823BB8" w:rsidRPr="00187743" w:rsidRDefault="00823BB8" w:rsidP="00187743">
            <w:pPr>
              <w:pStyle w:val="ListParagraph"/>
              <w:spacing w:line="276" w:lineRule="auto"/>
              <w:ind w:left="360"/>
              <w:rPr>
                <w:i/>
                <w:color w:val="2F5496" w:themeColor="accent1" w:themeShade="BF"/>
                <w:sz w:val="24"/>
                <w:szCs w:val="24"/>
              </w:rPr>
            </w:pPr>
            <w:r w:rsidRPr="00187743">
              <w:rPr>
                <w:i/>
                <w:color w:val="2F5496" w:themeColor="accent1" w:themeShade="BF"/>
                <w:sz w:val="24"/>
                <w:szCs w:val="24"/>
              </w:rPr>
              <w:t>Set goals and expectations</w:t>
            </w:r>
          </w:p>
          <w:p w14:paraId="14BEE0E8" w14:textId="11F1C535" w:rsidR="00823BB8" w:rsidRPr="00187743" w:rsidRDefault="00823BB8" w:rsidP="00187743">
            <w:pPr>
              <w:pStyle w:val="ListParagraph"/>
              <w:spacing w:line="276" w:lineRule="auto"/>
              <w:ind w:left="360"/>
              <w:rPr>
                <w:i/>
                <w:color w:val="2F5496" w:themeColor="accent1" w:themeShade="BF"/>
                <w:sz w:val="24"/>
                <w:szCs w:val="24"/>
              </w:rPr>
            </w:pPr>
            <w:r w:rsidRPr="00187743">
              <w:rPr>
                <w:i/>
                <w:color w:val="2F5496" w:themeColor="accent1" w:themeShade="BF"/>
                <w:sz w:val="24"/>
                <w:szCs w:val="24"/>
              </w:rPr>
              <w:t>Plan a meeting schedule</w:t>
            </w:r>
            <w:r>
              <w:rPr>
                <w:i/>
                <w:color w:val="2F5496" w:themeColor="accent1" w:themeShade="BF"/>
                <w:sz w:val="24"/>
                <w:szCs w:val="24"/>
              </w:rPr>
              <w:t xml:space="preserve"> and agenda</w:t>
            </w:r>
          </w:p>
          <w:p w14:paraId="740A707C" w14:textId="28D200CD" w:rsidR="00823BB8" w:rsidRPr="00187743" w:rsidRDefault="00823BB8" w:rsidP="00187743">
            <w:pPr>
              <w:pStyle w:val="ListParagraph"/>
              <w:spacing w:line="276" w:lineRule="auto"/>
              <w:ind w:left="360"/>
              <w:rPr>
                <w:i/>
                <w:color w:val="2F5496" w:themeColor="accent1" w:themeShade="BF"/>
                <w:sz w:val="24"/>
                <w:szCs w:val="24"/>
              </w:rPr>
            </w:pPr>
            <w:r w:rsidRPr="00187743">
              <w:rPr>
                <w:i/>
                <w:color w:val="2F5496" w:themeColor="accent1" w:themeShade="BF"/>
                <w:sz w:val="24"/>
                <w:szCs w:val="24"/>
              </w:rPr>
              <w:t>Summarize and follow through on tasks</w:t>
            </w:r>
          </w:p>
          <w:p w14:paraId="668F37A1" w14:textId="22BC8AE8" w:rsidR="00823BB8" w:rsidRDefault="00823BB8" w:rsidP="0018774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for (and accept) feedback)</w:t>
            </w:r>
          </w:p>
          <w:p w14:paraId="1F55F7BA" w14:textId="34EA83F2" w:rsidR="00823BB8" w:rsidRDefault="00823BB8" w:rsidP="00187743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questions</w:t>
            </w:r>
          </w:p>
          <w:p w14:paraId="5AEA9152" w14:textId="0B7BBF02" w:rsidR="00823BB8" w:rsidRPr="00B608E8" w:rsidRDefault="00823BB8" w:rsidP="00B608E8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Actively listen</w:t>
            </w:r>
          </w:p>
        </w:tc>
      </w:tr>
      <w:tr w:rsidR="00823BB8" w:rsidRPr="008D5F12" w14:paraId="48A7005C" w14:textId="77777777" w:rsidTr="00B249F3">
        <w:trPr>
          <w:trHeight w:val="2061"/>
        </w:trPr>
        <w:tc>
          <w:tcPr>
            <w:tcW w:w="5508" w:type="dxa"/>
            <w:vMerge/>
          </w:tcPr>
          <w:p w14:paraId="233FDF37" w14:textId="77777777" w:rsidR="00823BB8" w:rsidRPr="00187743" w:rsidRDefault="00823BB8" w:rsidP="00D3032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</w:tcPr>
          <w:p w14:paraId="5335D609" w14:textId="68F0CF6E" w:rsidR="00823BB8" w:rsidRDefault="00D86310" w:rsidP="00823B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become a GREAT mentee, I need to</w:t>
            </w:r>
            <w:bookmarkStart w:id="0" w:name="_GoBack"/>
            <w:bookmarkEnd w:id="0"/>
            <w:r w:rsidR="00B249F3">
              <w:rPr>
                <w:sz w:val="24"/>
                <w:szCs w:val="24"/>
              </w:rPr>
              <w:t>:</w:t>
            </w:r>
          </w:p>
          <w:p w14:paraId="275FE458" w14:textId="53DBFB04" w:rsidR="00823BB8" w:rsidRDefault="00823BB8" w:rsidP="00823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  <w:p w14:paraId="0C77DE1B" w14:textId="6D906ECC" w:rsidR="00B249F3" w:rsidRDefault="00B249F3" w:rsidP="00823BB8">
            <w:pPr>
              <w:rPr>
                <w:sz w:val="24"/>
                <w:szCs w:val="24"/>
              </w:rPr>
            </w:pPr>
          </w:p>
          <w:p w14:paraId="58F782C4" w14:textId="77777777" w:rsidR="00B249F3" w:rsidRPr="002D4987" w:rsidRDefault="00B249F3" w:rsidP="00823BB8">
            <w:pPr>
              <w:rPr>
                <w:sz w:val="24"/>
                <w:szCs w:val="24"/>
              </w:rPr>
            </w:pPr>
          </w:p>
          <w:p w14:paraId="64631845" w14:textId="7276BFB9" w:rsidR="00823BB8" w:rsidRPr="00823BB8" w:rsidRDefault="00823BB8" w:rsidP="00B24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</w:p>
        </w:tc>
      </w:tr>
    </w:tbl>
    <w:p w14:paraId="19FD3739" w14:textId="3449E61D" w:rsidR="008D5F12" w:rsidRPr="00E55544" w:rsidRDefault="008D5F12" w:rsidP="00CC0CCD">
      <w:pPr>
        <w:tabs>
          <w:tab w:val="left" w:pos="3390"/>
        </w:tabs>
        <w:ind w:firstLine="720"/>
        <w:rPr>
          <w:sz w:val="16"/>
          <w:szCs w:val="16"/>
        </w:rPr>
      </w:pPr>
    </w:p>
    <w:sectPr w:rsidR="008D5F12" w:rsidRPr="00E55544" w:rsidSect="008D5F12">
      <w:footerReference w:type="even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629E9" w14:textId="77777777" w:rsidR="00357758" w:rsidRDefault="00357758" w:rsidP="008D5F12">
      <w:pPr>
        <w:spacing w:after="0" w:line="240" w:lineRule="auto"/>
      </w:pPr>
      <w:r>
        <w:separator/>
      </w:r>
    </w:p>
  </w:endnote>
  <w:endnote w:type="continuationSeparator" w:id="0">
    <w:p w14:paraId="46E64922" w14:textId="77777777" w:rsidR="00357758" w:rsidRDefault="00357758" w:rsidP="008D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88860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D3F85F" w14:textId="448466D3" w:rsidR="00C42110" w:rsidRDefault="00C42110" w:rsidP="004D0A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884D1F" w14:textId="77777777" w:rsidR="00C42110" w:rsidRDefault="00C42110" w:rsidP="00C42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6B9E2" w14:textId="7922CEC0" w:rsidR="008D5F12" w:rsidRPr="00E55544" w:rsidRDefault="00CC0CCD" w:rsidP="00E55544">
    <w:pPr>
      <w:tabs>
        <w:tab w:val="right" w:pos="10800"/>
      </w:tabs>
      <w:rPr>
        <w:color w:val="000000" w:themeColor="text1"/>
      </w:rPr>
    </w:pPr>
    <w:r>
      <w:rPr>
        <w:color w:val="000000" w:themeColor="text1"/>
      </w:rPr>
      <w:t>OHSU Faculty Development Seminar</w:t>
    </w:r>
    <w:r w:rsidR="00E55544">
      <w:rPr>
        <w:color w:val="000000" w:themeColor="text1"/>
      </w:rPr>
      <w:t xml:space="preserve"> </w:t>
    </w:r>
    <w:r>
      <w:rPr>
        <w:color w:val="000000" w:themeColor="text1"/>
      </w:rPr>
      <w:t>4</w:t>
    </w:r>
    <w:r w:rsidR="00E55544">
      <w:rPr>
        <w:color w:val="000000" w:themeColor="text1"/>
      </w:rPr>
      <w:t>/</w:t>
    </w:r>
    <w:r>
      <w:rPr>
        <w:color w:val="000000" w:themeColor="text1"/>
      </w:rPr>
      <w:t>15</w:t>
    </w:r>
    <w:r w:rsidR="00E55544">
      <w:rPr>
        <w:color w:val="000000" w:themeColor="text1"/>
      </w:rPr>
      <w:t>/2022</w:t>
    </w:r>
    <w:r w:rsidR="00E55544">
      <w:rPr>
        <w:color w:val="000000" w:themeColor="text1"/>
      </w:rPr>
      <w:tab/>
      <w:t>Neha Deshpande, MD and Somnath Mookherjee, MD</w:t>
    </w:r>
    <w:r w:rsidR="00C4211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0DF58" w14:textId="77777777" w:rsidR="00357758" w:rsidRDefault="00357758" w:rsidP="008D5F12">
      <w:pPr>
        <w:spacing w:after="0" w:line="240" w:lineRule="auto"/>
      </w:pPr>
      <w:r>
        <w:separator/>
      </w:r>
    </w:p>
  </w:footnote>
  <w:footnote w:type="continuationSeparator" w:id="0">
    <w:p w14:paraId="182F3915" w14:textId="77777777" w:rsidR="00357758" w:rsidRDefault="00357758" w:rsidP="008D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80E"/>
    <w:multiLevelType w:val="hybridMultilevel"/>
    <w:tmpl w:val="2B34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F6C"/>
    <w:multiLevelType w:val="hybridMultilevel"/>
    <w:tmpl w:val="A596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4AE"/>
    <w:multiLevelType w:val="hybridMultilevel"/>
    <w:tmpl w:val="0944E722"/>
    <w:lvl w:ilvl="0" w:tplc="85D0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2A1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EE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62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6E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DE9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B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E8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549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034819"/>
    <w:multiLevelType w:val="hybridMultilevel"/>
    <w:tmpl w:val="574ECD0E"/>
    <w:lvl w:ilvl="0" w:tplc="1952A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A4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62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EE7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AC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D24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6F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E82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84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AE43B9"/>
    <w:multiLevelType w:val="hybridMultilevel"/>
    <w:tmpl w:val="C388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576F"/>
    <w:multiLevelType w:val="hybridMultilevel"/>
    <w:tmpl w:val="12BE6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0256"/>
    <w:multiLevelType w:val="hybridMultilevel"/>
    <w:tmpl w:val="A22C064C"/>
    <w:lvl w:ilvl="0" w:tplc="68EC8A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22B36"/>
    <w:multiLevelType w:val="hybridMultilevel"/>
    <w:tmpl w:val="39E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B2600"/>
    <w:multiLevelType w:val="hybridMultilevel"/>
    <w:tmpl w:val="CEC4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D371C"/>
    <w:multiLevelType w:val="hybridMultilevel"/>
    <w:tmpl w:val="128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14AAD"/>
    <w:multiLevelType w:val="hybridMultilevel"/>
    <w:tmpl w:val="5BDEE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B5456"/>
    <w:multiLevelType w:val="hybridMultilevel"/>
    <w:tmpl w:val="128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D6F86"/>
    <w:multiLevelType w:val="hybridMultilevel"/>
    <w:tmpl w:val="50426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D6957"/>
    <w:multiLevelType w:val="hybridMultilevel"/>
    <w:tmpl w:val="FB22E438"/>
    <w:lvl w:ilvl="0" w:tplc="68EC8A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67A4F"/>
    <w:multiLevelType w:val="hybridMultilevel"/>
    <w:tmpl w:val="128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3"/>
  </w:num>
  <w:num w:numId="5">
    <w:abstractNumId w:val="12"/>
  </w:num>
  <w:num w:numId="6">
    <w:abstractNumId w:val="10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BFC60A"/>
    <w:rsid w:val="00082C88"/>
    <w:rsid w:val="000A4B34"/>
    <w:rsid w:val="001405BB"/>
    <w:rsid w:val="00145A2F"/>
    <w:rsid w:val="00187743"/>
    <w:rsid w:val="001F7EE2"/>
    <w:rsid w:val="002D4987"/>
    <w:rsid w:val="00313DCA"/>
    <w:rsid w:val="003373B0"/>
    <w:rsid w:val="00357758"/>
    <w:rsid w:val="003E5F06"/>
    <w:rsid w:val="00450D32"/>
    <w:rsid w:val="00505407"/>
    <w:rsid w:val="00590564"/>
    <w:rsid w:val="00601A72"/>
    <w:rsid w:val="006B08D1"/>
    <w:rsid w:val="0075637E"/>
    <w:rsid w:val="007B20BE"/>
    <w:rsid w:val="00823BB8"/>
    <w:rsid w:val="008D5F12"/>
    <w:rsid w:val="0096298A"/>
    <w:rsid w:val="00995A90"/>
    <w:rsid w:val="009B2640"/>
    <w:rsid w:val="00A41255"/>
    <w:rsid w:val="00A50F7F"/>
    <w:rsid w:val="00B249F3"/>
    <w:rsid w:val="00B608E8"/>
    <w:rsid w:val="00BE1402"/>
    <w:rsid w:val="00BF7471"/>
    <w:rsid w:val="00C27FC4"/>
    <w:rsid w:val="00C42110"/>
    <w:rsid w:val="00C96383"/>
    <w:rsid w:val="00CC0CCD"/>
    <w:rsid w:val="00D02BDA"/>
    <w:rsid w:val="00D119D4"/>
    <w:rsid w:val="00D3032A"/>
    <w:rsid w:val="00D86310"/>
    <w:rsid w:val="00E55544"/>
    <w:rsid w:val="00EF27CB"/>
    <w:rsid w:val="00F50FFC"/>
    <w:rsid w:val="00FB1651"/>
    <w:rsid w:val="00FE046B"/>
    <w:rsid w:val="2308ADA1"/>
    <w:rsid w:val="253A673B"/>
    <w:rsid w:val="28BFC60A"/>
    <w:rsid w:val="2F08FC90"/>
    <w:rsid w:val="37659526"/>
    <w:rsid w:val="380EF462"/>
    <w:rsid w:val="4128E55C"/>
    <w:rsid w:val="42D6DBD4"/>
    <w:rsid w:val="42F772FC"/>
    <w:rsid w:val="462AB4C7"/>
    <w:rsid w:val="46C009F2"/>
    <w:rsid w:val="46E4F606"/>
    <w:rsid w:val="511A72A8"/>
    <w:rsid w:val="5C7196D1"/>
    <w:rsid w:val="5DD287B9"/>
    <w:rsid w:val="682D3341"/>
    <w:rsid w:val="685F344F"/>
    <w:rsid w:val="6E39C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C60A"/>
  <w15:docId w15:val="{A6101A70-A164-734A-B2B5-07A1B62E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F12"/>
  </w:style>
  <w:style w:type="paragraph" w:styleId="Footer">
    <w:name w:val="footer"/>
    <w:basedOn w:val="Normal"/>
    <w:link w:val="FooterChar"/>
    <w:uiPriority w:val="99"/>
    <w:unhideWhenUsed/>
    <w:rsid w:val="008D5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F12"/>
  </w:style>
  <w:style w:type="table" w:styleId="TableGrid">
    <w:name w:val="Table Grid"/>
    <w:basedOn w:val="TableNormal"/>
    <w:uiPriority w:val="39"/>
    <w:rsid w:val="008D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A9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C42110"/>
  </w:style>
  <w:style w:type="paragraph" w:styleId="BalloonText">
    <w:name w:val="Balloon Text"/>
    <w:basedOn w:val="Normal"/>
    <w:link w:val="BalloonTextChar"/>
    <w:uiPriority w:val="99"/>
    <w:semiHidden/>
    <w:unhideWhenUsed/>
    <w:rsid w:val="00F5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89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60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3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44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0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3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28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Deshpande</dc:creator>
  <cp:keywords/>
  <dc:description/>
  <cp:lastModifiedBy>Neha Deshpande</cp:lastModifiedBy>
  <cp:revision>19</cp:revision>
  <dcterms:created xsi:type="dcterms:W3CDTF">2019-11-27T22:46:00Z</dcterms:created>
  <dcterms:modified xsi:type="dcterms:W3CDTF">2022-04-13T19:49:00Z</dcterms:modified>
</cp:coreProperties>
</file>