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A7" w:rsidRPr="009514FF" w:rsidRDefault="00FC65A7" w:rsidP="00FC65A7">
      <w:pPr>
        <w:jc w:val="center"/>
        <w:rPr>
          <w:b/>
          <w:szCs w:val="24"/>
        </w:rPr>
      </w:pPr>
      <w:r w:rsidRPr="009514FF">
        <w:rPr>
          <w:b/>
          <w:szCs w:val="24"/>
        </w:rPr>
        <w:t>Table of Contents</w:t>
      </w:r>
    </w:p>
    <w:p w:rsidR="00FC65A7" w:rsidRPr="00534523" w:rsidRDefault="00FC65A7" w:rsidP="00534523">
      <w:pPr>
        <w:pStyle w:val="TOC1"/>
        <w:tabs>
          <w:tab w:val="clear" w:pos="8914"/>
          <w:tab w:val="right" w:leader="dot" w:pos="9720"/>
        </w:tabs>
        <w:rPr>
          <w:rFonts w:ascii="Times New Roman" w:hAnsi="Times New Roman"/>
          <w:szCs w:val="24"/>
        </w:rPr>
      </w:pPr>
      <w:r w:rsidRPr="00534523">
        <w:rPr>
          <w:rFonts w:ascii="Times New Roman" w:hAnsi="Times New Roman"/>
          <w:szCs w:val="24"/>
        </w:rPr>
        <w:t>Signature Page</w:t>
      </w:r>
      <w:r w:rsidR="00534523" w:rsidRPr="00534523">
        <w:rPr>
          <w:rFonts w:ascii="Times New Roman" w:hAnsi="Times New Roman"/>
          <w:szCs w:val="24"/>
        </w:rPr>
        <w:tab/>
        <w:t>1</w:t>
      </w:r>
    </w:p>
    <w:p w:rsidR="00FC65A7" w:rsidRPr="00534523" w:rsidRDefault="00FC65A7" w:rsidP="00534523">
      <w:pPr>
        <w:pStyle w:val="TOC1"/>
        <w:tabs>
          <w:tab w:val="clear" w:pos="8914"/>
          <w:tab w:val="right" w:leader="dot" w:pos="9720"/>
        </w:tabs>
        <w:rPr>
          <w:rFonts w:ascii="Times New Roman" w:hAnsi="Times New Roman"/>
          <w:szCs w:val="24"/>
        </w:rPr>
      </w:pPr>
      <w:r w:rsidRPr="00534523">
        <w:rPr>
          <w:rFonts w:ascii="Times New Roman" w:hAnsi="Times New Roman"/>
          <w:szCs w:val="24"/>
        </w:rPr>
        <w:t>Record of Changes</w:t>
      </w:r>
      <w:r w:rsidR="00534523" w:rsidRPr="00534523">
        <w:rPr>
          <w:rFonts w:ascii="Times New Roman" w:hAnsi="Times New Roman"/>
          <w:szCs w:val="24"/>
        </w:rPr>
        <w:tab/>
        <w:t>2</w:t>
      </w:r>
    </w:p>
    <w:p w:rsidR="00FC65A7" w:rsidRPr="00534523" w:rsidRDefault="00FC65A7" w:rsidP="00534523">
      <w:pPr>
        <w:tabs>
          <w:tab w:val="right" w:leader="dot" w:pos="9720"/>
        </w:tabs>
        <w:rPr>
          <w:b/>
        </w:rPr>
      </w:pPr>
    </w:p>
    <w:p w:rsidR="00FC65A7" w:rsidRPr="00534523" w:rsidRDefault="00534523" w:rsidP="00534523">
      <w:pPr>
        <w:tabs>
          <w:tab w:val="right" w:leader="dot" w:pos="9720"/>
        </w:tabs>
        <w:rPr>
          <w:b/>
        </w:rPr>
      </w:pPr>
      <w:r w:rsidRPr="00534523">
        <w:rPr>
          <w:b/>
        </w:rPr>
        <w:t>Record of Distribution</w:t>
      </w:r>
      <w:r w:rsidRPr="00534523">
        <w:rPr>
          <w:b/>
        </w:rPr>
        <w:tab/>
        <w:t>3</w:t>
      </w:r>
      <w:r w:rsidRPr="00534523">
        <w:rPr>
          <w:b/>
        </w:rPr>
        <w:tab/>
      </w:r>
    </w:p>
    <w:p w:rsidR="00FC65A7" w:rsidRPr="009514FF" w:rsidRDefault="00274D65" w:rsidP="00534523">
      <w:pPr>
        <w:tabs>
          <w:tab w:val="right" w:leader="dot" w:pos="9720"/>
        </w:tabs>
        <w:rPr>
          <w:rFonts w:eastAsiaTheme="minorEastAsia"/>
          <w:b/>
          <w:noProof/>
          <w:szCs w:val="24"/>
        </w:rPr>
      </w:pPr>
      <w:r w:rsidRPr="00274D65">
        <w:rPr>
          <w:b/>
          <w:szCs w:val="24"/>
        </w:rPr>
        <w:fldChar w:fldCharType="begin"/>
      </w:r>
      <w:r w:rsidR="00FC65A7" w:rsidRPr="009514FF">
        <w:rPr>
          <w:szCs w:val="24"/>
        </w:rPr>
        <w:instrText xml:space="preserve"> TOC \o "1-4" </w:instrText>
      </w:r>
      <w:r w:rsidRPr="00274D65">
        <w:rPr>
          <w:b/>
          <w:szCs w:val="24"/>
        </w:rPr>
        <w:fldChar w:fldCharType="separate"/>
      </w:r>
    </w:p>
    <w:p w:rsidR="00FC65A7" w:rsidRPr="00534523" w:rsidRDefault="00FC65A7" w:rsidP="00534523">
      <w:pPr>
        <w:pStyle w:val="TOC2"/>
        <w:rPr>
          <w:rFonts w:eastAsiaTheme="minorEastAsia"/>
          <w:kern w:val="0"/>
        </w:rPr>
      </w:pPr>
      <w:r w:rsidRPr="00534523">
        <w:t>I.</w:t>
      </w:r>
      <w:r w:rsidRPr="00534523">
        <w:rPr>
          <w:rFonts w:eastAsiaTheme="minorEastAsia"/>
          <w:kern w:val="0"/>
        </w:rPr>
        <w:tab/>
      </w:r>
      <w:r w:rsidRPr="00534523">
        <w:t>INTRODUCTION</w:t>
      </w:r>
      <w:r w:rsidR="00534523" w:rsidRPr="00534523">
        <w:tab/>
        <w:t>4-5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1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 w:rsidRPr="009514FF">
        <w:rPr>
          <w:rFonts w:ascii="Times New Roman" w:hAnsi="Times New Roman"/>
          <w:noProof/>
          <w:szCs w:val="24"/>
        </w:rPr>
        <w:t>Purpose</w:t>
      </w:r>
      <w:r w:rsidR="00534523">
        <w:rPr>
          <w:rFonts w:ascii="Times New Roman" w:hAnsi="Times New Roman"/>
          <w:noProof/>
          <w:szCs w:val="24"/>
        </w:rPr>
        <w:tab/>
        <w:t>4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eastAsiaTheme="minorEastAsia" w:hAnsi="Times New Roman"/>
          <w:noProof/>
          <w:kern w:val="0"/>
          <w:szCs w:val="24"/>
        </w:rPr>
        <w:t>Scope</w:t>
      </w:r>
      <w:r w:rsidR="00534523">
        <w:rPr>
          <w:rFonts w:ascii="Times New Roman" w:eastAsiaTheme="minorEastAsia" w:hAnsi="Times New Roman"/>
          <w:noProof/>
          <w:kern w:val="0"/>
          <w:szCs w:val="24"/>
        </w:rPr>
        <w:tab/>
        <w:t>4-5</w:t>
      </w:r>
    </w:p>
    <w:p w:rsidR="00FC65A7" w:rsidRPr="003A09B3" w:rsidRDefault="00FC65A7" w:rsidP="00534523">
      <w:pPr>
        <w:pStyle w:val="TOC3"/>
        <w:tabs>
          <w:tab w:val="clear" w:pos="8910"/>
          <w:tab w:val="right" w:leader="dot" w:pos="9720"/>
        </w:tabs>
      </w:pPr>
      <w:r>
        <w:rPr>
          <w:rFonts w:ascii="Times New Roman" w:hAnsi="Times New Roman"/>
          <w:noProof/>
          <w:szCs w:val="24"/>
        </w:rPr>
        <w:t>3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eastAsiaTheme="minorEastAsia" w:hAnsi="Times New Roman"/>
          <w:noProof/>
          <w:kern w:val="0"/>
          <w:szCs w:val="24"/>
        </w:rPr>
        <w:t>Assumptions</w:t>
      </w:r>
      <w:r w:rsidR="00534523">
        <w:rPr>
          <w:rFonts w:ascii="Times New Roman" w:eastAsiaTheme="minorEastAsia" w:hAnsi="Times New Roman"/>
          <w:noProof/>
          <w:kern w:val="0"/>
          <w:szCs w:val="24"/>
        </w:rPr>
        <w:tab/>
        <w:t>5</w:t>
      </w:r>
    </w:p>
    <w:p w:rsidR="00FC65A7" w:rsidRPr="009514FF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eastAsiaTheme="minorEastAsia" w:hAnsi="Times New Roman"/>
          <w:noProof/>
          <w:kern w:val="0"/>
          <w:szCs w:val="24"/>
        </w:rPr>
      </w:pPr>
      <w:r>
        <w:rPr>
          <w:rFonts w:ascii="Times New Roman" w:hAnsi="Times New Roman"/>
          <w:noProof/>
          <w:szCs w:val="24"/>
        </w:rPr>
        <w:t>4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hAnsi="Times New Roman"/>
          <w:noProof/>
          <w:szCs w:val="24"/>
        </w:rPr>
        <w:t>Demographics</w:t>
      </w:r>
      <w:r w:rsidR="00534523">
        <w:rPr>
          <w:rFonts w:ascii="Times New Roman" w:hAnsi="Times New Roman"/>
          <w:noProof/>
          <w:szCs w:val="24"/>
        </w:rPr>
        <w:tab/>
        <w:t>5</w:t>
      </w:r>
    </w:p>
    <w:p w:rsidR="00FC65A7" w:rsidRPr="00534523" w:rsidRDefault="00FC65A7" w:rsidP="00534523">
      <w:pPr>
        <w:pStyle w:val="TOC2"/>
        <w:rPr>
          <w:rFonts w:eastAsiaTheme="minorEastAsia"/>
          <w:kern w:val="0"/>
        </w:rPr>
      </w:pPr>
      <w:r w:rsidRPr="00534523">
        <w:t>II.</w:t>
      </w:r>
      <w:r w:rsidRPr="00534523">
        <w:rPr>
          <w:rFonts w:eastAsiaTheme="minorEastAsia"/>
          <w:kern w:val="0"/>
        </w:rPr>
        <w:tab/>
      </w:r>
      <w:r w:rsidRPr="00534523">
        <w:t>EMERGENCY PLAN</w:t>
      </w:r>
      <w:r w:rsidR="00534523" w:rsidRPr="00534523">
        <w:tab/>
        <w:t>5-7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1</w:t>
      </w:r>
      <w:r w:rsidRPr="009514FF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Risk Assessment</w:t>
      </w:r>
      <w:r w:rsidR="00534523">
        <w:rPr>
          <w:rFonts w:ascii="Times New Roman" w:hAnsi="Times New Roman"/>
          <w:noProof/>
          <w:szCs w:val="24"/>
        </w:rPr>
        <w:tab/>
        <w:t>5-6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</w:t>
      </w:r>
      <w:r w:rsidRPr="009514FF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Command and Control</w:t>
      </w:r>
      <w:r w:rsidR="00534523">
        <w:rPr>
          <w:rFonts w:ascii="Times New Roman" w:hAnsi="Times New Roman"/>
          <w:noProof/>
          <w:szCs w:val="24"/>
        </w:rPr>
        <w:tab/>
        <w:t>6-7</w:t>
      </w:r>
    </w:p>
    <w:p w:rsidR="00534523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 w:rsidRPr="00534523">
        <w:rPr>
          <w:rFonts w:ascii="Times New Roman" w:hAnsi="Times New Roman"/>
          <w:noProof/>
          <w:szCs w:val="24"/>
        </w:rPr>
        <w:tab/>
        <w:t>Table 1:  Delegation of Authority</w:t>
      </w:r>
      <w:r>
        <w:rPr>
          <w:rFonts w:ascii="Times New Roman" w:hAnsi="Times New Roman"/>
          <w:noProof/>
          <w:szCs w:val="24"/>
        </w:rPr>
        <w:tab/>
        <w:t>6</w:t>
      </w:r>
    </w:p>
    <w:p w:rsidR="00534523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tab/>
      </w:r>
      <w:r w:rsidRPr="00534523">
        <w:rPr>
          <w:rFonts w:ascii="Times New Roman" w:hAnsi="Times New Roman"/>
          <w:noProof/>
          <w:szCs w:val="24"/>
        </w:rPr>
        <w:t>Tab</w:t>
      </w:r>
      <w:r>
        <w:rPr>
          <w:rFonts w:ascii="Times New Roman" w:hAnsi="Times New Roman"/>
          <w:noProof/>
          <w:szCs w:val="24"/>
        </w:rPr>
        <w:t>le 2</w:t>
      </w:r>
      <w:r w:rsidRPr="00534523">
        <w:rPr>
          <w:rFonts w:ascii="Times New Roman" w:hAnsi="Times New Roman"/>
          <w:noProof/>
          <w:szCs w:val="24"/>
        </w:rPr>
        <w:t xml:space="preserve">:  </w:t>
      </w:r>
      <w:r>
        <w:rPr>
          <w:rFonts w:ascii="Times New Roman" w:hAnsi="Times New Roman"/>
          <w:noProof/>
          <w:szCs w:val="24"/>
        </w:rPr>
        <w:t>Orders of Succession</w:t>
      </w:r>
      <w:r>
        <w:rPr>
          <w:rFonts w:ascii="Times New Roman" w:hAnsi="Times New Roman"/>
          <w:noProof/>
          <w:szCs w:val="24"/>
        </w:rPr>
        <w:tab/>
        <w:t>6</w:t>
      </w:r>
    </w:p>
    <w:p w:rsidR="00534523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 w:rsidRPr="00534523">
        <w:rPr>
          <w:rFonts w:ascii="Times New Roman" w:hAnsi="Times New Roman"/>
          <w:noProof/>
          <w:szCs w:val="24"/>
        </w:rPr>
        <w:tab/>
        <w:t xml:space="preserve">Table </w:t>
      </w:r>
      <w:r>
        <w:rPr>
          <w:rFonts w:ascii="Times New Roman" w:hAnsi="Times New Roman"/>
          <w:noProof/>
          <w:szCs w:val="24"/>
        </w:rPr>
        <w:t>3</w:t>
      </w:r>
      <w:r w:rsidRPr="00534523">
        <w:rPr>
          <w:rFonts w:ascii="Times New Roman" w:hAnsi="Times New Roman"/>
          <w:noProof/>
          <w:szCs w:val="24"/>
        </w:rPr>
        <w:t xml:space="preserve">:  </w:t>
      </w:r>
      <w:r>
        <w:rPr>
          <w:rFonts w:ascii="Times New Roman" w:hAnsi="Times New Roman"/>
          <w:noProof/>
          <w:szCs w:val="24"/>
        </w:rPr>
        <w:t>Receiving Facilities</w:t>
      </w:r>
      <w:r>
        <w:rPr>
          <w:rFonts w:ascii="Times New Roman" w:hAnsi="Times New Roman"/>
          <w:noProof/>
          <w:szCs w:val="24"/>
        </w:rPr>
        <w:tab/>
        <w:t>7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3</w:t>
      </w:r>
      <w:r w:rsidRPr="009514FF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>Coordination</w:t>
      </w:r>
      <w:r w:rsidR="00534523">
        <w:rPr>
          <w:rFonts w:ascii="Times New Roman" w:hAnsi="Times New Roman"/>
          <w:noProof/>
          <w:szCs w:val="24"/>
        </w:rPr>
        <w:tab/>
        <w:t>7</w:t>
      </w:r>
    </w:p>
    <w:p w:rsidR="00FC65A7" w:rsidRPr="009514FF" w:rsidRDefault="00FC65A7" w:rsidP="00534523">
      <w:pPr>
        <w:pStyle w:val="TOC2"/>
        <w:rPr>
          <w:rFonts w:eastAsiaTheme="minorEastAsia"/>
          <w:kern w:val="0"/>
        </w:rPr>
      </w:pPr>
      <w:r>
        <w:t>III</w:t>
      </w:r>
      <w:r w:rsidRPr="009514FF">
        <w:t>.</w:t>
      </w:r>
      <w:r w:rsidRPr="009514FF">
        <w:rPr>
          <w:rFonts w:eastAsiaTheme="minorEastAsia"/>
          <w:kern w:val="0"/>
        </w:rPr>
        <w:tab/>
      </w:r>
      <w:r>
        <w:t>POLICIES AND PROCEDURES</w:t>
      </w:r>
      <w:r w:rsidR="00534523">
        <w:tab/>
        <w:t>7-10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1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Facility Lock Down</w:t>
      </w:r>
      <w:r w:rsidR="00534523">
        <w:rPr>
          <w:rFonts w:ascii="Times New Roman" w:hAnsi="Times New Roman"/>
          <w:noProof/>
          <w:szCs w:val="24"/>
        </w:rPr>
        <w:tab/>
        <w:t>7-8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S</w:t>
      </w:r>
      <w:r>
        <w:rPr>
          <w:rFonts w:ascii="Times New Roman" w:hAnsi="Times New Roman"/>
          <w:noProof/>
          <w:szCs w:val="24"/>
        </w:rPr>
        <w:t>helter</w:t>
      </w:r>
      <w:r w:rsidRPr="00094768">
        <w:rPr>
          <w:rFonts w:ascii="Times New Roman" w:hAnsi="Times New Roman"/>
          <w:noProof/>
          <w:szCs w:val="24"/>
        </w:rPr>
        <w:t xml:space="preserve"> in Place (SIP) Plan</w:t>
      </w:r>
      <w:r w:rsidR="00534523">
        <w:rPr>
          <w:rFonts w:ascii="Times New Roman" w:hAnsi="Times New Roman"/>
          <w:noProof/>
          <w:szCs w:val="24"/>
        </w:rPr>
        <w:tab/>
        <w:t>8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3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Evacuation Plan</w:t>
      </w:r>
      <w:r w:rsidR="00534523">
        <w:rPr>
          <w:rFonts w:ascii="Times New Roman" w:hAnsi="Times New Roman"/>
          <w:noProof/>
          <w:szCs w:val="24"/>
        </w:rPr>
        <w:tab/>
        <w:t>8</w:t>
      </w:r>
    </w:p>
    <w:p w:rsidR="00FC65A7" w:rsidRPr="00094768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4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Suspension of Services</w:t>
      </w:r>
      <w:r w:rsidR="00534523">
        <w:rPr>
          <w:rFonts w:ascii="Times New Roman" w:hAnsi="Times New Roman"/>
          <w:noProof/>
          <w:szCs w:val="24"/>
        </w:rPr>
        <w:tab/>
        <w:t>9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  <w:t>Documentation</w:t>
      </w:r>
      <w:r w:rsidR="00534523">
        <w:rPr>
          <w:rFonts w:ascii="Times New Roman" w:hAnsi="Times New Roman"/>
          <w:noProof/>
          <w:szCs w:val="24"/>
        </w:rPr>
        <w:tab/>
        <w:t>9</w:t>
      </w:r>
    </w:p>
    <w:p w:rsidR="00534523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6.</w:t>
      </w:r>
      <w:r>
        <w:rPr>
          <w:rFonts w:ascii="Times New Roman" w:hAnsi="Times New Roman"/>
          <w:noProof/>
          <w:szCs w:val="24"/>
        </w:rPr>
        <w:tab/>
        <w:t>Medications</w:t>
      </w:r>
      <w:r>
        <w:rPr>
          <w:rFonts w:ascii="Times New Roman" w:hAnsi="Times New Roman"/>
          <w:noProof/>
          <w:szCs w:val="24"/>
        </w:rPr>
        <w:tab/>
        <w:t>9-10</w:t>
      </w:r>
    </w:p>
    <w:p w:rsidR="00FC65A7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7</w:t>
      </w:r>
      <w:r w:rsidR="00FC65A7" w:rsidRPr="00094768">
        <w:rPr>
          <w:rFonts w:ascii="Times New Roman" w:hAnsi="Times New Roman"/>
          <w:noProof/>
          <w:szCs w:val="24"/>
        </w:rPr>
        <w:t>.</w:t>
      </w:r>
      <w:r w:rsidR="00FC65A7" w:rsidRPr="00094768">
        <w:rPr>
          <w:rFonts w:ascii="Times New Roman" w:hAnsi="Times New Roman"/>
          <w:noProof/>
          <w:szCs w:val="24"/>
        </w:rPr>
        <w:tab/>
        <w:t>Volunteers</w:t>
      </w:r>
      <w:r>
        <w:rPr>
          <w:rFonts w:ascii="Times New Roman" w:hAnsi="Times New Roman"/>
          <w:noProof/>
          <w:szCs w:val="24"/>
        </w:rPr>
        <w:tab/>
        <w:t>10</w:t>
      </w:r>
    </w:p>
    <w:p w:rsidR="00175568" w:rsidRDefault="00175568" w:rsidP="00175568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8.</w:t>
      </w:r>
      <w:r>
        <w:rPr>
          <w:rFonts w:ascii="Times New Roman" w:hAnsi="Times New Roman"/>
          <w:noProof/>
          <w:szCs w:val="24"/>
        </w:rPr>
        <w:tab/>
        <w:t>Infectious Diseases</w:t>
      </w:r>
      <w:r>
        <w:rPr>
          <w:rFonts w:ascii="Times New Roman" w:hAnsi="Times New Roman"/>
          <w:noProof/>
          <w:szCs w:val="24"/>
        </w:rPr>
        <w:tab/>
        <w:t>9-10</w:t>
      </w:r>
    </w:p>
    <w:p w:rsidR="00FC65A7" w:rsidRPr="009514FF" w:rsidRDefault="00FC65A7" w:rsidP="00534523">
      <w:pPr>
        <w:pStyle w:val="TOC2"/>
        <w:rPr>
          <w:rFonts w:eastAsiaTheme="minorEastAsia"/>
          <w:kern w:val="0"/>
        </w:rPr>
      </w:pPr>
      <w:r>
        <w:t>IV</w:t>
      </w:r>
      <w:r w:rsidRPr="009514FF">
        <w:t>.</w:t>
      </w:r>
      <w:r w:rsidRPr="009514FF">
        <w:rPr>
          <w:rFonts w:eastAsiaTheme="minorEastAsia"/>
          <w:kern w:val="0"/>
        </w:rPr>
        <w:tab/>
      </w:r>
      <w:r w:rsidR="00534523">
        <w:t>COMMUNICATION Plan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1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 w:rsidRPr="009514FF">
        <w:rPr>
          <w:rFonts w:ascii="Times New Roman" w:hAnsi="Times New Roman"/>
          <w:noProof/>
          <w:szCs w:val="24"/>
        </w:rPr>
        <w:t>I</w:t>
      </w:r>
      <w:r>
        <w:rPr>
          <w:rFonts w:ascii="Times New Roman" w:hAnsi="Times New Roman"/>
          <w:noProof/>
          <w:szCs w:val="24"/>
        </w:rPr>
        <w:t>nternal</w:t>
      </w:r>
      <w:r w:rsidR="00534523">
        <w:rPr>
          <w:rFonts w:ascii="Times New Roman" w:hAnsi="Times New Roman"/>
          <w:noProof/>
          <w:szCs w:val="24"/>
        </w:rPr>
        <w:tab/>
        <w:t>10</w:t>
      </w:r>
    </w:p>
    <w:p w:rsidR="00534523" w:rsidRDefault="00534523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 w:rsidRPr="00534523">
        <w:rPr>
          <w:rFonts w:ascii="Times New Roman" w:hAnsi="Times New Roman"/>
          <w:noProof/>
          <w:szCs w:val="24"/>
        </w:rPr>
        <w:tab/>
        <w:t xml:space="preserve">Table </w:t>
      </w:r>
      <w:r>
        <w:rPr>
          <w:rFonts w:ascii="Times New Roman" w:hAnsi="Times New Roman"/>
          <w:noProof/>
          <w:szCs w:val="24"/>
        </w:rPr>
        <w:t>4</w:t>
      </w:r>
      <w:r w:rsidRPr="00534523">
        <w:rPr>
          <w:rFonts w:ascii="Times New Roman" w:hAnsi="Times New Roman"/>
          <w:noProof/>
          <w:szCs w:val="24"/>
        </w:rPr>
        <w:t xml:space="preserve">:  </w:t>
      </w:r>
      <w:r>
        <w:rPr>
          <w:rFonts w:ascii="Times New Roman" w:hAnsi="Times New Roman"/>
          <w:noProof/>
          <w:szCs w:val="24"/>
        </w:rPr>
        <w:t>Communication Systems</w:t>
      </w:r>
      <w:r>
        <w:rPr>
          <w:rFonts w:ascii="Times New Roman" w:hAnsi="Times New Roman"/>
          <w:noProof/>
          <w:szCs w:val="24"/>
        </w:rPr>
        <w:tab/>
        <w:t>10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</w:t>
      </w:r>
      <w:r w:rsidRPr="009514FF">
        <w:rPr>
          <w:rFonts w:ascii="Times New Roman" w:hAnsi="Times New Roman"/>
          <w:noProof/>
          <w:szCs w:val="24"/>
        </w:rPr>
        <w:t>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hAnsi="Times New Roman"/>
          <w:noProof/>
          <w:szCs w:val="24"/>
        </w:rPr>
        <w:t>External</w:t>
      </w:r>
      <w:r w:rsidR="00534523">
        <w:rPr>
          <w:rFonts w:ascii="Times New Roman" w:hAnsi="Times New Roman"/>
          <w:noProof/>
          <w:szCs w:val="24"/>
        </w:rPr>
        <w:tab/>
        <w:t>10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3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 xml:space="preserve">Communications with </w:t>
      </w:r>
      <w:r w:rsidR="00534523">
        <w:rPr>
          <w:rFonts w:ascii="Times New Roman" w:hAnsi="Times New Roman"/>
          <w:noProof/>
          <w:szCs w:val="24"/>
        </w:rPr>
        <w:t>Patient</w:t>
      </w:r>
      <w:r>
        <w:rPr>
          <w:rFonts w:ascii="Times New Roman" w:hAnsi="Times New Roman"/>
          <w:noProof/>
          <w:szCs w:val="24"/>
        </w:rPr>
        <w:t>s and Visitors</w:t>
      </w:r>
      <w:r w:rsidR="00534523">
        <w:rPr>
          <w:rFonts w:ascii="Times New Roman" w:hAnsi="Times New Roman"/>
          <w:noProof/>
          <w:szCs w:val="24"/>
        </w:rPr>
        <w:tab/>
        <w:t>11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4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>Patient Records and Maintenance</w:t>
      </w:r>
      <w:r w:rsidR="00534523">
        <w:rPr>
          <w:rFonts w:ascii="Times New Roman" w:hAnsi="Times New Roman"/>
          <w:noProof/>
          <w:szCs w:val="24"/>
        </w:rPr>
        <w:tab/>
        <w:t>11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t>5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>Surge Capacity and Shared Resources</w:t>
      </w:r>
      <w:r w:rsidR="00534523">
        <w:rPr>
          <w:rFonts w:ascii="Times New Roman" w:hAnsi="Times New Roman"/>
          <w:noProof/>
          <w:szCs w:val="24"/>
        </w:rPr>
        <w:tab/>
        <w:t>11</w:t>
      </w:r>
      <w:r w:rsidR="00534523">
        <w:rPr>
          <w:rFonts w:ascii="Times New Roman" w:hAnsi="Times New Roman"/>
          <w:noProof/>
          <w:szCs w:val="24"/>
        </w:rPr>
        <w:tab/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6</w:t>
      </w:r>
      <w:r w:rsidRPr="00094768">
        <w:rPr>
          <w:rFonts w:ascii="Times New Roman" w:hAnsi="Times New Roman"/>
          <w:noProof/>
          <w:szCs w:val="24"/>
        </w:rPr>
        <w:t>.</w:t>
      </w:r>
      <w:r w:rsidRPr="00094768"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>Requesting Assistance</w:t>
      </w:r>
      <w:r w:rsidR="00534523">
        <w:rPr>
          <w:rFonts w:ascii="Times New Roman" w:hAnsi="Times New Roman"/>
          <w:noProof/>
          <w:szCs w:val="24"/>
        </w:rPr>
        <w:tab/>
        <w:t>11</w:t>
      </w:r>
    </w:p>
    <w:p w:rsidR="00FC65A7" w:rsidRPr="009514FF" w:rsidRDefault="00FC65A7" w:rsidP="00534523">
      <w:pPr>
        <w:pStyle w:val="TOC2"/>
        <w:rPr>
          <w:rFonts w:eastAsiaTheme="minorEastAsia"/>
          <w:kern w:val="0"/>
        </w:rPr>
      </w:pPr>
      <w:r>
        <w:t>V</w:t>
      </w:r>
      <w:r w:rsidRPr="009514FF">
        <w:t>.</w:t>
      </w:r>
      <w:r w:rsidRPr="009514FF">
        <w:rPr>
          <w:rFonts w:eastAsiaTheme="minorEastAsia"/>
          <w:kern w:val="0"/>
        </w:rPr>
        <w:tab/>
      </w:r>
      <w:r>
        <w:t>TRAINING</w:t>
      </w:r>
      <w:r w:rsidR="00534523">
        <w:tab/>
        <w:t>12</w:t>
      </w:r>
    </w:p>
    <w:p w:rsidR="00FC65A7" w:rsidRPr="00534523" w:rsidRDefault="00FC65A7" w:rsidP="00534523">
      <w:pPr>
        <w:pStyle w:val="TOC2"/>
        <w:rPr>
          <w:b w:val="0"/>
        </w:rPr>
      </w:pPr>
      <w:r>
        <w:tab/>
      </w:r>
      <w:r w:rsidRPr="00534523">
        <w:rPr>
          <w:b w:val="0"/>
        </w:rPr>
        <w:t>1.  Training Program</w:t>
      </w:r>
      <w:r w:rsidR="00534523" w:rsidRPr="00534523">
        <w:rPr>
          <w:b w:val="0"/>
        </w:rPr>
        <w:tab/>
        <w:t>12</w:t>
      </w:r>
      <w:r w:rsidR="00534523" w:rsidRPr="00534523">
        <w:rPr>
          <w:b w:val="0"/>
        </w:rPr>
        <w:tab/>
      </w:r>
    </w:p>
    <w:p w:rsidR="00534523" w:rsidRPr="00534523" w:rsidRDefault="00FC65A7" w:rsidP="00534523">
      <w:pPr>
        <w:pStyle w:val="TOC2"/>
        <w:rPr>
          <w:b w:val="0"/>
        </w:rPr>
      </w:pPr>
      <w:r w:rsidRPr="00534523">
        <w:rPr>
          <w:b w:val="0"/>
        </w:rPr>
        <w:tab/>
        <w:t>2.  Testing</w:t>
      </w:r>
      <w:r w:rsidR="00534523" w:rsidRPr="00534523">
        <w:rPr>
          <w:b w:val="0"/>
        </w:rPr>
        <w:tab/>
        <w:t>12</w:t>
      </w:r>
    </w:p>
    <w:p w:rsidR="00534523" w:rsidRPr="00534523" w:rsidRDefault="00534523" w:rsidP="00534523"/>
    <w:p w:rsidR="00FC65A7" w:rsidRPr="00534523" w:rsidRDefault="00534523" w:rsidP="00534523">
      <w:pPr>
        <w:tabs>
          <w:tab w:val="right" w:leader="dot" w:pos="9720"/>
        </w:tabs>
        <w:spacing w:after="160" w:line="259" w:lineRule="auto"/>
        <w:rPr>
          <w:rFonts w:eastAsiaTheme="minorEastAsia"/>
          <w:b/>
          <w:noProof/>
          <w:szCs w:val="24"/>
        </w:rPr>
      </w:pPr>
      <w:r w:rsidRPr="00534523">
        <w:rPr>
          <w:b/>
          <w:noProof/>
          <w:szCs w:val="24"/>
        </w:rPr>
        <w:t>V</w:t>
      </w:r>
      <w:r w:rsidR="00FC65A7" w:rsidRPr="00534523">
        <w:rPr>
          <w:b/>
          <w:noProof/>
          <w:szCs w:val="24"/>
        </w:rPr>
        <w:t>II.</w:t>
      </w:r>
      <w:r w:rsidRPr="00534523">
        <w:rPr>
          <w:rFonts w:eastAsiaTheme="minorEastAsia"/>
          <w:b/>
          <w:noProof/>
          <w:szCs w:val="24"/>
        </w:rPr>
        <w:t xml:space="preserve"> </w:t>
      </w:r>
      <w:r w:rsidR="00FC65A7" w:rsidRPr="00534523">
        <w:rPr>
          <w:b/>
          <w:noProof/>
          <w:szCs w:val="24"/>
        </w:rPr>
        <w:t>ATTACHMENTS</w:t>
      </w:r>
    </w:p>
    <w:p w:rsidR="00FC65A7" w:rsidRPr="009514FF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eastAsiaTheme="minorEastAsia" w:hAnsi="Times New Roman"/>
          <w:noProof/>
          <w:kern w:val="0"/>
          <w:szCs w:val="24"/>
        </w:rPr>
      </w:pPr>
      <w:r w:rsidRPr="009514FF">
        <w:rPr>
          <w:rFonts w:ascii="Times New Roman" w:hAnsi="Times New Roman"/>
          <w:noProof/>
          <w:szCs w:val="24"/>
        </w:rPr>
        <w:t>A.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hAnsi="Times New Roman"/>
          <w:noProof/>
          <w:szCs w:val="24"/>
        </w:rPr>
        <w:t>Facility Map</w:t>
      </w:r>
    </w:p>
    <w:p w:rsidR="00FC65A7" w:rsidRPr="009514FF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eastAsiaTheme="minorEastAsia" w:hAnsi="Times New Roman"/>
          <w:noProof/>
          <w:kern w:val="0"/>
          <w:szCs w:val="24"/>
        </w:rPr>
      </w:pPr>
      <w:r w:rsidRPr="009514FF">
        <w:rPr>
          <w:rFonts w:ascii="Times New Roman" w:hAnsi="Times New Roman"/>
          <w:noProof/>
          <w:szCs w:val="24"/>
        </w:rPr>
        <w:t>B.</w:t>
      </w:r>
      <w:r w:rsidRPr="009514FF">
        <w:rPr>
          <w:rFonts w:ascii="Times New Roman" w:eastAsiaTheme="minorEastAsia" w:hAnsi="Times New Roman"/>
          <w:noProof/>
          <w:kern w:val="0"/>
          <w:szCs w:val="24"/>
        </w:rPr>
        <w:tab/>
      </w:r>
      <w:r>
        <w:rPr>
          <w:rFonts w:ascii="Times New Roman" w:hAnsi="Times New Roman"/>
          <w:noProof/>
          <w:szCs w:val="24"/>
        </w:rPr>
        <w:t>Facility Floor plan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C.</w:t>
      </w:r>
      <w:r>
        <w:rPr>
          <w:rFonts w:ascii="Times New Roman" w:hAnsi="Times New Roman"/>
          <w:noProof/>
          <w:szCs w:val="24"/>
        </w:rPr>
        <w:tab/>
        <w:t>Hazard and Vulnerability Assessment Tool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D.</w:t>
      </w:r>
      <w:r>
        <w:rPr>
          <w:rFonts w:ascii="Times New Roman" w:hAnsi="Times New Roman"/>
          <w:noProof/>
          <w:szCs w:val="24"/>
        </w:rPr>
        <w:tab/>
        <w:t>Organizational Chart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E.</w:t>
      </w:r>
      <w:r>
        <w:rPr>
          <w:rFonts w:ascii="Times New Roman" w:hAnsi="Times New Roman"/>
          <w:noProof/>
          <w:szCs w:val="24"/>
        </w:rPr>
        <w:tab/>
        <w:t>External Contacts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F.</w:t>
      </w:r>
      <w:r>
        <w:rPr>
          <w:rFonts w:ascii="Times New Roman" w:hAnsi="Times New Roman"/>
          <w:noProof/>
          <w:szCs w:val="24"/>
        </w:rPr>
        <w:tab/>
        <w:t>Notification Call List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G.</w:t>
      </w:r>
      <w:r>
        <w:rPr>
          <w:rFonts w:ascii="Times New Roman" w:hAnsi="Times New Roman"/>
          <w:noProof/>
          <w:szCs w:val="24"/>
        </w:rPr>
        <w:tab/>
        <w:t>Vendor Contacts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H.</w:t>
      </w:r>
      <w:r>
        <w:rPr>
          <w:rFonts w:ascii="Times New Roman" w:hAnsi="Times New Roman"/>
          <w:noProof/>
          <w:szCs w:val="24"/>
        </w:rPr>
        <w:tab/>
        <w:t>Facility Profile</w:t>
      </w:r>
    </w:p>
    <w:p w:rsidR="007800D4" w:rsidRPr="00901B1D" w:rsidRDefault="00FC65A7" w:rsidP="00901B1D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I. </w:t>
      </w:r>
      <w:r>
        <w:rPr>
          <w:rFonts w:ascii="Times New Roman" w:hAnsi="Times New Roman"/>
          <w:noProof/>
          <w:szCs w:val="24"/>
        </w:rPr>
        <w:tab/>
        <w:t>Exercise Documentation</w:t>
      </w:r>
    </w:p>
    <w:p w:rsidR="00FC65A7" w:rsidRPr="009514FF" w:rsidRDefault="00FC65A7" w:rsidP="00534523">
      <w:pPr>
        <w:pStyle w:val="TOC2"/>
        <w:rPr>
          <w:rFonts w:eastAsiaTheme="minorEastAsia"/>
          <w:kern w:val="0"/>
        </w:rPr>
      </w:pPr>
      <w:r>
        <w:t>VIII. SITUATIONAL RISKS</w:t>
      </w:r>
    </w:p>
    <w:p w:rsidR="00FC65A7" w:rsidRPr="009514FF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eastAsiaTheme="minorEastAsia" w:hAnsi="Times New Roman"/>
          <w:noProof/>
          <w:kern w:val="0"/>
          <w:szCs w:val="24"/>
        </w:rPr>
      </w:pPr>
      <w:r>
        <w:rPr>
          <w:rFonts w:ascii="Times New Roman" w:hAnsi="Times New Roman"/>
          <w:noProof/>
          <w:szCs w:val="24"/>
        </w:rPr>
        <w:t>Hazard 1</w:t>
      </w:r>
      <w:r w:rsidRPr="009514FF">
        <w:rPr>
          <w:rFonts w:ascii="Times New Roman" w:hAnsi="Times New Roman"/>
          <w:noProof/>
          <w:szCs w:val="24"/>
        </w:rPr>
        <w:t>:</w:t>
      </w:r>
      <w:r w:rsidR="0043049F">
        <w:rPr>
          <w:rFonts w:ascii="Times New Roman" w:hAnsi="Times New Roman"/>
          <w:noProof/>
          <w:szCs w:val="24"/>
        </w:rPr>
        <w:t xml:space="preserve"> </w:t>
      </w:r>
    </w:p>
    <w:p w:rsidR="008C2C5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Hazard 2</w:t>
      </w:r>
      <w:r w:rsidR="00F66736">
        <w:rPr>
          <w:rFonts w:ascii="Times New Roman" w:hAnsi="Times New Roman"/>
          <w:noProof/>
          <w:szCs w:val="24"/>
        </w:rPr>
        <w:t xml:space="preserve">: </w:t>
      </w:r>
    </w:p>
    <w:p w:rsidR="00FC65A7" w:rsidRDefault="00FC65A7" w:rsidP="00534523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Hazard 3: </w:t>
      </w:r>
    </w:p>
    <w:p w:rsidR="00FC65A7" w:rsidRPr="009514FF" w:rsidRDefault="00BD64A5" w:rsidP="00534523">
      <w:pPr>
        <w:pStyle w:val="TOC3"/>
        <w:tabs>
          <w:tab w:val="clear" w:pos="8910"/>
          <w:tab w:val="right" w:leader="dot" w:pos="9720"/>
        </w:tabs>
        <w:rPr>
          <w:rFonts w:ascii="Times New Roman" w:eastAsiaTheme="minorEastAsia" w:hAnsi="Times New Roman"/>
          <w:noProof/>
          <w:kern w:val="0"/>
          <w:szCs w:val="24"/>
        </w:rPr>
      </w:pPr>
      <w:r>
        <w:rPr>
          <w:rFonts w:ascii="Times New Roman" w:hAnsi="Times New Roman"/>
          <w:noProof/>
          <w:szCs w:val="24"/>
        </w:rPr>
        <w:t xml:space="preserve">Hazard 4: </w:t>
      </w:r>
    </w:p>
    <w:p w:rsidR="00C606DB" w:rsidRDefault="00FC65A7" w:rsidP="0043049F">
      <w:pPr>
        <w:pStyle w:val="TOC3"/>
        <w:tabs>
          <w:tab w:val="clear" w:pos="8910"/>
          <w:tab w:val="right" w:leader="dot" w:pos="972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Hazard 5:</w:t>
      </w:r>
      <w:r w:rsidR="00BD64A5">
        <w:rPr>
          <w:rFonts w:ascii="Times New Roman" w:hAnsi="Times New Roman"/>
          <w:noProof/>
          <w:szCs w:val="24"/>
        </w:rPr>
        <w:t xml:space="preserve"> </w:t>
      </w:r>
      <w:r w:rsidR="00274D65" w:rsidRPr="009514FF">
        <w:rPr>
          <w:szCs w:val="24"/>
        </w:rPr>
        <w:fldChar w:fldCharType="end"/>
      </w:r>
    </w:p>
    <w:p w:rsidR="00E449C4" w:rsidRPr="00E449C4" w:rsidRDefault="00E449C4" w:rsidP="00E449C4"/>
    <w:sectPr w:rsidR="00E449C4" w:rsidRPr="00E449C4" w:rsidSect="00DE3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BF" w:rsidRDefault="000611BF" w:rsidP="00740782">
      <w:r>
        <w:separator/>
      </w:r>
    </w:p>
  </w:endnote>
  <w:endnote w:type="continuationSeparator" w:id="0">
    <w:p w:rsidR="000611BF" w:rsidRDefault="000611BF" w:rsidP="0074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24" w:rsidRDefault="008045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24" w:rsidRDefault="008045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24" w:rsidRDefault="008045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BF" w:rsidRDefault="000611BF" w:rsidP="00740782">
      <w:r>
        <w:separator/>
      </w:r>
    </w:p>
  </w:footnote>
  <w:footnote w:type="continuationSeparator" w:id="0">
    <w:p w:rsidR="000611BF" w:rsidRDefault="000611BF" w:rsidP="00740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24" w:rsidRDefault="008045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24" w:rsidRDefault="008045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82" w:rsidRPr="002A6027" w:rsidRDefault="00740782" w:rsidP="002A6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86A5D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3"/>
      </w:r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B672F3"/>
    <w:multiLevelType w:val="hybridMultilevel"/>
    <w:tmpl w:val="43DA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35421"/>
    <w:multiLevelType w:val="hybridMultilevel"/>
    <w:tmpl w:val="AEDCB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A82E1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42D82"/>
    <w:multiLevelType w:val="hybridMultilevel"/>
    <w:tmpl w:val="3B0C9E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E5A357A"/>
    <w:multiLevelType w:val="hybridMultilevel"/>
    <w:tmpl w:val="EA7ADF5A"/>
    <w:lvl w:ilvl="0" w:tplc="2D822E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93033"/>
    <w:multiLevelType w:val="hybridMultilevel"/>
    <w:tmpl w:val="C7B4E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D0EED"/>
    <w:multiLevelType w:val="hybridMultilevel"/>
    <w:tmpl w:val="7C0432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19C9"/>
    <w:multiLevelType w:val="hybridMultilevel"/>
    <w:tmpl w:val="AF500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F18DE"/>
    <w:multiLevelType w:val="hybridMultilevel"/>
    <w:tmpl w:val="7DFCA8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448CC"/>
    <w:multiLevelType w:val="hybridMultilevel"/>
    <w:tmpl w:val="1182F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A1DC2"/>
    <w:multiLevelType w:val="hybridMultilevel"/>
    <w:tmpl w:val="3956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61687D"/>
    <w:multiLevelType w:val="hybridMultilevel"/>
    <w:tmpl w:val="BC28E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D054E"/>
    <w:multiLevelType w:val="hybridMultilevel"/>
    <w:tmpl w:val="817E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0B19C2"/>
    <w:multiLevelType w:val="hybridMultilevel"/>
    <w:tmpl w:val="CAFCA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94A21"/>
    <w:multiLevelType w:val="hybridMultilevel"/>
    <w:tmpl w:val="0110323E"/>
    <w:lvl w:ilvl="0" w:tplc="E40A153C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50303"/>
    <w:multiLevelType w:val="hybridMultilevel"/>
    <w:tmpl w:val="7870E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97BBF"/>
    <w:multiLevelType w:val="hybridMultilevel"/>
    <w:tmpl w:val="B854EF76"/>
    <w:lvl w:ilvl="0" w:tplc="A9D02E2C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26FB1"/>
    <w:multiLevelType w:val="hybridMultilevel"/>
    <w:tmpl w:val="3CB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94152"/>
    <w:multiLevelType w:val="hybridMultilevel"/>
    <w:tmpl w:val="1660C380"/>
    <w:lvl w:ilvl="0" w:tplc="768C75B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518C"/>
    <w:multiLevelType w:val="hybridMultilevel"/>
    <w:tmpl w:val="73D2C7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8607A"/>
    <w:multiLevelType w:val="hybridMultilevel"/>
    <w:tmpl w:val="EF343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C0D21"/>
    <w:multiLevelType w:val="hybridMultilevel"/>
    <w:tmpl w:val="DC789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07F10"/>
    <w:multiLevelType w:val="hybridMultilevel"/>
    <w:tmpl w:val="C088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5560A5"/>
    <w:multiLevelType w:val="hybridMultilevel"/>
    <w:tmpl w:val="E4BC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E174DF"/>
    <w:multiLevelType w:val="hybridMultilevel"/>
    <w:tmpl w:val="E7509678"/>
    <w:lvl w:ilvl="0" w:tplc="E8E4FFA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EE12B3A4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90D04"/>
    <w:multiLevelType w:val="hybridMultilevel"/>
    <w:tmpl w:val="08B09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097583"/>
    <w:multiLevelType w:val="hybridMultilevel"/>
    <w:tmpl w:val="6EA2B2BC"/>
    <w:lvl w:ilvl="0" w:tplc="2460022A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91A73"/>
    <w:multiLevelType w:val="hybridMultilevel"/>
    <w:tmpl w:val="477833AC"/>
    <w:lvl w:ilvl="0" w:tplc="E8E4FFA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B0A65E4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AB055A"/>
    <w:multiLevelType w:val="hybridMultilevel"/>
    <w:tmpl w:val="F8A6AB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" w:hAnsi="Arial"/>
          <w:sz w:val="23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40782"/>
    <w:rsid w:val="00006767"/>
    <w:rsid w:val="00010756"/>
    <w:rsid w:val="00013DFF"/>
    <w:rsid w:val="000143F8"/>
    <w:rsid w:val="00020325"/>
    <w:rsid w:val="00031AC1"/>
    <w:rsid w:val="000517D6"/>
    <w:rsid w:val="000611BF"/>
    <w:rsid w:val="000646FA"/>
    <w:rsid w:val="000724AE"/>
    <w:rsid w:val="0008579D"/>
    <w:rsid w:val="000B72E5"/>
    <w:rsid w:val="000C0532"/>
    <w:rsid w:val="000E6697"/>
    <w:rsid w:val="000F25C9"/>
    <w:rsid w:val="00130E45"/>
    <w:rsid w:val="00131D1F"/>
    <w:rsid w:val="001378A8"/>
    <w:rsid w:val="00154036"/>
    <w:rsid w:val="00172C0B"/>
    <w:rsid w:val="00175568"/>
    <w:rsid w:val="00185567"/>
    <w:rsid w:val="001C1AE6"/>
    <w:rsid w:val="001C1FDA"/>
    <w:rsid w:val="001D01FF"/>
    <w:rsid w:val="001E56A1"/>
    <w:rsid w:val="002126AD"/>
    <w:rsid w:val="00231117"/>
    <w:rsid w:val="00243B23"/>
    <w:rsid w:val="0024680B"/>
    <w:rsid w:val="0025109A"/>
    <w:rsid w:val="0026579A"/>
    <w:rsid w:val="002703F8"/>
    <w:rsid w:val="00273317"/>
    <w:rsid w:val="00274D65"/>
    <w:rsid w:val="002753EA"/>
    <w:rsid w:val="00285217"/>
    <w:rsid w:val="00294446"/>
    <w:rsid w:val="00295AEA"/>
    <w:rsid w:val="002A6027"/>
    <w:rsid w:val="002C1E23"/>
    <w:rsid w:val="0030447C"/>
    <w:rsid w:val="00307D7D"/>
    <w:rsid w:val="00317073"/>
    <w:rsid w:val="00382F97"/>
    <w:rsid w:val="00384F92"/>
    <w:rsid w:val="00390EC3"/>
    <w:rsid w:val="00394C65"/>
    <w:rsid w:val="003B3EE6"/>
    <w:rsid w:val="003C053F"/>
    <w:rsid w:val="003D11BA"/>
    <w:rsid w:val="00405F8C"/>
    <w:rsid w:val="0041370B"/>
    <w:rsid w:val="004176EF"/>
    <w:rsid w:val="00426381"/>
    <w:rsid w:val="0043049F"/>
    <w:rsid w:val="00431C54"/>
    <w:rsid w:val="0043332D"/>
    <w:rsid w:val="00454F09"/>
    <w:rsid w:val="00456269"/>
    <w:rsid w:val="0045728E"/>
    <w:rsid w:val="00457E1A"/>
    <w:rsid w:val="00483510"/>
    <w:rsid w:val="0049105F"/>
    <w:rsid w:val="00495A6F"/>
    <w:rsid w:val="004B179A"/>
    <w:rsid w:val="004C1E50"/>
    <w:rsid w:val="004C4470"/>
    <w:rsid w:val="004F6B53"/>
    <w:rsid w:val="00514916"/>
    <w:rsid w:val="00521179"/>
    <w:rsid w:val="005338CE"/>
    <w:rsid w:val="00534523"/>
    <w:rsid w:val="00563837"/>
    <w:rsid w:val="00571D6B"/>
    <w:rsid w:val="005764CA"/>
    <w:rsid w:val="00586DC6"/>
    <w:rsid w:val="00590600"/>
    <w:rsid w:val="00595A76"/>
    <w:rsid w:val="005A2F5B"/>
    <w:rsid w:val="005B7862"/>
    <w:rsid w:val="005C21D2"/>
    <w:rsid w:val="005E48FC"/>
    <w:rsid w:val="00600D94"/>
    <w:rsid w:val="00614A02"/>
    <w:rsid w:val="00634DA3"/>
    <w:rsid w:val="006523C0"/>
    <w:rsid w:val="00665C65"/>
    <w:rsid w:val="00674D9F"/>
    <w:rsid w:val="00691262"/>
    <w:rsid w:val="006A78A4"/>
    <w:rsid w:val="006B7AA2"/>
    <w:rsid w:val="006D14EE"/>
    <w:rsid w:val="006D210C"/>
    <w:rsid w:val="006E2685"/>
    <w:rsid w:val="006F1F57"/>
    <w:rsid w:val="006F231E"/>
    <w:rsid w:val="006F7441"/>
    <w:rsid w:val="00704D28"/>
    <w:rsid w:val="007320B9"/>
    <w:rsid w:val="00734ADB"/>
    <w:rsid w:val="00736878"/>
    <w:rsid w:val="00740782"/>
    <w:rsid w:val="007800D4"/>
    <w:rsid w:val="00787839"/>
    <w:rsid w:val="00793B33"/>
    <w:rsid w:val="007A3CF3"/>
    <w:rsid w:val="007A46EA"/>
    <w:rsid w:val="007A5695"/>
    <w:rsid w:val="007E79D0"/>
    <w:rsid w:val="00804524"/>
    <w:rsid w:val="008045FE"/>
    <w:rsid w:val="00811629"/>
    <w:rsid w:val="0081247F"/>
    <w:rsid w:val="00814E46"/>
    <w:rsid w:val="00827132"/>
    <w:rsid w:val="00831B88"/>
    <w:rsid w:val="008757FA"/>
    <w:rsid w:val="00887500"/>
    <w:rsid w:val="008A456C"/>
    <w:rsid w:val="008A5A88"/>
    <w:rsid w:val="008A60E7"/>
    <w:rsid w:val="008C0CD9"/>
    <w:rsid w:val="008C2C57"/>
    <w:rsid w:val="008D3CB4"/>
    <w:rsid w:val="008E0915"/>
    <w:rsid w:val="008E3B4B"/>
    <w:rsid w:val="008E7F31"/>
    <w:rsid w:val="008F4F59"/>
    <w:rsid w:val="00900372"/>
    <w:rsid w:val="00901B1D"/>
    <w:rsid w:val="00901EDD"/>
    <w:rsid w:val="0090535C"/>
    <w:rsid w:val="0091353F"/>
    <w:rsid w:val="00917E94"/>
    <w:rsid w:val="00920461"/>
    <w:rsid w:val="0094260B"/>
    <w:rsid w:val="00947835"/>
    <w:rsid w:val="0097026B"/>
    <w:rsid w:val="009868E9"/>
    <w:rsid w:val="00987699"/>
    <w:rsid w:val="009B1F4A"/>
    <w:rsid w:val="009D33B1"/>
    <w:rsid w:val="009E19CD"/>
    <w:rsid w:val="009E3075"/>
    <w:rsid w:val="009E71CF"/>
    <w:rsid w:val="00A017D6"/>
    <w:rsid w:val="00A2277F"/>
    <w:rsid w:val="00A261F4"/>
    <w:rsid w:val="00A31D57"/>
    <w:rsid w:val="00A41A64"/>
    <w:rsid w:val="00A44F37"/>
    <w:rsid w:val="00AA2A62"/>
    <w:rsid w:val="00B25533"/>
    <w:rsid w:val="00B34E4A"/>
    <w:rsid w:val="00B41A00"/>
    <w:rsid w:val="00B45467"/>
    <w:rsid w:val="00B60A57"/>
    <w:rsid w:val="00B6569C"/>
    <w:rsid w:val="00B734FF"/>
    <w:rsid w:val="00BB3DF4"/>
    <w:rsid w:val="00BC54A9"/>
    <w:rsid w:val="00BD64A5"/>
    <w:rsid w:val="00BE3310"/>
    <w:rsid w:val="00C00EFB"/>
    <w:rsid w:val="00C246DF"/>
    <w:rsid w:val="00C54FD3"/>
    <w:rsid w:val="00C606DB"/>
    <w:rsid w:val="00C643EF"/>
    <w:rsid w:val="00C70ACF"/>
    <w:rsid w:val="00C81037"/>
    <w:rsid w:val="00C9774F"/>
    <w:rsid w:val="00CB6B34"/>
    <w:rsid w:val="00CC42E3"/>
    <w:rsid w:val="00CD2D4E"/>
    <w:rsid w:val="00CE2493"/>
    <w:rsid w:val="00CE61A5"/>
    <w:rsid w:val="00D07992"/>
    <w:rsid w:val="00D148C2"/>
    <w:rsid w:val="00D1735C"/>
    <w:rsid w:val="00D1763E"/>
    <w:rsid w:val="00D23F5D"/>
    <w:rsid w:val="00D50A3C"/>
    <w:rsid w:val="00D51816"/>
    <w:rsid w:val="00D60198"/>
    <w:rsid w:val="00D64829"/>
    <w:rsid w:val="00D833F1"/>
    <w:rsid w:val="00D94B84"/>
    <w:rsid w:val="00DA0DCD"/>
    <w:rsid w:val="00DC274D"/>
    <w:rsid w:val="00DD2F3A"/>
    <w:rsid w:val="00DD4A83"/>
    <w:rsid w:val="00DE35F1"/>
    <w:rsid w:val="00DF4FEA"/>
    <w:rsid w:val="00E21FAF"/>
    <w:rsid w:val="00E3670A"/>
    <w:rsid w:val="00E449C4"/>
    <w:rsid w:val="00E61589"/>
    <w:rsid w:val="00E80931"/>
    <w:rsid w:val="00E92023"/>
    <w:rsid w:val="00EB408F"/>
    <w:rsid w:val="00EC6BA5"/>
    <w:rsid w:val="00ED3F6B"/>
    <w:rsid w:val="00EF5098"/>
    <w:rsid w:val="00F15621"/>
    <w:rsid w:val="00F175A3"/>
    <w:rsid w:val="00F21BB9"/>
    <w:rsid w:val="00F43C37"/>
    <w:rsid w:val="00F66736"/>
    <w:rsid w:val="00F83176"/>
    <w:rsid w:val="00F95731"/>
    <w:rsid w:val="00F9752C"/>
    <w:rsid w:val="00FA26F4"/>
    <w:rsid w:val="00FA6E17"/>
    <w:rsid w:val="00FC65A7"/>
    <w:rsid w:val="00FD5249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A26F4"/>
    <w:pPr>
      <w:keepNext/>
      <w:shd w:val="pct25" w:color="auto" w:fill="FFFFFF"/>
      <w:outlineLvl w:val="0"/>
    </w:pPr>
    <w:rPr>
      <w:b/>
      <w:color w:val="000000"/>
      <w:spacing w:val="-3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78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0782"/>
  </w:style>
  <w:style w:type="paragraph" w:styleId="Footer">
    <w:name w:val="footer"/>
    <w:basedOn w:val="Normal"/>
    <w:link w:val="FooterChar"/>
    <w:unhideWhenUsed/>
    <w:rsid w:val="0074078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0782"/>
  </w:style>
  <w:style w:type="character" w:styleId="PlaceholderText">
    <w:name w:val="Placeholder Text"/>
    <w:basedOn w:val="DefaultParagraphFont"/>
    <w:uiPriority w:val="99"/>
    <w:semiHidden/>
    <w:rsid w:val="00C00EFB"/>
    <w:rPr>
      <w:color w:val="808080"/>
    </w:rPr>
  </w:style>
  <w:style w:type="paragraph" w:styleId="ListParagraph">
    <w:name w:val="List Paragraph"/>
    <w:basedOn w:val="Normal"/>
    <w:uiPriority w:val="34"/>
    <w:qFormat/>
    <w:rsid w:val="000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rsid w:val="00674D9F"/>
    <w:pPr>
      <w:widowControl w:val="0"/>
      <w:tabs>
        <w:tab w:val="left" w:pos="-1440"/>
        <w:tab w:val="left" w:pos="-720"/>
        <w:tab w:val="left" w:pos="0"/>
        <w:tab w:val="left" w:pos="756"/>
        <w:tab w:val="left" w:pos="1350"/>
        <w:tab w:val="left" w:pos="1980"/>
        <w:tab w:val="left" w:pos="2646"/>
        <w:tab w:val="left" w:pos="3276"/>
        <w:tab w:val="left" w:pos="6199"/>
        <w:tab w:val="left" w:pos="9360"/>
      </w:tabs>
      <w:suppressAutoHyphens/>
      <w:ind w:left="1974"/>
      <w:jc w:val="both"/>
    </w:pPr>
    <w:rPr>
      <w:color w:val="000000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674D9F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table" w:styleId="TableGrid">
    <w:name w:val="Table Grid"/>
    <w:basedOn w:val="TableNormal"/>
    <w:rsid w:val="00674D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0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0B9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44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444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944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4446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basedOn w:val="Normal"/>
    <w:rsid w:val="002703F8"/>
    <w:pPr>
      <w:widowControl w:val="0"/>
      <w:numPr>
        <w:numId w:val="21"/>
      </w:numPr>
      <w:snapToGrid w:val="0"/>
      <w:ind w:left="720" w:hanging="720"/>
      <w:outlineLvl w:val="0"/>
    </w:pPr>
    <w:rPr>
      <w:rFonts w:ascii="CG Times" w:hAnsi="CG Tim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42E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42E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E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F3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F3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3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A26F4"/>
    <w:rPr>
      <w:rFonts w:ascii="Times New Roman" w:eastAsia="Times New Roman" w:hAnsi="Times New Roman" w:cs="Times New Roman"/>
      <w:b/>
      <w:color w:val="000000"/>
      <w:spacing w:val="-3"/>
      <w:sz w:val="24"/>
      <w:szCs w:val="24"/>
      <w:shd w:val="pct25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085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0BF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0BF"/>
    <w:rPr>
      <w:rFonts w:ascii="Times New Roman" w:eastAsia="Times New Roman" w:hAnsi="Times New Roman"/>
      <w:b/>
      <w:bCs/>
    </w:rPr>
  </w:style>
  <w:style w:type="paragraph" w:styleId="TOC1">
    <w:name w:val="toc 1"/>
    <w:basedOn w:val="Normal"/>
    <w:next w:val="Normal"/>
    <w:autoRedefine/>
    <w:uiPriority w:val="39"/>
    <w:rsid w:val="00FC65A7"/>
    <w:pPr>
      <w:keepNext/>
      <w:tabs>
        <w:tab w:val="right" w:leader="dot" w:pos="8914"/>
      </w:tabs>
      <w:spacing w:before="240"/>
    </w:pPr>
    <w:rPr>
      <w:rFonts w:ascii="Arial Narrow" w:hAnsi="Arial Narrow"/>
      <w:b/>
      <w:kern w:val="28"/>
    </w:rPr>
  </w:style>
  <w:style w:type="paragraph" w:styleId="TOC2">
    <w:name w:val="toc 2"/>
    <w:basedOn w:val="Normal"/>
    <w:next w:val="Normal"/>
    <w:autoRedefine/>
    <w:uiPriority w:val="39"/>
    <w:rsid w:val="00534523"/>
    <w:pPr>
      <w:tabs>
        <w:tab w:val="right" w:leader="dot" w:pos="9720"/>
      </w:tabs>
      <w:spacing w:before="120"/>
      <w:ind w:left="432" w:right="14" w:hanging="432"/>
    </w:pPr>
    <w:rPr>
      <w:b/>
      <w:noProof/>
      <w:kern w:val="28"/>
      <w:szCs w:val="24"/>
    </w:rPr>
  </w:style>
  <w:style w:type="paragraph" w:styleId="TOC3">
    <w:name w:val="toc 3"/>
    <w:basedOn w:val="Normal"/>
    <w:next w:val="Normal"/>
    <w:autoRedefine/>
    <w:uiPriority w:val="39"/>
    <w:rsid w:val="00FC65A7"/>
    <w:pPr>
      <w:tabs>
        <w:tab w:val="left" w:pos="1080"/>
        <w:tab w:val="right" w:leader="dot" w:pos="8910"/>
      </w:tabs>
      <w:spacing w:before="120"/>
      <w:ind w:left="864" w:right="14" w:hanging="432"/>
    </w:pPr>
    <w:rPr>
      <w:rFonts w:ascii="Arial Narrow" w:hAnsi="Arial Narrow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79EF-0784-4C7E-A1CD-CF8ED296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>806</dc:subject>
  <dc:creator>Hope Medical Clinic</dc:creator>
  <dc:description>Legend Butts Health Clinic</dc:description>
  <cp:lastModifiedBy>User</cp:lastModifiedBy>
  <cp:revision>33</cp:revision>
  <cp:lastPrinted>2017-11-03T15:01:00Z</cp:lastPrinted>
  <dcterms:created xsi:type="dcterms:W3CDTF">2017-09-06T23:11:00Z</dcterms:created>
  <dcterms:modified xsi:type="dcterms:W3CDTF">2020-10-14T14:37:00Z</dcterms:modified>
</cp:coreProperties>
</file>