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0572" w:rsidRPr="008778C9" w:rsidRDefault="009E057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778C9">
        <w:rPr>
          <w:rFonts w:ascii="Arial" w:hAnsi="Arial" w:cs="Arial"/>
          <w:b/>
          <w:bCs/>
          <w:sz w:val="20"/>
          <w:szCs w:val="20"/>
        </w:rPr>
        <w:t>CURRICULUM VITAE</w:t>
      </w:r>
    </w:p>
    <w:p w:rsidR="009E0572" w:rsidRPr="008778C9" w:rsidRDefault="009E057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778C9">
        <w:rPr>
          <w:rFonts w:ascii="Arial" w:hAnsi="Arial" w:cs="Arial"/>
          <w:b/>
          <w:bCs/>
          <w:sz w:val="20"/>
          <w:szCs w:val="20"/>
        </w:rPr>
        <w:t>OREGON HEALTH &amp; SCIENCE UNIVERSITY</w:t>
      </w:r>
    </w:p>
    <w:p w:rsidR="009E0572" w:rsidRPr="008778C9" w:rsidRDefault="009E0572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92"/>
        <w:gridCol w:w="1248"/>
        <w:gridCol w:w="4056"/>
        <w:gridCol w:w="1092"/>
        <w:gridCol w:w="1872"/>
      </w:tblGrid>
      <w:tr w:rsidR="009E0572" w:rsidRPr="008778C9" w:rsidTr="00A74CC9">
        <w:trPr>
          <w:jc w:val="center"/>
        </w:trPr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572" w:rsidRPr="008778C9" w:rsidRDefault="009E0572" w:rsidP="00A74CC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9E0572" w:rsidRPr="008778C9" w:rsidRDefault="009E0572" w:rsidP="0099640D">
            <w:pPr>
              <w:pStyle w:val="NoSpacing"/>
              <w:ind w:left="-120"/>
              <w:rPr>
                <w:rFonts w:ascii="Arial" w:hAnsi="Arial" w:cs="Arial"/>
                <w:sz w:val="20"/>
                <w:szCs w:val="20"/>
              </w:rPr>
            </w:pPr>
            <w:r w:rsidRPr="008778C9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530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:rsidR="009E0572" w:rsidRPr="008778C9" w:rsidRDefault="009E0572" w:rsidP="00A74CC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9E0572" w:rsidRPr="008778C9" w:rsidRDefault="004909B2" w:rsidP="00A74CC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778C9">
              <w:rPr>
                <w:rFonts w:ascii="Arial" w:hAnsi="Arial" w:cs="Arial"/>
                <w:sz w:val="20"/>
                <w:szCs w:val="20"/>
              </w:rPr>
              <w:t>Ferdinando Pucci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572" w:rsidRPr="008778C9" w:rsidRDefault="009E0572" w:rsidP="00A74CC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9E0572" w:rsidRPr="008778C9" w:rsidRDefault="009E0572" w:rsidP="00A74CC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778C9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:rsidR="009E0572" w:rsidRPr="008778C9" w:rsidRDefault="009E0572" w:rsidP="00A74CC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9E0572" w:rsidRPr="008778C9" w:rsidRDefault="004909B2" w:rsidP="00A74CC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778C9">
              <w:rPr>
                <w:rFonts w:ascii="Arial" w:hAnsi="Arial" w:cs="Arial"/>
                <w:sz w:val="20"/>
                <w:szCs w:val="20"/>
              </w:rPr>
              <w:t>9/2020</w:t>
            </w:r>
          </w:p>
        </w:tc>
      </w:tr>
      <w:tr w:rsidR="00677F4B" w:rsidRPr="008778C9" w:rsidTr="00677F4B">
        <w:trPr>
          <w:trHeight w:val="417"/>
          <w:jc w:val="center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7F4B" w:rsidRPr="008778C9" w:rsidRDefault="00677F4B" w:rsidP="00A74CC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0572" w:rsidRPr="008778C9">
        <w:trPr>
          <w:jc w:val="center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E0572" w:rsidRPr="008778C9" w:rsidRDefault="009E0572" w:rsidP="00BC4AE5">
            <w:pPr>
              <w:pStyle w:val="NoSpacing"/>
              <w:ind w:left="-120"/>
              <w:rPr>
                <w:rFonts w:ascii="Arial" w:hAnsi="Arial" w:cs="Arial"/>
                <w:b/>
                <w:sz w:val="20"/>
                <w:szCs w:val="20"/>
              </w:rPr>
            </w:pPr>
            <w:r w:rsidRPr="008778C9">
              <w:rPr>
                <w:rFonts w:ascii="Arial" w:hAnsi="Arial" w:cs="Arial"/>
                <w:b/>
                <w:sz w:val="20"/>
                <w:szCs w:val="20"/>
              </w:rPr>
              <w:t>PRESENT POSITION AND ADDRESS</w:t>
            </w:r>
          </w:p>
        </w:tc>
      </w:tr>
      <w:tr w:rsidR="009E0572" w:rsidRPr="008778C9" w:rsidTr="00677F4B">
        <w:trPr>
          <w:jc w:val="center"/>
        </w:trPr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572" w:rsidRPr="008778C9" w:rsidRDefault="009E0572" w:rsidP="00A74CC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9E0572" w:rsidRPr="008778C9" w:rsidRDefault="009E0572" w:rsidP="00A74CC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778C9">
              <w:rPr>
                <w:rFonts w:ascii="Arial" w:hAnsi="Arial" w:cs="Arial"/>
                <w:sz w:val="20"/>
                <w:szCs w:val="20"/>
              </w:rPr>
              <w:t>Academic Rank:</w:t>
            </w:r>
            <w:r w:rsidR="004909B2" w:rsidRPr="008778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572" w:rsidRPr="008778C9" w:rsidRDefault="009E0572" w:rsidP="00A74CC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9E0572" w:rsidRPr="008778C9" w:rsidRDefault="004909B2" w:rsidP="00A74CC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778C9">
              <w:rPr>
                <w:rFonts w:ascii="Arial" w:hAnsi="Arial" w:cs="Arial"/>
                <w:sz w:val="20"/>
                <w:szCs w:val="20"/>
              </w:rPr>
              <w:t>Assistant Professor</w:t>
            </w:r>
          </w:p>
        </w:tc>
      </w:tr>
      <w:tr w:rsidR="009E0572" w:rsidRPr="008778C9" w:rsidTr="00677F4B">
        <w:trPr>
          <w:jc w:val="center"/>
        </w:trPr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572" w:rsidRPr="008778C9" w:rsidRDefault="009E0572" w:rsidP="00A74CC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9E0572" w:rsidRPr="008778C9" w:rsidRDefault="009E0572" w:rsidP="00A74CC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778C9">
              <w:rPr>
                <w:rFonts w:ascii="Arial" w:hAnsi="Arial" w:cs="Arial"/>
                <w:sz w:val="20"/>
                <w:szCs w:val="20"/>
              </w:rPr>
              <w:t>Department/Division:</w:t>
            </w:r>
          </w:p>
        </w:tc>
        <w:tc>
          <w:tcPr>
            <w:tcW w:w="7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572" w:rsidRPr="008778C9" w:rsidRDefault="009E0572" w:rsidP="00A74CC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9E0572" w:rsidRPr="008778C9" w:rsidRDefault="004909B2" w:rsidP="00A74CC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778C9">
              <w:rPr>
                <w:rFonts w:ascii="Arial" w:hAnsi="Arial" w:cs="Arial"/>
                <w:sz w:val="20"/>
                <w:szCs w:val="20"/>
              </w:rPr>
              <w:t>Otolaryngology, CDCB</w:t>
            </w:r>
          </w:p>
        </w:tc>
      </w:tr>
      <w:tr w:rsidR="009E0572" w:rsidRPr="008778C9" w:rsidTr="00677F4B">
        <w:trPr>
          <w:jc w:val="center"/>
        </w:trPr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572" w:rsidRPr="008778C9" w:rsidRDefault="009E0572" w:rsidP="00A74CC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9E0572" w:rsidRPr="008778C9" w:rsidRDefault="009E0572" w:rsidP="00A74CC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778C9">
              <w:rPr>
                <w:rFonts w:ascii="Arial" w:hAnsi="Arial" w:cs="Arial"/>
                <w:sz w:val="20"/>
                <w:szCs w:val="20"/>
              </w:rPr>
              <w:t>Professional Address:</w:t>
            </w:r>
          </w:p>
        </w:tc>
        <w:tc>
          <w:tcPr>
            <w:tcW w:w="7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572" w:rsidRPr="008778C9" w:rsidRDefault="009E0572" w:rsidP="00A74CC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9E0572" w:rsidRPr="008778C9" w:rsidRDefault="004909B2" w:rsidP="00A74CC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778C9">
              <w:rPr>
                <w:rFonts w:ascii="Arial" w:hAnsi="Arial" w:cs="Arial"/>
                <w:sz w:val="20"/>
                <w:szCs w:val="20"/>
              </w:rPr>
              <w:t>KCRB</w:t>
            </w:r>
          </w:p>
        </w:tc>
      </w:tr>
      <w:tr w:rsidR="009E0572" w:rsidRPr="008778C9" w:rsidTr="00677F4B">
        <w:trPr>
          <w:jc w:val="center"/>
        </w:trPr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572" w:rsidRPr="008778C9" w:rsidRDefault="009E0572" w:rsidP="00A74CC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9E0572" w:rsidRPr="008778C9" w:rsidRDefault="009E0572" w:rsidP="00A74CC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778C9">
              <w:rPr>
                <w:rFonts w:ascii="Arial" w:hAnsi="Arial" w:cs="Arial"/>
                <w:sz w:val="20"/>
                <w:szCs w:val="20"/>
              </w:rPr>
              <w:t>E-Mail Address:</w:t>
            </w:r>
          </w:p>
        </w:tc>
        <w:tc>
          <w:tcPr>
            <w:tcW w:w="7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572" w:rsidRPr="008778C9" w:rsidRDefault="009E0572" w:rsidP="00A74CC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9E0572" w:rsidRPr="008778C9" w:rsidRDefault="004909B2" w:rsidP="00A74CC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778C9">
              <w:rPr>
                <w:rFonts w:ascii="Arial" w:hAnsi="Arial" w:cs="Arial"/>
                <w:sz w:val="20"/>
                <w:szCs w:val="20"/>
              </w:rPr>
              <w:t>pucci@ohsu.edu</w:t>
            </w:r>
          </w:p>
        </w:tc>
      </w:tr>
    </w:tbl>
    <w:p w:rsidR="00F3207D" w:rsidRPr="008778C9" w:rsidRDefault="00F3207D" w:rsidP="00A74CC9">
      <w:pPr>
        <w:pStyle w:val="NoSpacing"/>
        <w:rPr>
          <w:rFonts w:ascii="Arial" w:hAnsi="Arial" w:cs="Arial"/>
          <w:sz w:val="20"/>
          <w:szCs w:val="20"/>
        </w:rPr>
      </w:pPr>
    </w:p>
    <w:p w:rsidR="00677F4B" w:rsidRPr="008778C9" w:rsidRDefault="00677F4B" w:rsidP="00A74CC9">
      <w:pPr>
        <w:pStyle w:val="NoSpacing"/>
        <w:rPr>
          <w:rFonts w:ascii="Arial" w:hAnsi="Arial" w:cs="Arial"/>
          <w:sz w:val="20"/>
          <w:szCs w:val="20"/>
        </w:rPr>
      </w:pPr>
    </w:p>
    <w:p w:rsidR="00F04F0D" w:rsidRPr="008778C9" w:rsidRDefault="00CF04DF" w:rsidP="00A74CC9">
      <w:pPr>
        <w:pStyle w:val="NoSpacing"/>
        <w:rPr>
          <w:rFonts w:ascii="Arial" w:hAnsi="Arial" w:cs="Arial"/>
          <w:b/>
          <w:sz w:val="20"/>
          <w:szCs w:val="20"/>
        </w:rPr>
      </w:pPr>
      <w:r w:rsidRPr="008778C9">
        <w:rPr>
          <w:rFonts w:ascii="Arial" w:hAnsi="Arial" w:cs="Arial"/>
          <w:b/>
          <w:sz w:val="20"/>
          <w:szCs w:val="20"/>
        </w:rPr>
        <w:t xml:space="preserve">II. </w:t>
      </w:r>
      <w:r w:rsidR="00F04F0D" w:rsidRPr="008778C9">
        <w:rPr>
          <w:rFonts w:ascii="Arial" w:hAnsi="Arial" w:cs="Arial"/>
          <w:b/>
          <w:sz w:val="20"/>
          <w:szCs w:val="20"/>
        </w:rPr>
        <w:t>EDUCATION</w:t>
      </w:r>
    </w:p>
    <w:p w:rsidR="00F04F0D" w:rsidRPr="008778C9" w:rsidRDefault="00F04F0D" w:rsidP="00A74CC9">
      <w:pPr>
        <w:pStyle w:val="NoSpacing"/>
        <w:rPr>
          <w:rFonts w:ascii="Arial" w:hAnsi="Arial" w:cs="Arial"/>
          <w:b/>
          <w:sz w:val="20"/>
          <w:szCs w:val="20"/>
        </w:rPr>
      </w:pPr>
    </w:p>
    <w:p w:rsidR="00F04F0D" w:rsidRPr="008778C9" w:rsidRDefault="00F04F0D" w:rsidP="00F04F0D">
      <w:pPr>
        <w:rPr>
          <w:rFonts w:ascii="Arial" w:hAnsi="Arial" w:cs="Arial"/>
          <w:sz w:val="20"/>
          <w:szCs w:val="20"/>
        </w:rPr>
      </w:pPr>
      <w:r w:rsidRPr="008778C9">
        <w:rPr>
          <w:rFonts w:ascii="Arial" w:hAnsi="Arial" w:cs="Arial"/>
          <w:sz w:val="20"/>
          <w:szCs w:val="20"/>
        </w:rPr>
        <w:t>Undergraduate and Graduate (Include Year, Degree, and Institution):</w:t>
      </w:r>
    </w:p>
    <w:tbl>
      <w:tblPr>
        <w:tblW w:w="10620" w:type="dxa"/>
        <w:tblInd w:w="18" w:type="dxa"/>
        <w:tblLook w:val="0000" w:firstRow="0" w:lastRow="0" w:firstColumn="0" w:lastColumn="0" w:noHBand="0" w:noVBand="0"/>
      </w:tblPr>
      <w:tblGrid>
        <w:gridCol w:w="1512"/>
        <w:gridCol w:w="3780"/>
        <w:gridCol w:w="2070"/>
        <w:gridCol w:w="3258"/>
      </w:tblGrid>
      <w:tr w:rsidR="004909B2" w:rsidRPr="008778C9" w:rsidTr="002606B9">
        <w:tc>
          <w:tcPr>
            <w:tcW w:w="1512" w:type="dxa"/>
          </w:tcPr>
          <w:p w:rsidR="004909B2" w:rsidRPr="008778C9" w:rsidRDefault="004909B2" w:rsidP="002606B9">
            <w:pPr>
              <w:rPr>
                <w:rFonts w:ascii="Arial" w:hAnsi="Arial" w:cs="Arial"/>
                <w:sz w:val="20"/>
                <w:szCs w:val="20"/>
                <w:lang w:bidi="x-none"/>
              </w:rPr>
            </w:pPr>
            <w:r w:rsidRPr="008778C9">
              <w:rPr>
                <w:rFonts w:ascii="Arial" w:hAnsi="Arial" w:cs="Arial"/>
                <w:sz w:val="20"/>
                <w:szCs w:val="20"/>
                <w:lang w:bidi="x-none"/>
              </w:rPr>
              <w:t>2004</w:t>
            </w:r>
          </w:p>
        </w:tc>
        <w:tc>
          <w:tcPr>
            <w:tcW w:w="3780" w:type="dxa"/>
          </w:tcPr>
          <w:p w:rsidR="004909B2" w:rsidRPr="008778C9" w:rsidRDefault="004909B2" w:rsidP="002606B9">
            <w:pPr>
              <w:rPr>
                <w:rFonts w:ascii="Arial" w:hAnsi="Arial" w:cs="Arial"/>
                <w:sz w:val="20"/>
                <w:szCs w:val="20"/>
                <w:lang w:bidi="x-none"/>
              </w:rPr>
            </w:pPr>
            <w:r w:rsidRPr="008778C9">
              <w:rPr>
                <w:rFonts w:ascii="Arial" w:hAnsi="Arial" w:cs="Arial"/>
                <w:sz w:val="20"/>
                <w:szCs w:val="20"/>
                <w:lang w:bidi="x-none"/>
              </w:rPr>
              <w:t>University of Ferrara, Italy</w:t>
            </w:r>
          </w:p>
        </w:tc>
        <w:tc>
          <w:tcPr>
            <w:tcW w:w="2070" w:type="dxa"/>
          </w:tcPr>
          <w:p w:rsidR="004909B2" w:rsidRPr="008778C9" w:rsidRDefault="004909B2" w:rsidP="002606B9">
            <w:pPr>
              <w:rPr>
                <w:rFonts w:ascii="Arial" w:hAnsi="Arial" w:cs="Arial"/>
                <w:sz w:val="20"/>
                <w:szCs w:val="20"/>
                <w:lang w:bidi="x-none"/>
              </w:rPr>
            </w:pPr>
            <w:r w:rsidRPr="008778C9">
              <w:rPr>
                <w:rFonts w:ascii="Arial" w:hAnsi="Arial" w:cs="Arial"/>
                <w:sz w:val="20"/>
                <w:szCs w:val="20"/>
                <w:lang w:bidi="x-none"/>
              </w:rPr>
              <w:t>M.Sc.</w:t>
            </w:r>
          </w:p>
        </w:tc>
        <w:tc>
          <w:tcPr>
            <w:tcW w:w="3258" w:type="dxa"/>
          </w:tcPr>
          <w:p w:rsidR="004909B2" w:rsidRPr="008778C9" w:rsidRDefault="004909B2" w:rsidP="002606B9">
            <w:pPr>
              <w:rPr>
                <w:rFonts w:ascii="Arial" w:hAnsi="Arial" w:cs="Arial"/>
                <w:sz w:val="20"/>
                <w:szCs w:val="20"/>
                <w:lang w:bidi="x-none"/>
              </w:rPr>
            </w:pPr>
            <w:r w:rsidRPr="008778C9">
              <w:rPr>
                <w:rFonts w:ascii="Arial" w:hAnsi="Arial" w:cs="Arial"/>
                <w:sz w:val="20"/>
                <w:szCs w:val="20"/>
                <w:lang w:bidi="x-none"/>
              </w:rPr>
              <w:t>Pharmaceutical Chemistry</w:t>
            </w:r>
          </w:p>
        </w:tc>
      </w:tr>
      <w:tr w:rsidR="004909B2" w:rsidRPr="008778C9" w:rsidTr="002606B9">
        <w:tc>
          <w:tcPr>
            <w:tcW w:w="1512" w:type="dxa"/>
          </w:tcPr>
          <w:p w:rsidR="004909B2" w:rsidRPr="008778C9" w:rsidRDefault="004909B2" w:rsidP="002606B9">
            <w:pPr>
              <w:rPr>
                <w:rFonts w:ascii="Arial" w:hAnsi="Arial" w:cs="Arial"/>
                <w:sz w:val="20"/>
                <w:szCs w:val="20"/>
                <w:lang w:bidi="x-none"/>
              </w:rPr>
            </w:pPr>
            <w:r w:rsidRPr="008778C9">
              <w:rPr>
                <w:rFonts w:ascii="Arial" w:hAnsi="Arial" w:cs="Arial"/>
                <w:sz w:val="20"/>
                <w:szCs w:val="20"/>
                <w:lang w:bidi="x-none"/>
              </w:rPr>
              <w:t>2010</w:t>
            </w:r>
          </w:p>
        </w:tc>
        <w:tc>
          <w:tcPr>
            <w:tcW w:w="3780" w:type="dxa"/>
          </w:tcPr>
          <w:p w:rsidR="004909B2" w:rsidRPr="008778C9" w:rsidRDefault="004909B2" w:rsidP="002606B9">
            <w:pPr>
              <w:rPr>
                <w:rFonts w:ascii="Arial" w:hAnsi="Arial" w:cs="Arial"/>
                <w:sz w:val="20"/>
                <w:szCs w:val="20"/>
                <w:lang w:bidi="x-none"/>
              </w:rPr>
            </w:pPr>
            <w:r w:rsidRPr="008778C9">
              <w:rPr>
                <w:rFonts w:ascii="Arial" w:hAnsi="Arial" w:cs="Arial"/>
                <w:sz w:val="20"/>
                <w:szCs w:val="20"/>
                <w:lang w:bidi="x-none"/>
              </w:rPr>
              <w:t>San Raffaele University, Italy</w:t>
            </w:r>
          </w:p>
        </w:tc>
        <w:tc>
          <w:tcPr>
            <w:tcW w:w="2070" w:type="dxa"/>
          </w:tcPr>
          <w:p w:rsidR="004909B2" w:rsidRPr="008778C9" w:rsidRDefault="004909B2" w:rsidP="002606B9">
            <w:pPr>
              <w:rPr>
                <w:rFonts w:ascii="Arial" w:hAnsi="Arial" w:cs="Arial"/>
                <w:sz w:val="20"/>
                <w:szCs w:val="20"/>
                <w:lang w:bidi="x-none"/>
              </w:rPr>
            </w:pPr>
            <w:r w:rsidRPr="008778C9">
              <w:rPr>
                <w:rFonts w:ascii="Arial" w:hAnsi="Arial" w:cs="Arial"/>
                <w:sz w:val="20"/>
                <w:szCs w:val="20"/>
                <w:lang w:bidi="x-none"/>
              </w:rPr>
              <w:t>Ph.D.</w:t>
            </w:r>
          </w:p>
        </w:tc>
        <w:tc>
          <w:tcPr>
            <w:tcW w:w="3258" w:type="dxa"/>
          </w:tcPr>
          <w:p w:rsidR="004909B2" w:rsidRPr="008778C9" w:rsidRDefault="004909B2" w:rsidP="002606B9">
            <w:pPr>
              <w:rPr>
                <w:rFonts w:ascii="Arial" w:hAnsi="Arial" w:cs="Arial"/>
                <w:sz w:val="20"/>
                <w:szCs w:val="20"/>
                <w:lang w:bidi="x-none"/>
              </w:rPr>
            </w:pPr>
            <w:r w:rsidRPr="008778C9">
              <w:rPr>
                <w:rFonts w:ascii="Arial" w:hAnsi="Arial" w:cs="Arial"/>
                <w:sz w:val="20"/>
                <w:szCs w:val="20"/>
                <w:lang w:bidi="x-none"/>
              </w:rPr>
              <w:t>Cellular and Molecular Biology</w:t>
            </w:r>
          </w:p>
        </w:tc>
      </w:tr>
    </w:tbl>
    <w:p w:rsidR="00F04F0D" w:rsidRPr="008778C9" w:rsidRDefault="00F04F0D" w:rsidP="00F04F0D">
      <w:pPr>
        <w:rPr>
          <w:rFonts w:ascii="Arial" w:hAnsi="Arial" w:cs="Arial"/>
          <w:sz w:val="20"/>
          <w:szCs w:val="20"/>
        </w:rPr>
      </w:pPr>
    </w:p>
    <w:p w:rsidR="00F04F0D" w:rsidRPr="008778C9" w:rsidRDefault="00F04F0D" w:rsidP="00F04F0D">
      <w:pPr>
        <w:tabs>
          <w:tab w:val="left" w:pos="-1440"/>
        </w:tabs>
        <w:ind w:left="5040" w:hanging="5040"/>
        <w:rPr>
          <w:rFonts w:ascii="Arial" w:hAnsi="Arial" w:cs="Arial"/>
          <w:sz w:val="20"/>
          <w:szCs w:val="20"/>
        </w:rPr>
      </w:pPr>
      <w:r w:rsidRPr="008778C9">
        <w:rPr>
          <w:rFonts w:ascii="Arial" w:hAnsi="Arial" w:cs="Arial"/>
          <w:sz w:val="20"/>
          <w:szCs w:val="20"/>
        </w:rPr>
        <w:t>Postgraduate (Include Year, Degree, and Institution):</w:t>
      </w:r>
      <w:r w:rsidRPr="008778C9">
        <w:rPr>
          <w:rFonts w:ascii="Arial" w:hAnsi="Arial" w:cs="Arial"/>
          <w:sz w:val="20"/>
          <w:szCs w:val="20"/>
        </w:rPr>
        <w:tab/>
      </w:r>
    </w:p>
    <w:tbl>
      <w:tblPr>
        <w:tblW w:w="10620" w:type="dxa"/>
        <w:tblInd w:w="18" w:type="dxa"/>
        <w:tblLook w:val="0000" w:firstRow="0" w:lastRow="0" w:firstColumn="0" w:lastColumn="0" w:noHBand="0" w:noVBand="0"/>
      </w:tblPr>
      <w:tblGrid>
        <w:gridCol w:w="1512"/>
        <w:gridCol w:w="3780"/>
        <w:gridCol w:w="2070"/>
        <w:gridCol w:w="3258"/>
      </w:tblGrid>
      <w:tr w:rsidR="004909B2" w:rsidRPr="008778C9" w:rsidTr="002606B9">
        <w:tc>
          <w:tcPr>
            <w:tcW w:w="1512" w:type="dxa"/>
          </w:tcPr>
          <w:p w:rsidR="004909B2" w:rsidRPr="008778C9" w:rsidRDefault="004909B2" w:rsidP="002606B9">
            <w:pPr>
              <w:rPr>
                <w:rFonts w:ascii="Arial" w:hAnsi="Arial" w:cs="Arial"/>
                <w:sz w:val="20"/>
                <w:szCs w:val="20"/>
                <w:lang w:bidi="x-none"/>
              </w:rPr>
            </w:pPr>
            <w:r w:rsidRPr="008778C9">
              <w:rPr>
                <w:rFonts w:ascii="Arial" w:hAnsi="Arial" w:cs="Arial"/>
                <w:sz w:val="20"/>
                <w:szCs w:val="20"/>
                <w:lang w:bidi="x-none"/>
              </w:rPr>
              <w:t>2011</w:t>
            </w:r>
          </w:p>
        </w:tc>
        <w:tc>
          <w:tcPr>
            <w:tcW w:w="3780" w:type="dxa"/>
          </w:tcPr>
          <w:p w:rsidR="004909B2" w:rsidRPr="008778C9" w:rsidRDefault="004909B2" w:rsidP="002606B9">
            <w:pPr>
              <w:rPr>
                <w:rFonts w:ascii="Arial" w:hAnsi="Arial" w:cs="Arial"/>
                <w:sz w:val="20"/>
                <w:szCs w:val="20"/>
                <w:lang w:bidi="x-none"/>
              </w:rPr>
            </w:pPr>
            <w:r w:rsidRPr="008778C9">
              <w:rPr>
                <w:rFonts w:ascii="Arial" w:hAnsi="Arial" w:cs="Arial"/>
                <w:sz w:val="20"/>
                <w:szCs w:val="20"/>
                <w:lang w:bidi="x-none"/>
              </w:rPr>
              <w:t>EPFL, Switzerland</w:t>
            </w:r>
          </w:p>
        </w:tc>
        <w:tc>
          <w:tcPr>
            <w:tcW w:w="2070" w:type="dxa"/>
          </w:tcPr>
          <w:p w:rsidR="004909B2" w:rsidRPr="008778C9" w:rsidRDefault="004909B2" w:rsidP="002606B9">
            <w:pPr>
              <w:rPr>
                <w:rFonts w:ascii="Arial" w:hAnsi="Arial" w:cs="Arial"/>
                <w:sz w:val="20"/>
                <w:szCs w:val="20"/>
                <w:lang w:bidi="x-none"/>
              </w:rPr>
            </w:pPr>
            <w:r w:rsidRPr="008778C9">
              <w:rPr>
                <w:rFonts w:ascii="Arial" w:hAnsi="Arial" w:cs="Arial"/>
                <w:sz w:val="20"/>
                <w:szCs w:val="20"/>
                <w:lang w:bidi="x-none"/>
              </w:rPr>
              <w:t>Post-doc</w:t>
            </w:r>
          </w:p>
        </w:tc>
        <w:tc>
          <w:tcPr>
            <w:tcW w:w="3258" w:type="dxa"/>
          </w:tcPr>
          <w:p w:rsidR="004909B2" w:rsidRPr="008778C9" w:rsidRDefault="00B721C5" w:rsidP="002606B9">
            <w:pPr>
              <w:rPr>
                <w:rFonts w:ascii="Arial" w:hAnsi="Arial" w:cs="Arial"/>
                <w:sz w:val="20"/>
                <w:szCs w:val="20"/>
                <w:lang w:bidi="x-none"/>
              </w:rPr>
            </w:pPr>
            <w:r>
              <w:rPr>
                <w:rFonts w:ascii="Arial" w:hAnsi="Arial" w:cs="Arial"/>
                <w:sz w:val="20"/>
                <w:szCs w:val="20"/>
                <w:lang w:bidi="x-none"/>
              </w:rPr>
              <w:t>Tumor angiogenesis</w:t>
            </w:r>
          </w:p>
        </w:tc>
      </w:tr>
      <w:tr w:rsidR="004909B2" w:rsidRPr="008778C9" w:rsidTr="002606B9">
        <w:tc>
          <w:tcPr>
            <w:tcW w:w="1512" w:type="dxa"/>
          </w:tcPr>
          <w:p w:rsidR="004909B2" w:rsidRPr="008778C9" w:rsidRDefault="004909B2" w:rsidP="002606B9">
            <w:pPr>
              <w:rPr>
                <w:rFonts w:ascii="Arial" w:hAnsi="Arial" w:cs="Arial"/>
                <w:sz w:val="20"/>
                <w:szCs w:val="20"/>
                <w:lang w:bidi="x-none"/>
              </w:rPr>
            </w:pPr>
            <w:r w:rsidRPr="008778C9">
              <w:rPr>
                <w:rFonts w:ascii="Arial" w:hAnsi="Arial" w:cs="Arial"/>
                <w:sz w:val="20"/>
                <w:szCs w:val="20"/>
                <w:lang w:bidi="x-none"/>
              </w:rPr>
              <w:t>2012-2016</w:t>
            </w:r>
          </w:p>
        </w:tc>
        <w:tc>
          <w:tcPr>
            <w:tcW w:w="3780" w:type="dxa"/>
          </w:tcPr>
          <w:p w:rsidR="004909B2" w:rsidRPr="008778C9" w:rsidRDefault="004909B2" w:rsidP="002606B9">
            <w:pPr>
              <w:rPr>
                <w:rFonts w:ascii="Arial" w:hAnsi="Arial" w:cs="Arial"/>
                <w:sz w:val="20"/>
                <w:szCs w:val="20"/>
                <w:lang w:bidi="x-none"/>
              </w:rPr>
            </w:pPr>
            <w:r w:rsidRPr="008778C9">
              <w:rPr>
                <w:rFonts w:ascii="Arial" w:hAnsi="Arial" w:cs="Arial"/>
                <w:sz w:val="20"/>
                <w:szCs w:val="20"/>
                <w:lang w:bidi="x-none"/>
              </w:rPr>
              <w:t>Harvard University, Boston</w:t>
            </w:r>
          </w:p>
        </w:tc>
        <w:tc>
          <w:tcPr>
            <w:tcW w:w="2070" w:type="dxa"/>
          </w:tcPr>
          <w:p w:rsidR="004909B2" w:rsidRPr="008778C9" w:rsidRDefault="004909B2" w:rsidP="002606B9">
            <w:pPr>
              <w:rPr>
                <w:rFonts w:ascii="Arial" w:hAnsi="Arial" w:cs="Arial"/>
                <w:sz w:val="20"/>
                <w:szCs w:val="20"/>
                <w:lang w:bidi="x-none"/>
              </w:rPr>
            </w:pPr>
            <w:r w:rsidRPr="008778C9">
              <w:rPr>
                <w:rFonts w:ascii="Arial" w:hAnsi="Arial" w:cs="Arial"/>
                <w:sz w:val="20"/>
                <w:szCs w:val="20"/>
                <w:lang w:bidi="x-none"/>
              </w:rPr>
              <w:t>Post-doc</w:t>
            </w:r>
          </w:p>
        </w:tc>
        <w:tc>
          <w:tcPr>
            <w:tcW w:w="3258" w:type="dxa"/>
          </w:tcPr>
          <w:p w:rsidR="004909B2" w:rsidRPr="008778C9" w:rsidRDefault="004909B2" w:rsidP="002606B9">
            <w:pPr>
              <w:rPr>
                <w:rFonts w:ascii="Arial" w:hAnsi="Arial" w:cs="Arial"/>
                <w:sz w:val="20"/>
                <w:szCs w:val="20"/>
                <w:lang w:bidi="x-none"/>
              </w:rPr>
            </w:pPr>
            <w:r w:rsidRPr="008778C9">
              <w:rPr>
                <w:rFonts w:ascii="Arial" w:hAnsi="Arial" w:cs="Arial"/>
                <w:sz w:val="20"/>
                <w:szCs w:val="20"/>
                <w:lang w:bidi="x-none"/>
              </w:rPr>
              <w:t>Tumor Immunology</w:t>
            </w:r>
          </w:p>
        </w:tc>
      </w:tr>
    </w:tbl>
    <w:p w:rsidR="00F04F0D" w:rsidRPr="008778C9" w:rsidRDefault="00F04F0D" w:rsidP="00F04F0D">
      <w:pPr>
        <w:rPr>
          <w:rFonts w:ascii="Arial" w:hAnsi="Arial" w:cs="Arial"/>
          <w:sz w:val="20"/>
          <w:szCs w:val="20"/>
        </w:rPr>
      </w:pPr>
    </w:p>
    <w:p w:rsidR="00F04F0D" w:rsidRPr="008778C9" w:rsidRDefault="00F04F0D" w:rsidP="00F04F0D">
      <w:pPr>
        <w:rPr>
          <w:rFonts w:ascii="Arial" w:hAnsi="Arial" w:cs="Arial"/>
          <w:sz w:val="20"/>
          <w:szCs w:val="20"/>
        </w:rPr>
      </w:pPr>
      <w:r w:rsidRPr="008778C9">
        <w:rPr>
          <w:rFonts w:ascii="Arial" w:hAnsi="Arial" w:cs="Arial"/>
          <w:sz w:val="20"/>
          <w:szCs w:val="20"/>
        </w:rPr>
        <w:t>Certification (Include Board, Number, Date, and Recertification):</w:t>
      </w:r>
    </w:p>
    <w:p w:rsidR="00F04F0D" w:rsidRPr="008778C9" w:rsidRDefault="00F04F0D" w:rsidP="00F04F0D">
      <w:pPr>
        <w:rPr>
          <w:rFonts w:ascii="Arial" w:hAnsi="Arial" w:cs="Arial"/>
          <w:sz w:val="20"/>
          <w:szCs w:val="20"/>
        </w:rPr>
      </w:pPr>
    </w:p>
    <w:p w:rsidR="00F04F0D" w:rsidRPr="008778C9" w:rsidRDefault="00F04F0D" w:rsidP="00F04F0D">
      <w:pPr>
        <w:rPr>
          <w:rFonts w:ascii="Arial" w:hAnsi="Arial" w:cs="Arial"/>
          <w:sz w:val="20"/>
          <w:szCs w:val="20"/>
        </w:rPr>
      </w:pPr>
      <w:r w:rsidRPr="008778C9">
        <w:rPr>
          <w:rFonts w:ascii="Arial" w:hAnsi="Arial" w:cs="Arial"/>
          <w:sz w:val="20"/>
          <w:szCs w:val="20"/>
        </w:rPr>
        <w:t>Licenses (Include State, Date, Status, Number, and Renewal Date):</w:t>
      </w:r>
    </w:p>
    <w:p w:rsidR="00F04F0D" w:rsidRPr="008778C9" w:rsidRDefault="00F04F0D" w:rsidP="00A74CC9">
      <w:pPr>
        <w:pStyle w:val="NoSpacing"/>
        <w:rPr>
          <w:rFonts w:ascii="Arial" w:hAnsi="Arial" w:cs="Arial"/>
          <w:sz w:val="20"/>
          <w:szCs w:val="20"/>
        </w:rPr>
      </w:pPr>
    </w:p>
    <w:p w:rsidR="009E0572" w:rsidRPr="008778C9" w:rsidRDefault="009E0572" w:rsidP="00A74CC9">
      <w:pPr>
        <w:pStyle w:val="NoSpacing"/>
        <w:rPr>
          <w:rFonts w:ascii="Arial" w:hAnsi="Arial" w:cs="Arial"/>
          <w:sz w:val="20"/>
          <w:szCs w:val="20"/>
        </w:rPr>
      </w:pPr>
    </w:p>
    <w:p w:rsidR="009E0572" w:rsidRPr="008778C9" w:rsidRDefault="009E0572" w:rsidP="00A74CC9">
      <w:pPr>
        <w:pStyle w:val="NoSpacing"/>
        <w:rPr>
          <w:rFonts w:ascii="Arial" w:hAnsi="Arial" w:cs="Arial"/>
          <w:b/>
          <w:sz w:val="20"/>
          <w:szCs w:val="20"/>
        </w:rPr>
      </w:pPr>
      <w:r w:rsidRPr="008778C9">
        <w:rPr>
          <w:rFonts w:ascii="Arial" w:hAnsi="Arial" w:cs="Arial"/>
          <w:b/>
          <w:sz w:val="20"/>
          <w:szCs w:val="20"/>
        </w:rPr>
        <w:t>III</w:t>
      </w:r>
      <w:r w:rsidR="0016388D" w:rsidRPr="008778C9">
        <w:rPr>
          <w:rFonts w:ascii="Arial" w:hAnsi="Arial" w:cs="Arial"/>
          <w:b/>
          <w:sz w:val="20"/>
          <w:szCs w:val="20"/>
        </w:rPr>
        <w:t>. PROFESSIONAL</w:t>
      </w:r>
      <w:r w:rsidRPr="008778C9">
        <w:rPr>
          <w:rFonts w:ascii="Arial" w:hAnsi="Arial" w:cs="Arial"/>
          <w:b/>
          <w:sz w:val="20"/>
          <w:szCs w:val="20"/>
        </w:rPr>
        <w:t xml:space="preserve"> EXPERIENCE</w:t>
      </w:r>
    </w:p>
    <w:p w:rsidR="009E0572" w:rsidRPr="008778C9" w:rsidRDefault="009E0572" w:rsidP="00A74CC9">
      <w:pPr>
        <w:pStyle w:val="NoSpacing"/>
        <w:rPr>
          <w:rFonts w:ascii="Arial" w:hAnsi="Arial" w:cs="Arial"/>
          <w:sz w:val="20"/>
          <w:szCs w:val="20"/>
        </w:rPr>
      </w:pPr>
    </w:p>
    <w:p w:rsidR="009E0572" w:rsidRPr="008778C9" w:rsidRDefault="009E0572" w:rsidP="00A74CC9">
      <w:pPr>
        <w:pStyle w:val="NoSpacing"/>
        <w:rPr>
          <w:rFonts w:ascii="Arial" w:hAnsi="Arial" w:cs="Arial"/>
          <w:sz w:val="20"/>
          <w:szCs w:val="20"/>
        </w:rPr>
      </w:pPr>
      <w:r w:rsidRPr="008778C9">
        <w:rPr>
          <w:rFonts w:ascii="Arial" w:hAnsi="Arial" w:cs="Arial"/>
          <w:sz w:val="20"/>
          <w:szCs w:val="20"/>
        </w:rPr>
        <w:t>Academic (Include Year, Position, and Institution):</w:t>
      </w:r>
    </w:p>
    <w:p w:rsidR="009E0572" w:rsidRPr="008778C9" w:rsidRDefault="009E0572" w:rsidP="00A74CC9">
      <w:pPr>
        <w:pStyle w:val="NoSpacing"/>
        <w:rPr>
          <w:rFonts w:ascii="Arial" w:hAnsi="Arial" w:cs="Arial"/>
          <w:sz w:val="20"/>
          <w:szCs w:val="20"/>
        </w:rPr>
        <w:sectPr w:rsidR="009E0572" w:rsidRPr="008778C9">
          <w:footerReference w:type="default" r:id="rId8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tbl>
      <w:tblPr>
        <w:tblW w:w="10638" w:type="dxa"/>
        <w:tblLook w:val="0000" w:firstRow="0" w:lastRow="0" w:firstColumn="0" w:lastColumn="0" w:noHBand="0" w:noVBand="0"/>
      </w:tblPr>
      <w:tblGrid>
        <w:gridCol w:w="1530"/>
        <w:gridCol w:w="3780"/>
        <w:gridCol w:w="2160"/>
        <w:gridCol w:w="3168"/>
      </w:tblGrid>
      <w:tr w:rsidR="004909B2" w:rsidRPr="008778C9" w:rsidTr="002606B9">
        <w:tc>
          <w:tcPr>
            <w:tcW w:w="1530" w:type="dxa"/>
          </w:tcPr>
          <w:p w:rsidR="004909B2" w:rsidRPr="008778C9" w:rsidRDefault="004909B2" w:rsidP="002606B9">
            <w:pPr>
              <w:rPr>
                <w:rFonts w:ascii="Arial" w:hAnsi="Arial" w:cs="Arial"/>
                <w:sz w:val="20"/>
                <w:szCs w:val="20"/>
                <w:lang w:bidi="x-none"/>
              </w:rPr>
            </w:pPr>
            <w:r w:rsidRPr="008778C9">
              <w:rPr>
                <w:rFonts w:ascii="Arial" w:hAnsi="Arial" w:cs="Arial"/>
                <w:sz w:val="20"/>
                <w:szCs w:val="20"/>
                <w:lang w:bidi="x-none"/>
              </w:rPr>
              <w:t>2019-present</w:t>
            </w:r>
          </w:p>
        </w:tc>
        <w:tc>
          <w:tcPr>
            <w:tcW w:w="3780" w:type="dxa"/>
          </w:tcPr>
          <w:p w:rsidR="004909B2" w:rsidRPr="008778C9" w:rsidRDefault="004909B2" w:rsidP="002606B9">
            <w:pPr>
              <w:rPr>
                <w:rFonts w:ascii="Arial" w:hAnsi="Arial" w:cs="Arial"/>
                <w:sz w:val="20"/>
                <w:szCs w:val="20"/>
                <w:lang w:bidi="x-none"/>
              </w:rPr>
            </w:pPr>
            <w:r w:rsidRPr="008778C9">
              <w:rPr>
                <w:rFonts w:ascii="Arial" w:hAnsi="Arial" w:cs="Arial"/>
                <w:sz w:val="20"/>
                <w:szCs w:val="20"/>
                <w:lang w:bidi="x-none"/>
              </w:rPr>
              <w:t>Oregon Health &amp; Science University</w:t>
            </w:r>
          </w:p>
        </w:tc>
        <w:tc>
          <w:tcPr>
            <w:tcW w:w="2160" w:type="dxa"/>
          </w:tcPr>
          <w:p w:rsidR="004909B2" w:rsidRPr="008778C9" w:rsidRDefault="004909B2" w:rsidP="002606B9">
            <w:pPr>
              <w:rPr>
                <w:rFonts w:ascii="Arial" w:hAnsi="Arial" w:cs="Arial"/>
                <w:sz w:val="20"/>
                <w:szCs w:val="20"/>
                <w:lang w:bidi="x-none"/>
              </w:rPr>
            </w:pPr>
            <w:r w:rsidRPr="008778C9">
              <w:rPr>
                <w:rFonts w:ascii="Arial" w:hAnsi="Arial" w:cs="Arial"/>
                <w:sz w:val="20"/>
                <w:szCs w:val="20"/>
                <w:lang w:bidi="x-none"/>
              </w:rPr>
              <w:t>Assistant Professor (tenure-track)</w:t>
            </w:r>
          </w:p>
        </w:tc>
        <w:tc>
          <w:tcPr>
            <w:tcW w:w="3168" w:type="dxa"/>
          </w:tcPr>
          <w:p w:rsidR="004909B2" w:rsidRPr="008778C9" w:rsidRDefault="004909B2" w:rsidP="002606B9">
            <w:pPr>
              <w:rPr>
                <w:rFonts w:ascii="Arial" w:hAnsi="Arial" w:cs="Arial"/>
                <w:sz w:val="20"/>
                <w:szCs w:val="20"/>
                <w:lang w:bidi="x-none"/>
              </w:rPr>
            </w:pPr>
            <w:r w:rsidRPr="008778C9">
              <w:rPr>
                <w:rFonts w:ascii="Arial" w:hAnsi="Arial" w:cs="Arial"/>
                <w:sz w:val="20"/>
                <w:szCs w:val="20"/>
                <w:lang w:bidi="x-none"/>
              </w:rPr>
              <w:t>Otolaryngology (primary)</w:t>
            </w:r>
          </w:p>
          <w:p w:rsidR="004909B2" w:rsidRPr="008778C9" w:rsidRDefault="004909B2" w:rsidP="002606B9">
            <w:pPr>
              <w:ind w:left="245"/>
              <w:rPr>
                <w:rFonts w:ascii="Arial" w:hAnsi="Arial" w:cs="Arial"/>
                <w:sz w:val="20"/>
                <w:szCs w:val="20"/>
                <w:lang w:bidi="x-none"/>
              </w:rPr>
            </w:pPr>
            <w:r w:rsidRPr="008778C9">
              <w:rPr>
                <w:rFonts w:ascii="Arial" w:hAnsi="Arial" w:cs="Arial"/>
                <w:sz w:val="20"/>
                <w:szCs w:val="20"/>
                <w:lang w:bidi="x-none"/>
              </w:rPr>
              <w:t>Head &amp; Neck Surgery</w:t>
            </w:r>
          </w:p>
          <w:p w:rsidR="004909B2" w:rsidRPr="008778C9" w:rsidRDefault="004909B2" w:rsidP="002606B9">
            <w:pPr>
              <w:ind w:left="255" w:hanging="255"/>
              <w:rPr>
                <w:rFonts w:ascii="Arial" w:hAnsi="Arial" w:cs="Arial"/>
                <w:sz w:val="20"/>
                <w:szCs w:val="20"/>
                <w:lang w:bidi="x-none"/>
              </w:rPr>
            </w:pPr>
            <w:r w:rsidRPr="008778C9">
              <w:rPr>
                <w:rFonts w:ascii="Arial" w:hAnsi="Arial" w:cs="Arial"/>
                <w:sz w:val="20"/>
                <w:szCs w:val="20"/>
                <w:lang w:bidi="x-none"/>
              </w:rPr>
              <w:t>Cell, Developmental &amp; Cancer Biology (secondary)</w:t>
            </w:r>
          </w:p>
        </w:tc>
      </w:tr>
    </w:tbl>
    <w:p w:rsidR="004909B2" w:rsidRPr="008778C9" w:rsidRDefault="004909B2" w:rsidP="004909B2">
      <w:pPr>
        <w:rPr>
          <w:rFonts w:ascii="Arial" w:hAnsi="Arial" w:cs="Arial"/>
          <w:sz w:val="20"/>
          <w:szCs w:val="20"/>
        </w:rPr>
      </w:pPr>
    </w:p>
    <w:p w:rsidR="00F3207D" w:rsidRPr="008778C9" w:rsidRDefault="00F3207D" w:rsidP="00A74CC9">
      <w:pPr>
        <w:pStyle w:val="NoSpacing"/>
        <w:rPr>
          <w:rFonts w:ascii="Arial" w:hAnsi="Arial" w:cs="Arial"/>
          <w:sz w:val="20"/>
          <w:szCs w:val="20"/>
        </w:rPr>
      </w:pPr>
    </w:p>
    <w:p w:rsidR="009E0572" w:rsidRPr="008778C9" w:rsidRDefault="009E0572" w:rsidP="00A74CC9">
      <w:pPr>
        <w:pStyle w:val="NoSpacing"/>
        <w:rPr>
          <w:rFonts w:ascii="Arial" w:hAnsi="Arial" w:cs="Arial"/>
          <w:sz w:val="20"/>
          <w:szCs w:val="20"/>
        </w:rPr>
      </w:pPr>
      <w:r w:rsidRPr="008778C9">
        <w:rPr>
          <w:rFonts w:ascii="Arial" w:hAnsi="Arial" w:cs="Arial"/>
          <w:sz w:val="20"/>
          <w:szCs w:val="20"/>
        </w:rPr>
        <w:t>Administrative (Include Year, Position, and Institution):</w:t>
      </w:r>
    </w:p>
    <w:p w:rsidR="009E0572" w:rsidRPr="008778C9" w:rsidRDefault="009E0572" w:rsidP="00A74CC9">
      <w:pPr>
        <w:pStyle w:val="NoSpacing"/>
        <w:rPr>
          <w:rFonts w:ascii="Arial" w:hAnsi="Arial" w:cs="Arial"/>
          <w:sz w:val="20"/>
          <w:szCs w:val="20"/>
        </w:rPr>
      </w:pPr>
    </w:p>
    <w:p w:rsidR="009E0572" w:rsidRPr="008778C9" w:rsidRDefault="009E0572" w:rsidP="00A74CC9">
      <w:pPr>
        <w:pStyle w:val="NoSpacing"/>
        <w:rPr>
          <w:rFonts w:ascii="Arial" w:hAnsi="Arial" w:cs="Arial"/>
          <w:sz w:val="20"/>
          <w:szCs w:val="20"/>
        </w:rPr>
      </w:pPr>
      <w:r w:rsidRPr="008778C9">
        <w:rPr>
          <w:rFonts w:ascii="Arial" w:hAnsi="Arial" w:cs="Arial"/>
          <w:sz w:val="20"/>
          <w:szCs w:val="20"/>
        </w:rPr>
        <w:t>Other (Include Year, Position, and Institution):</w:t>
      </w:r>
    </w:p>
    <w:tbl>
      <w:tblPr>
        <w:tblW w:w="10638" w:type="dxa"/>
        <w:tblLook w:val="0000" w:firstRow="0" w:lastRow="0" w:firstColumn="0" w:lastColumn="0" w:noHBand="0" w:noVBand="0"/>
      </w:tblPr>
      <w:tblGrid>
        <w:gridCol w:w="1530"/>
        <w:gridCol w:w="3780"/>
        <w:gridCol w:w="2160"/>
        <w:gridCol w:w="3168"/>
      </w:tblGrid>
      <w:tr w:rsidR="004909B2" w:rsidRPr="008778C9" w:rsidTr="002606B9">
        <w:tc>
          <w:tcPr>
            <w:tcW w:w="1530" w:type="dxa"/>
          </w:tcPr>
          <w:p w:rsidR="004909B2" w:rsidRPr="008778C9" w:rsidRDefault="004909B2" w:rsidP="002606B9">
            <w:pPr>
              <w:rPr>
                <w:rFonts w:ascii="Arial" w:hAnsi="Arial" w:cs="Arial"/>
                <w:sz w:val="20"/>
                <w:szCs w:val="20"/>
                <w:lang w:bidi="x-none"/>
              </w:rPr>
            </w:pPr>
            <w:r w:rsidRPr="008778C9">
              <w:rPr>
                <w:rFonts w:ascii="Arial" w:hAnsi="Arial" w:cs="Arial"/>
                <w:sz w:val="20"/>
                <w:szCs w:val="20"/>
                <w:lang w:bidi="x-none"/>
              </w:rPr>
              <w:t>2016-2018</w:t>
            </w:r>
          </w:p>
        </w:tc>
        <w:tc>
          <w:tcPr>
            <w:tcW w:w="3780" w:type="dxa"/>
          </w:tcPr>
          <w:p w:rsidR="004909B2" w:rsidRPr="008778C9" w:rsidRDefault="004909B2" w:rsidP="002606B9">
            <w:pPr>
              <w:rPr>
                <w:rFonts w:ascii="Arial" w:hAnsi="Arial" w:cs="Arial"/>
                <w:sz w:val="20"/>
                <w:szCs w:val="20"/>
                <w:lang w:bidi="x-none"/>
              </w:rPr>
            </w:pPr>
            <w:r w:rsidRPr="008778C9">
              <w:rPr>
                <w:rFonts w:ascii="Arial" w:hAnsi="Arial" w:cs="Arial"/>
                <w:sz w:val="20"/>
                <w:szCs w:val="20"/>
                <w:lang w:bidi="x-none"/>
              </w:rPr>
              <w:t>Torque Therapeutics, Inc.</w:t>
            </w:r>
          </w:p>
        </w:tc>
        <w:tc>
          <w:tcPr>
            <w:tcW w:w="2160" w:type="dxa"/>
          </w:tcPr>
          <w:p w:rsidR="004909B2" w:rsidRPr="008778C9" w:rsidRDefault="004909B2" w:rsidP="002606B9">
            <w:pPr>
              <w:rPr>
                <w:rFonts w:ascii="Arial" w:hAnsi="Arial" w:cs="Arial"/>
                <w:sz w:val="20"/>
                <w:szCs w:val="20"/>
                <w:lang w:bidi="x-none"/>
              </w:rPr>
            </w:pPr>
            <w:r w:rsidRPr="008778C9">
              <w:rPr>
                <w:rFonts w:ascii="Arial" w:hAnsi="Arial" w:cs="Arial"/>
                <w:sz w:val="20"/>
                <w:szCs w:val="20"/>
                <w:lang w:bidi="x-none"/>
              </w:rPr>
              <w:t>Senior Scientist</w:t>
            </w:r>
          </w:p>
        </w:tc>
        <w:tc>
          <w:tcPr>
            <w:tcW w:w="3168" w:type="dxa"/>
          </w:tcPr>
          <w:p w:rsidR="004909B2" w:rsidRPr="008778C9" w:rsidRDefault="004909B2" w:rsidP="002606B9">
            <w:pPr>
              <w:rPr>
                <w:rFonts w:ascii="Arial" w:hAnsi="Arial" w:cs="Arial"/>
                <w:sz w:val="20"/>
                <w:szCs w:val="20"/>
                <w:lang w:bidi="x-none"/>
              </w:rPr>
            </w:pPr>
            <w:r w:rsidRPr="008778C9">
              <w:rPr>
                <w:rFonts w:ascii="Arial" w:hAnsi="Arial" w:cs="Arial"/>
                <w:sz w:val="20"/>
                <w:szCs w:val="20"/>
                <w:lang w:bidi="x-none"/>
              </w:rPr>
              <w:t>R&amp;D</w:t>
            </w:r>
          </w:p>
        </w:tc>
      </w:tr>
      <w:tr w:rsidR="004909B2" w:rsidRPr="008778C9" w:rsidTr="002606B9">
        <w:tc>
          <w:tcPr>
            <w:tcW w:w="1530" w:type="dxa"/>
          </w:tcPr>
          <w:p w:rsidR="004909B2" w:rsidRPr="008778C9" w:rsidRDefault="004909B2" w:rsidP="002606B9">
            <w:pPr>
              <w:rPr>
                <w:rFonts w:ascii="Arial" w:hAnsi="Arial" w:cs="Arial"/>
                <w:sz w:val="20"/>
                <w:szCs w:val="20"/>
                <w:lang w:bidi="x-none"/>
              </w:rPr>
            </w:pPr>
            <w:r w:rsidRPr="008778C9">
              <w:rPr>
                <w:rFonts w:ascii="Arial" w:hAnsi="Arial" w:cs="Arial"/>
                <w:sz w:val="20"/>
                <w:szCs w:val="20"/>
                <w:lang w:bidi="x-none"/>
              </w:rPr>
              <w:t>2018</w:t>
            </w:r>
          </w:p>
        </w:tc>
        <w:tc>
          <w:tcPr>
            <w:tcW w:w="3780" w:type="dxa"/>
          </w:tcPr>
          <w:p w:rsidR="004909B2" w:rsidRPr="008778C9" w:rsidRDefault="004909B2" w:rsidP="002606B9">
            <w:pPr>
              <w:rPr>
                <w:rFonts w:ascii="Arial" w:hAnsi="Arial" w:cs="Arial"/>
                <w:sz w:val="20"/>
                <w:szCs w:val="20"/>
                <w:lang w:bidi="x-none"/>
              </w:rPr>
            </w:pPr>
            <w:r w:rsidRPr="008778C9">
              <w:rPr>
                <w:rFonts w:ascii="Arial" w:hAnsi="Arial" w:cs="Arial"/>
                <w:sz w:val="20"/>
                <w:szCs w:val="20"/>
                <w:lang w:bidi="x-none"/>
              </w:rPr>
              <w:t>Marathon Scientific Consulting</w:t>
            </w:r>
          </w:p>
        </w:tc>
        <w:tc>
          <w:tcPr>
            <w:tcW w:w="2160" w:type="dxa"/>
          </w:tcPr>
          <w:p w:rsidR="004909B2" w:rsidRPr="008778C9" w:rsidRDefault="004909B2" w:rsidP="002606B9">
            <w:pPr>
              <w:rPr>
                <w:rFonts w:ascii="Arial" w:hAnsi="Arial" w:cs="Arial"/>
                <w:sz w:val="20"/>
                <w:szCs w:val="20"/>
                <w:lang w:bidi="x-none"/>
              </w:rPr>
            </w:pPr>
            <w:r w:rsidRPr="008778C9">
              <w:rPr>
                <w:rFonts w:ascii="Arial" w:hAnsi="Arial" w:cs="Arial"/>
                <w:sz w:val="20"/>
                <w:szCs w:val="20"/>
                <w:lang w:bidi="x-none"/>
              </w:rPr>
              <w:t>Consultant</w:t>
            </w:r>
          </w:p>
        </w:tc>
        <w:tc>
          <w:tcPr>
            <w:tcW w:w="3168" w:type="dxa"/>
          </w:tcPr>
          <w:p w:rsidR="004909B2" w:rsidRPr="008778C9" w:rsidRDefault="004909B2" w:rsidP="002606B9">
            <w:pPr>
              <w:rPr>
                <w:rFonts w:ascii="Arial" w:hAnsi="Arial" w:cs="Arial"/>
                <w:sz w:val="20"/>
                <w:szCs w:val="20"/>
                <w:lang w:bidi="x-none"/>
              </w:rPr>
            </w:pPr>
            <w:r w:rsidRPr="008778C9">
              <w:rPr>
                <w:rFonts w:ascii="Arial" w:hAnsi="Arial" w:cs="Arial"/>
                <w:sz w:val="20"/>
                <w:szCs w:val="20"/>
                <w:lang w:bidi="x-none"/>
              </w:rPr>
              <w:t>Immuno-Oncology</w:t>
            </w:r>
          </w:p>
        </w:tc>
      </w:tr>
    </w:tbl>
    <w:p w:rsidR="009E0572" w:rsidRPr="008778C9" w:rsidRDefault="009E0572" w:rsidP="00A74CC9">
      <w:pPr>
        <w:pStyle w:val="NoSpacing"/>
        <w:rPr>
          <w:rFonts w:ascii="Arial" w:hAnsi="Arial" w:cs="Arial"/>
          <w:sz w:val="20"/>
          <w:szCs w:val="20"/>
        </w:rPr>
      </w:pPr>
    </w:p>
    <w:p w:rsidR="009E0572" w:rsidRPr="008778C9" w:rsidRDefault="009E0572" w:rsidP="00A74CC9">
      <w:pPr>
        <w:pStyle w:val="NoSpacing"/>
        <w:rPr>
          <w:rFonts w:ascii="Arial" w:hAnsi="Arial" w:cs="Arial"/>
          <w:sz w:val="20"/>
          <w:szCs w:val="20"/>
        </w:rPr>
      </w:pPr>
    </w:p>
    <w:p w:rsidR="009E0572" w:rsidRPr="008778C9" w:rsidRDefault="009E0572" w:rsidP="00A74CC9">
      <w:pPr>
        <w:pStyle w:val="NoSpacing"/>
        <w:rPr>
          <w:rFonts w:ascii="Arial" w:hAnsi="Arial" w:cs="Arial"/>
          <w:b/>
          <w:sz w:val="20"/>
          <w:szCs w:val="20"/>
        </w:rPr>
      </w:pPr>
      <w:r w:rsidRPr="008778C9">
        <w:rPr>
          <w:rFonts w:ascii="Arial" w:hAnsi="Arial" w:cs="Arial"/>
          <w:b/>
          <w:sz w:val="20"/>
          <w:szCs w:val="20"/>
        </w:rPr>
        <w:t>IV</w:t>
      </w:r>
      <w:r w:rsidR="0016388D" w:rsidRPr="008778C9">
        <w:rPr>
          <w:rFonts w:ascii="Arial" w:hAnsi="Arial" w:cs="Arial"/>
          <w:b/>
          <w:sz w:val="20"/>
          <w:szCs w:val="20"/>
        </w:rPr>
        <w:t>. SCHOLARSHIP</w:t>
      </w:r>
    </w:p>
    <w:p w:rsidR="009E0572" w:rsidRPr="008778C9" w:rsidRDefault="009E0572" w:rsidP="00A74CC9">
      <w:pPr>
        <w:pStyle w:val="NoSpacing"/>
        <w:rPr>
          <w:rFonts w:ascii="Arial" w:hAnsi="Arial" w:cs="Arial"/>
          <w:sz w:val="20"/>
          <w:szCs w:val="20"/>
        </w:rPr>
      </w:pPr>
    </w:p>
    <w:p w:rsidR="004909B2" w:rsidRPr="008778C9" w:rsidRDefault="009E0572" w:rsidP="00A74CC9">
      <w:pPr>
        <w:pStyle w:val="NoSpacing"/>
        <w:rPr>
          <w:rFonts w:ascii="Arial" w:hAnsi="Arial" w:cs="Arial"/>
          <w:b/>
          <w:sz w:val="20"/>
          <w:szCs w:val="20"/>
        </w:rPr>
      </w:pPr>
      <w:r w:rsidRPr="008778C9">
        <w:rPr>
          <w:rFonts w:ascii="Arial" w:hAnsi="Arial" w:cs="Arial"/>
          <w:b/>
          <w:sz w:val="20"/>
          <w:szCs w:val="20"/>
        </w:rPr>
        <w:t>Area(s) of Research/Scholarly Interest:</w:t>
      </w:r>
      <w:r w:rsidR="004909B2" w:rsidRPr="008778C9">
        <w:rPr>
          <w:rFonts w:ascii="Arial" w:hAnsi="Arial" w:cs="Arial"/>
          <w:b/>
          <w:sz w:val="20"/>
          <w:szCs w:val="20"/>
        </w:rPr>
        <w:t xml:space="preserve"> tumor immunology, lymph node biology,</w:t>
      </w:r>
      <w:r w:rsidR="00B721C5">
        <w:rPr>
          <w:rFonts w:ascii="Arial" w:hAnsi="Arial" w:cs="Arial"/>
          <w:b/>
          <w:sz w:val="20"/>
          <w:szCs w:val="20"/>
        </w:rPr>
        <w:t xml:space="preserve"> extracellular vesicles, B cells, immunoglobulins</w:t>
      </w:r>
    </w:p>
    <w:p w:rsidR="009E0572" w:rsidRPr="008778C9" w:rsidRDefault="009E0572" w:rsidP="00A74CC9">
      <w:pPr>
        <w:pStyle w:val="NoSpacing"/>
        <w:rPr>
          <w:rFonts w:ascii="Arial" w:hAnsi="Arial" w:cs="Arial"/>
          <w:sz w:val="20"/>
          <w:szCs w:val="20"/>
        </w:rPr>
      </w:pPr>
    </w:p>
    <w:p w:rsidR="009E0572" w:rsidRPr="008778C9" w:rsidRDefault="009E0572" w:rsidP="00A74CC9">
      <w:pPr>
        <w:pStyle w:val="NoSpacing"/>
        <w:rPr>
          <w:rFonts w:ascii="Arial" w:hAnsi="Arial" w:cs="Arial"/>
          <w:b/>
          <w:sz w:val="20"/>
          <w:szCs w:val="20"/>
        </w:rPr>
      </w:pPr>
      <w:r w:rsidRPr="008778C9">
        <w:rPr>
          <w:rFonts w:ascii="Arial" w:hAnsi="Arial" w:cs="Arial"/>
          <w:b/>
          <w:sz w:val="20"/>
          <w:szCs w:val="20"/>
        </w:rPr>
        <w:lastRenderedPageBreak/>
        <w:t>Grants and Contracts:</w:t>
      </w:r>
    </w:p>
    <w:p w:rsidR="009E0572" w:rsidRPr="008778C9" w:rsidRDefault="009E0572" w:rsidP="00A74CC9">
      <w:pPr>
        <w:pStyle w:val="NoSpacing"/>
        <w:rPr>
          <w:rFonts w:ascii="Arial" w:hAnsi="Arial" w:cs="Arial"/>
          <w:sz w:val="20"/>
          <w:szCs w:val="20"/>
        </w:rPr>
      </w:pPr>
    </w:p>
    <w:p w:rsidR="009E0572" w:rsidRPr="008778C9" w:rsidRDefault="009E0572" w:rsidP="00A74CC9">
      <w:pPr>
        <w:pStyle w:val="NoSpacing"/>
        <w:rPr>
          <w:rFonts w:ascii="Arial" w:hAnsi="Arial" w:cs="Arial"/>
          <w:sz w:val="20"/>
          <w:szCs w:val="20"/>
        </w:rPr>
      </w:pPr>
      <w:r w:rsidRPr="008778C9">
        <w:rPr>
          <w:rFonts w:ascii="Arial" w:hAnsi="Arial" w:cs="Arial"/>
          <w:sz w:val="20"/>
          <w:szCs w:val="20"/>
          <w:u w:val="single"/>
        </w:rPr>
        <w:t>Federal (In</w:t>
      </w:r>
      <w:r w:rsidR="0016388D" w:rsidRPr="008778C9">
        <w:rPr>
          <w:rFonts w:ascii="Arial" w:hAnsi="Arial" w:cs="Arial"/>
          <w:sz w:val="20"/>
          <w:szCs w:val="20"/>
          <w:u w:val="single"/>
        </w:rPr>
        <w:t xml:space="preserve">clude Title, Source, PI, </w:t>
      </w:r>
      <w:r w:rsidR="00A74CC9" w:rsidRPr="008778C9">
        <w:rPr>
          <w:rFonts w:ascii="Arial" w:hAnsi="Arial" w:cs="Arial"/>
          <w:sz w:val="20"/>
          <w:szCs w:val="20"/>
          <w:u w:val="single"/>
        </w:rPr>
        <w:t xml:space="preserve">Award </w:t>
      </w:r>
      <w:r w:rsidR="0016388D" w:rsidRPr="008778C9">
        <w:rPr>
          <w:rFonts w:ascii="Arial" w:hAnsi="Arial" w:cs="Arial"/>
          <w:sz w:val="20"/>
          <w:szCs w:val="20"/>
          <w:u w:val="single"/>
        </w:rPr>
        <w:t xml:space="preserve">Amount, </w:t>
      </w:r>
      <w:r w:rsidRPr="008778C9">
        <w:rPr>
          <w:rFonts w:ascii="Arial" w:hAnsi="Arial" w:cs="Arial"/>
          <w:sz w:val="20"/>
          <w:szCs w:val="20"/>
          <w:u w:val="single"/>
        </w:rPr>
        <w:t>Period</w:t>
      </w:r>
      <w:r w:rsidR="0016388D" w:rsidRPr="008778C9">
        <w:rPr>
          <w:rFonts w:ascii="Arial" w:hAnsi="Arial" w:cs="Arial"/>
          <w:sz w:val="20"/>
          <w:szCs w:val="20"/>
          <w:u w:val="single"/>
        </w:rPr>
        <w:t xml:space="preserve"> of funding</w:t>
      </w:r>
      <w:r w:rsidRPr="008778C9">
        <w:rPr>
          <w:rFonts w:ascii="Arial" w:hAnsi="Arial" w:cs="Arial"/>
          <w:sz w:val="20"/>
          <w:szCs w:val="20"/>
          <w:u w:val="single"/>
        </w:rPr>
        <w:t>, and % Effort)</w:t>
      </w:r>
    </w:p>
    <w:p w:rsidR="009E0572" w:rsidRPr="008778C9" w:rsidRDefault="009E0572" w:rsidP="00A74CC9">
      <w:pPr>
        <w:pStyle w:val="NoSpacing"/>
        <w:rPr>
          <w:rFonts w:ascii="Arial" w:hAnsi="Arial" w:cs="Arial"/>
          <w:sz w:val="20"/>
          <w:szCs w:val="20"/>
        </w:rPr>
      </w:pPr>
    </w:p>
    <w:p w:rsidR="009E0572" w:rsidRPr="008778C9" w:rsidRDefault="009E0572" w:rsidP="00A74CC9">
      <w:pPr>
        <w:pStyle w:val="NoSpacing"/>
        <w:rPr>
          <w:rFonts w:ascii="Arial" w:hAnsi="Arial" w:cs="Arial"/>
          <w:sz w:val="20"/>
          <w:szCs w:val="20"/>
          <w:u w:val="single"/>
        </w:rPr>
      </w:pPr>
      <w:r w:rsidRPr="008778C9">
        <w:rPr>
          <w:rFonts w:ascii="Arial" w:hAnsi="Arial" w:cs="Arial"/>
          <w:sz w:val="20"/>
          <w:szCs w:val="20"/>
          <w:u w:val="single"/>
        </w:rPr>
        <w:t xml:space="preserve">State and Local (Include Title, Source, PI, </w:t>
      </w:r>
      <w:r w:rsidR="00A74CC9" w:rsidRPr="008778C9">
        <w:rPr>
          <w:rFonts w:ascii="Arial" w:hAnsi="Arial" w:cs="Arial"/>
          <w:sz w:val="20"/>
          <w:szCs w:val="20"/>
          <w:u w:val="single"/>
        </w:rPr>
        <w:t>Award Amount</w:t>
      </w:r>
      <w:r w:rsidR="0016388D" w:rsidRPr="008778C9">
        <w:rPr>
          <w:rFonts w:ascii="Arial" w:hAnsi="Arial" w:cs="Arial"/>
          <w:sz w:val="20"/>
          <w:szCs w:val="20"/>
          <w:u w:val="single"/>
        </w:rPr>
        <w:t>,</w:t>
      </w:r>
      <w:r w:rsidRPr="008778C9">
        <w:rPr>
          <w:rFonts w:ascii="Arial" w:hAnsi="Arial" w:cs="Arial"/>
          <w:sz w:val="20"/>
          <w:szCs w:val="20"/>
          <w:u w:val="single"/>
        </w:rPr>
        <w:t xml:space="preserve"> Period</w:t>
      </w:r>
      <w:r w:rsidR="0016388D" w:rsidRPr="008778C9">
        <w:rPr>
          <w:rFonts w:ascii="Arial" w:hAnsi="Arial" w:cs="Arial"/>
          <w:sz w:val="20"/>
          <w:szCs w:val="20"/>
          <w:u w:val="single"/>
        </w:rPr>
        <w:t xml:space="preserve"> of funding</w:t>
      </w:r>
      <w:r w:rsidRPr="008778C9">
        <w:rPr>
          <w:rFonts w:ascii="Arial" w:hAnsi="Arial" w:cs="Arial"/>
          <w:sz w:val="20"/>
          <w:szCs w:val="20"/>
          <w:u w:val="single"/>
        </w:rPr>
        <w:t>, and % Effort)</w:t>
      </w:r>
    </w:p>
    <w:tbl>
      <w:tblPr>
        <w:tblW w:w="10548" w:type="dxa"/>
        <w:tblLook w:val="0000" w:firstRow="0" w:lastRow="0" w:firstColumn="0" w:lastColumn="0" w:noHBand="0" w:noVBand="0"/>
      </w:tblPr>
      <w:tblGrid>
        <w:gridCol w:w="7488"/>
        <w:gridCol w:w="3060"/>
      </w:tblGrid>
      <w:tr w:rsidR="004909B2" w:rsidRPr="008778C9" w:rsidTr="002606B9">
        <w:tc>
          <w:tcPr>
            <w:tcW w:w="7488" w:type="dxa"/>
          </w:tcPr>
          <w:p w:rsidR="004909B2" w:rsidRPr="008778C9" w:rsidRDefault="004909B2" w:rsidP="002606B9">
            <w:pPr>
              <w:tabs>
                <w:tab w:val="left" w:pos="6480"/>
                <w:tab w:val="right" w:pos="10080"/>
              </w:tabs>
              <w:rPr>
                <w:rFonts w:ascii="Arial" w:hAnsi="Arial" w:cs="Arial"/>
                <w:sz w:val="20"/>
                <w:szCs w:val="20"/>
              </w:rPr>
            </w:pPr>
            <w:r w:rsidRPr="008778C9">
              <w:rPr>
                <w:rFonts w:ascii="Arial" w:hAnsi="Arial" w:cs="Arial"/>
                <w:b/>
                <w:sz w:val="20"/>
                <w:szCs w:val="20"/>
              </w:rPr>
              <w:t>Grant #</w:t>
            </w:r>
            <w:r w:rsidRPr="008778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778C9">
              <w:rPr>
                <w:rFonts w:ascii="Arial" w:hAnsi="Arial" w:cs="Arial"/>
                <w:b/>
                <w:bCs/>
                <w:sz w:val="20"/>
                <w:szCs w:val="20"/>
              </w:rPr>
              <w:t>AOTOL</w:t>
            </w:r>
            <w:proofErr w:type="gramStart"/>
            <w:r w:rsidRPr="008778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0357 </w:t>
            </w:r>
            <w:r w:rsidRPr="008778C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8778C9">
              <w:rPr>
                <w:rFonts w:ascii="Arial" w:hAnsi="Arial" w:cs="Arial"/>
                <w:sz w:val="20"/>
                <w:szCs w:val="20"/>
                <w:lang w:bidi="x-none"/>
              </w:rPr>
              <w:t>(</w:t>
            </w:r>
            <w:proofErr w:type="gramEnd"/>
            <w:r w:rsidRPr="008778C9">
              <w:rPr>
                <w:rFonts w:ascii="Arial" w:hAnsi="Arial" w:cs="Arial"/>
                <w:b/>
                <w:sz w:val="20"/>
                <w:szCs w:val="20"/>
                <w:lang w:bidi="x-none"/>
              </w:rPr>
              <w:t>PI</w:t>
            </w:r>
            <w:r w:rsidRPr="008778C9">
              <w:rPr>
                <w:rFonts w:ascii="Arial" w:hAnsi="Arial" w:cs="Arial"/>
                <w:sz w:val="20"/>
                <w:szCs w:val="20"/>
                <w:lang w:bidi="x-none"/>
              </w:rPr>
              <w:t>: Ferdinando Pucci)</w:t>
            </w:r>
          </w:p>
        </w:tc>
        <w:tc>
          <w:tcPr>
            <w:tcW w:w="3060" w:type="dxa"/>
          </w:tcPr>
          <w:p w:rsidR="004909B2" w:rsidRPr="008778C9" w:rsidRDefault="004909B2" w:rsidP="002606B9">
            <w:pPr>
              <w:pStyle w:val="Header"/>
              <w:jc w:val="right"/>
              <w:rPr>
                <w:rFonts w:ascii="Arial" w:hAnsi="Arial" w:cs="Arial"/>
                <w:sz w:val="20"/>
                <w:szCs w:val="20"/>
                <w:lang w:bidi="x-none"/>
              </w:rPr>
            </w:pPr>
            <w:r w:rsidRPr="008778C9">
              <w:rPr>
                <w:rFonts w:ascii="Arial" w:hAnsi="Arial" w:cs="Arial"/>
                <w:sz w:val="20"/>
                <w:szCs w:val="20"/>
                <w:lang w:bidi="x-none"/>
              </w:rPr>
              <w:t>06/2019-05/2020</w:t>
            </w:r>
          </w:p>
        </w:tc>
      </w:tr>
      <w:tr w:rsidR="004909B2" w:rsidRPr="008778C9" w:rsidTr="002606B9">
        <w:tc>
          <w:tcPr>
            <w:tcW w:w="7488" w:type="dxa"/>
          </w:tcPr>
          <w:p w:rsidR="004909B2" w:rsidRPr="008778C9" w:rsidRDefault="004909B2" w:rsidP="002606B9">
            <w:pPr>
              <w:tabs>
                <w:tab w:val="left" w:pos="6480"/>
                <w:tab w:val="right" w:pos="10080"/>
              </w:tabs>
              <w:rPr>
                <w:rFonts w:ascii="Arial" w:hAnsi="Arial" w:cs="Arial"/>
                <w:color w:val="000000"/>
                <w:sz w:val="20"/>
                <w:szCs w:val="20"/>
                <w:lang w:bidi="x-none"/>
              </w:rPr>
            </w:pPr>
            <w:r w:rsidRPr="008778C9">
              <w:rPr>
                <w:rFonts w:ascii="Arial" w:hAnsi="Arial" w:cs="Arial"/>
                <w:b/>
                <w:sz w:val="20"/>
                <w:szCs w:val="20"/>
                <w:lang w:bidi="x-none"/>
              </w:rPr>
              <w:t>Source</w:t>
            </w:r>
            <w:r w:rsidRPr="008778C9">
              <w:rPr>
                <w:rFonts w:ascii="Arial" w:hAnsi="Arial" w:cs="Arial"/>
                <w:sz w:val="20"/>
                <w:szCs w:val="20"/>
                <w:lang w:bidi="x-none"/>
              </w:rPr>
              <w:t>: Medical Research Foundation</w:t>
            </w:r>
          </w:p>
        </w:tc>
        <w:tc>
          <w:tcPr>
            <w:tcW w:w="3060" w:type="dxa"/>
          </w:tcPr>
          <w:p w:rsidR="004909B2" w:rsidRPr="008778C9" w:rsidRDefault="004909B2" w:rsidP="002606B9">
            <w:pPr>
              <w:tabs>
                <w:tab w:val="left" w:pos="6480"/>
                <w:tab w:val="right" w:pos="10080"/>
              </w:tabs>
              <w:jc w:val="right"/>
              <w:rPr>
                <w:rFonts w:ascii="Arial" w:hAnsi="Arial" w:cs="Arial"/>
                <w:color w:val="000000"/>
                <w:sz w:val="20"/>
                <w:szCs w:val="20"/>
                <w:lang w:bidi="x-none"/>
              </w:rPr>
            </w:pPr>
            <w:r w:rsidRPr="008778C9">
              <w:rPr>
                <w:rFonts w:ascii="Arial" w:hAnsi="Arial" w:cs="Arial"/>
                <w:color w:val="000000"/>
                <w:sz w:val="20"/>
                <w:szCs w:val="20"/>
                <w:lang w:bidi="x-none"/>
              </w:rPr>
              <w:t>$40,000 directs/</w:t>
            </w:r>
            <w:proofErr w:type="spellStart"/>
            <w:r w:rsidRPr="008778C9">
              <w:rPr>
                <w:rFonts w:ascii="Arial" w:hAnsi="Arial" w:cs="Arial"/>
                <w:color w:val="000000"/>
                <w:sz w:val="20"/>
                <w:szCs w:val="20"/>
                <w:lang w:bidi="x-none"/>
              </w:rPr>
              <w:t>yr</w:t>
            </w:r>
            <w:proofErr w:type="spellEnd"/>
          </w:p>
        </w:tc>
      </w:tr>
      <w:tr w:rsidR="004909B2" w:rsidRPr="008778C9" w:rsidTr="002606B9">
        <w:tc>
          <w:tcPr>
            <w:tcW w:w="10548" w:type="dxa"/>
            <w:gridSpan w:val="2"/>
          </w:tcPr>
          <w:p w:rsidR="004909B2" w:rsidRPr="008778C9" w:rsidRDefault="004909B2" w:rsidP="002606B9">
            <w:pPr>
              <w:tabs>
                <w:tab w:val="left" w:pos="6480"/>
                <w:tab w:val="right" w:pos="10080"/>
              </w:tabs>
              <w:rPr>
                <w:rFonts w:ascii="Arial" w:hAnsi="Arial" w:cs="Arial"/>
                <w:sz w:val="20"/>
                <w:szCs w:val="20"/>
                <w:lang w:bidi="x-none"/>
              </w:rPr>
            </w:pPr>
            <w:r w:rsidRPr="008778C9">
              <w:rPr>
                <w:rFonts w:ascii="Arial" w:hAnsi="Arial" w:cs="Arial"/>
                <w:b/>
                <w:sz w:val="20"/>
                <w:szCs w:val="20"/>
                <w:lang w:bidi="x-none"/>
              </w:rPr>
              <w:t>Title</w:t>
            </w:r>
            <w:r w:rsidRPr="008778C9">
              <w:rPr>
                <w:rFonts w:ascii="Arial" w:hAnsi="Arial" w:cs="Arial"/>
                <w:sz w:val="20"/>
                <w:szCs w:val="20"/>
                <w:lang w:bidi="x-none"/>
              </w:rPr>
              <w:t>: Mapping the network of immune synapses between sentinel node immune cells and tumor-derived extracellular vesicles</w:t>
            </w:r>
          </w:p>
        </w:tc>
      </w:tr>
      <w:tr w:rsidR="004909B2" w:rsidRPr="008778C9" w:rsidTr="008778C9">
        <w:tc>
          <w:tcPr>
            <w:tcW w:w="10548" w:type="dxa"/>
            <w:gridSpan w:val="2"/>
          </w:tcPr>
          <w:p w:rsidR="004909B2" w:rsidRPr="008778C9" w:rsidRDefault="004909B2" w:rsidP="002606B9">
            <w:pPr>
              <w:tabs>
                <w:tab w:val="left" w:pos="6480"/>
                <w:tab w:val="right" w:pos="1008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778C9">
              <w:rPr>
                <w:rFonts w:ascii="Arial" w:hAnsi="Arial" w:cs="Arial"/>
                <w:bCs/>
                <w:sz w:val="20"/>
                <w:szCs w:val="20"/>
              </w:rPr>
              <w:t xml:space="preserve">The major goals of this program are to: </w:t>
            </w:r>
          </w:p>
          <w:p w:rsidR="004909B2" w:rsidRPr="008778C9" w:rsidRDefault="004909B2" w:rsidP="004909B2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6480"/>
                <w:tab w:val="right" w:pos="10080"/>
              </w:tabs>
              <w:spacing w:line="240" w:lineRule="auto"/>
              <w:jc w:val="both"/>
              <w:rPr>
                <w:color w:val="000000"/>
                <w:sz w:val="20"/>
                <w:szCs w:val="20"/>
                <w:lang w:bidi="x-none"/>
              </w:rPr>
            </w:pPr>
            <w:r w:rsidRPr="008778C9">
              <w:rPr>
                <w:color w:val="000000"/>
                <w:sz w:val="20"/>
                <w:szCs w:val="20"/>
                <w:lang w:bidi="x-none"/>
              </w:rPr>
              <w:t>Demonstrate the presence of tEV-Immunoglobulin immune complexes in vivo;</w:t>
            </w:r>
          </w:p>
          <w:p w:rsidR="004909B2" w:rsidRPr="008778C9" w:rsidRDefault="004909B2" w:rsidP="004909B2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6480"/>
                <w:tab w:val="right" w:pos="10080"/>
              </w:tabs>
              <w:spacing w:line="240" w:lineRule="auto"/>
              <w:jc w:val="both"/>
              <w:rPr>
                <w:color w:val="000000"/>
                <w:sz w:val="20"/>
                <w:szCs w:val="20"/>
                <w:lang w:bidi="x-none"/>
              </w:rPr>
            </w:pPr>
            <w:r w:rsidRPr="008778C9">
              <w:rPr>
                <w:color w:val="000000"/>
                <w:sz w:val="20"/>
                <w:szCs w:val="20"/>
                <w:lang w:bidi="x-none"/>
              </w:rPr>
              <w:t>Map tEV-immune cell interaction network in lymph nodes.</w:t>
            </w:r>
          </w:p>
        </w:tc>
      </w:tr>
      <w:tr w:rsidR="004909B2" w:rsidRPr="008778C9" w:rsidTr="008778C9">
        <w:tc>
          <w:tcPr>
            <w:tcW w:w="10548" w:type="dxa"/>
            <w:gridSpan w:val="2"/>
          </w:tcPr>
          <w:p w:rsidR="004909B2" w:rsidRPr="008778C9" w:rsidRDefault="004909B2" w:rsidP="002606B9">
            <w:pPr>
              <w:tabs>
                <w:tab w:val="right" w:pos="9990"/>
              </w:tabs>
              <w:rPr>
                <w:rFonts w:ascii="Arial" w:hAnsi="Arial" w:cs="Arial"/>
                <w:color w:val="000000"/>
                <w:sz w:val="20"/>
                <w:szCs w:val="20"/>
                <w:lang w:bidi="x-none"/>
              </w:rPr>
            </w:pPr>
            <w:r w:rsidRPr="008778C9">
              <w:rPr>
                <w:rFonts w:ascii="Arial" w:hAnsi="Arial" w:cs="Arial"/>
                <w:b/>
                <w:sz w:val="20"/>
                <w:szCs w:val="20"/>
                <w:lang w:bidi="x-none"/>
              </w:rPr>
              <w:t>Role</w:t>
            </w:r>
            <w:r w:rsidRPr="008778C9">
              <w:rPr>
                <w:rFonts w:ascii="Arial" w:hAnsi="Arial" w:cs="Arial"/>
                <w:sz w:val="20"/>
                <w:szCs w:val="20"/>
                <w:lang w:bidi="x-none"/>
              </w:rPr>
              <w:t>:  PI</w:t>
            </w:r>
            <w:r w:rsidR="00D149BD">
              <w:rPr>
                <w:rFonts w:ascii="Arial" w:hAnsi="Arial" w:cs="Arial"/>
                <w:sz w:val="20"/>
                <w:szCs w:val="20"/>
                <w:lang w:bidi="x-none"/>
              </w:rPr>
              <w:t xml:space="preserve"> (10% effort)</w:t>
            </w:r>
          </w:p>
        </w:tc>
      </w:tr>
      <w:tr w:rsidR="004909B2" w:rsidRPr="008778C9" w:rsidTr="008778C9">
        <w:tc>
          <w:tcPr>
            <w:tcW w:w="7488" w:type="dxa"/>
          </w:tcPr>
          <w:p w:rsidR="008778C9" w:rsidRDefault="008778C9" w:rsidP="002606B9">
            <w:pPr>
              <w:tabs>
                <w:tab w:val="left" w:pos="6480"/>
                <w:tab w:val="right" w:pos="1008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909B2" w:rsidRPr="008778C9" w:rsidRDefault="004909B2" w:rsidP="002606B9">
            <w:pPr>
              <w:tabs>
                <w:tab w:val="left" w:pos="6480"/>
                <w:tab w:val="right" w:pos="10080"/>
              </w:tabs>
              <w:rPr>
                <w:rFonts w:ascii="Arial" w:hAnsi="Arial" w:cs="Arial"/>
                <w:sz w:val="20"/>
                <w:szCs w:val="20"/>
              </w:rPr>
            </w:pPr>
            <w:r w:rsidRPr="008778C9">
              <w:rPr>
                <w:rFonts w:ascii="Arial" w:hAnsi="Arial" w:cs="Arial"/>
                <w:b/>
                <w:sz w:val="20"/>
                <w:szCs w:val="20"/>
              </w:rPr>
              <w:t>Grant #</w:t>
            </w:r>
            <w:r w:rsidRPr="008778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778C9">
              <w:rPr>
                <w:rFonts w:ascii="Arial" w:hAnsi="Arial" w:cs="Arial"/>
                <w:b/>
                <w:bCs/>
                <w:sz w:val="20"/>
                <w:szCs w:val="20"/>
              </w:rPr>
              <w:t>AOTOL</w:t>
            </w:r>
            <w:proofErr w:type="gramStart"/>
            <w:r w:rsidRPr="008778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0359 </w:t>
            </w:r>
            <w:r w:rsidRPr="008778C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8778C9">
              <w:rPr>
                <w:rFonts w:ascii="Arial" w:hAnsi="Arial" w:cs="Arial"/>
                <w:sz w:val="20"/>
                <w:szCs w:val="20"/>
                <w:lang w:bidi="x-none"/>
              </w:rPr>
              <w:t>(</w:t>
            </w:r>
            <w:proofErr w:type="gramEnd"/>
            <w:r w:rsidRPr="008778C9">
              <w:rPr>
                <w:rFonts w:ascii="Arial" w:hAnsi="Arial" w:cs="Arial"/>
                <w:b/>
                <w:sz w:val="20"/>
                <w:szCs w:val="20"/>
                <w:lang w:bidi="x-none"/>
              </w:rPr>
              <w:t>PI</w:t>
            </w:r>
            <w:r w:rsidRPr="008778C9">
              <w:rPr>
                <w:rFonts w:ascii="Arial" w:hAnsi="Arial" w:cs="Arial"/>
                <w:sz w:val="20"/>
                <w:szCs w:val="20"/>
                <w:lang w:bidi="x-none"/>
              </w:rPr>
              <w:t>: Ferdinando Pucci)</w:t>
            </w:r>
          </w:p>
        </w:tc>
        <w:tc>
          <w:tcPr>
            <w:tcW w:w="3060" w:type="dxa"/>
          </w:tcPr>
          <w:p w:rsidR="004909B2" w:rsidRPr="008778C9" w:rsidRDefault="004909B2" w:rsidP="002606B9">
            <w:pPr>
              <w:pStyle w:val="Header"/>
              <w:jc w:val="right"/>
              <w:rPr>
                <w:rFonts w:ascii="Arial" w:hAnsi="Arial" w:cs="Arial"/>
                <w:sz w:val="20"/>
                <w:szCs w:val="20"/>
                <w:lang w:bidi="x-none"/>
              </w:rPr>
            </w:pPr>
            <w:r w:rsidRPr="008778C9">
              <w:rPr>
                <w:rFonts w:ascii="Arial" w:hAnsi="Arial" w:cs="Arial"/>
                <w:sz w:val="20"/>
                <w:szCs w:val="20"/>
                <w:lang w:bidi="x-none"/>
              </w:rPr>
              <w:t>05/2019-04/2020</w:t>
            </w:r>
          </w:p>
        </w:tc>
      </w:tr>
      <w:tr w:rsidR="004909B2" w:rsidRPr="008778C9" w:rsidTr="002606B9">
        <w:tc>
          <w:tcPr>
            <w:tcW w:w="7488" w:type="dxa"/>
          </w:tcPr>
          <w:p w:rsidR="004909B2" w:rsidRPr="008778C9" w:rsidRDefault="004909B2" w:rsidP="002606B9">
            <w:pPr>
              <w:tabs>
                <w:tab w:val="left" w:pos="6480"/>
                <w:tab w:val="right" w:pos="10080"/>
              </w:tabs>
              <w:rPr>
                <w:rFonts w:ascii="Arial" w:hAnsi="Arial" w:cs="Arial"/>
                <w:color w:val="000000"/>
                <w:sz w:val="20"/>
                <w:szCs w:val="20"/>
                <w:lang w:bidi="x-none"/>
              </w:rPr>
            </w:pPr>
            <w:r w:rsidRPr="008778C9">
              <w:rPr>
                <w:rFonts w:ascii="Arial" w:hAnsi="Arial" w:cs="Arial"/>
                <w:b/>
                <w:sz w:val="20"/>
                <w:szCs w:val="20"/>
                <w:lang w:bidi="x-none"/>
              </w:rPr>
              <w:t>Source</w:t>
            </w:r>
            <w:r w:rsidRPr="008778C9">
              <w:rPr>
                <w:rFonts w:ascii="Arial" w:hAnsi="Arial" w:cs="Arial"/>
                <w:sz w:val="20"/>
                <w:szCs w:val="20"/>
                <w:lang w:bidi="x-none"/>
              </w:rPr>
              <w:t>: Collins Medical Trust</w:t>
            </w:r>
          </w:p>
        </w:tc>
        <w:tc>
          <w:tcPr>
            <w:tcW w:w="3060" w:type="dxa"/>
          </w:tcPr>
          <w:p w:rsidR="004909B2" w:rsidRPr="008778C9" w:rsidRDefault="004909B2" w:rsidP="002606B9">
            <w:pPr>
              <w:tabs>
                <w:tab w:val="left" w:pos="6480"/>
                <w:tab w:val="right" w:pos="10080"/>
              </w:tabs>
              <w:jc w:val="right"/>
              <w:rPr>
                <w:rFonts w:ascii="Arial" w:hAnsi="Arial" w:cs="Arial"/>
                <w:color w:val="000000"/>
                <w:sz w:val="20"/>
                <w:szCs w:val="20"/>
                <w:lang w:bidi="x-none"/>
              </w:rPr>
            </w:pPr>
            <w:r w:rsidRPr="008778C9">
              <w:rPr>
                <w:rFonts w:ascii="Arial" w:hAnsi="Arial" w:cs="Arial"/>
                <w:color w:val="000000"/>
                <w:sz w:val="20"/>
                <w:szCs w:val="20"/>
                <w:lang w:bidi="x-none"/>
              </w:rPr>
              <w:t>$30,000 directs/</w:t>
            </w:r>
            <w:proofErr w:type="spellStart"/>
            <w:r w:rsidRPr="008778C9">
              <w:rPr>
                <w:rFonts w:ascii="Arial" w:hAnsi="Arial" w:cs="Arial"/>
                <w:color w:val="000000"/>
                <w:sz w:val="20"/>
                <w:szCs w:val="20"/>
                <w:lang w:bidi="x-none"/>
              </w:rPr>
              <w:t>yr</w:t>
            </w:r>
            <w:proofErr w:type="spellEnd"/>
          </w:p>
        </w:tc>
      </w:tr>
      <w:tr w:rsidR="004909B2" w:rsidRPr="008778C9" w:rsidTr="002606B9">
        <w:tc>
          <w:tcPr>
            <w:tcW w:w="10548" w:type="dxa"/>
            <w:gridSpan w:val="2"/>
          </w:tcPr>
          <w:p w:rsidR="004909B2" w:rsidRPr="008778C9" w:rsidRDefault="004909B2" w:rsidP="002606B9">
            <w:pPr>
              <w:tabs>
                <w:tab w:val="left" w:pos="6480"/>
                <w:tab w:val="right" w:pos="10080"/>
              </w:tabs>
              <w:rPr>
                <w:rFonts w:ascii="Arial" w:hAnsi="Arial" w:cs="Arial"/>
                <w:color w:val="000000"/>
                <w:sz w:val="20"/>
                <w:szCs w:val="20"/>
                <w:lang w:bidi="x-none"/>
              </w:rPr>
            </w:pPr>
            <w:r w:rsidRPr="008778C9">
              <w:rPr>
                <w:rFonts w:ascii="Arial" w:hAnsi="Arial" w:cs="Arial"/>
                <w:b/>
                <w:sz w:val="20"/>
                <w:szCs w:val="20"/>
                <w:lang w:bidi="x-none"/>
              </w:rPr>
              <w:t>Title</w:t>
            </w:r>
            <w:r w:rsidRPr="008778C9">
              <w:rPr>
                <w:rFonts w:ascii="Arial" w:hAnsi="Arial" w:cs="Arial"/>
                <w:sz w:val="20"/>
                <w:szCs w:val="20"/>
                <w:lang w:bidi="x-none"/>
              </w:rPr>
              <w:t>: Genetic approaches to study tumor</w:t>
            </w:r>
            <w:r w:rsidRPr="008778C9">
              <w:rPr>
                <w:rFonts w:ascii="Cambria Math" w:hAnsi="Cambria Math" w:cs="Cambria Math"/>
                <w:sz w:val="20"/>
                <w:szCs w:val="20"/>
                <w:lang w:bidi="x-none"/>
              </w:rPr>
              <w:t>‐</w:t>
            </w:r>
            <w:r w:rsidRPr="008778C9">
              <w:rPr>
                <w:rFonts w:ascii="Arial" w:hAnsi="Arial" w:cs="Arial"/>
                <w:sz w:val="20"/>
                <w:szCs w:val="20"/>
                <w:lang w:bidi="x-none"/>
              </w:rPr>
              <w:t>derived extracellular vesicles and their role in generating tumor</w:t>
            </w:r>
            <w:r w:rsidRPr="008778C9">
              <w:rPr>
                <w:rFonts w:ascii="Cambria Math" w:hAnsi="Cambria Math" w:cs="Cambria Math"/>
                <w:sz w:val="20"/>
                <w:szCs w:val="20"/>
                <w:lang w:bidi="x-none"/>
              </w:rPr>
              <w:t>‐</w:t>
            </w:r>
            <w:r w:rsidRPr="008778C9">
              <w:rPr>
                <w:rFonts w:ascii="Arial" w:hAnsi="Arial" w:cs="Arial"/>
                <w:sz w:val="20"/>
                <w:szCs w:val="20"/>
                <w:lang w:bidi="x-none"/>
              </w:rPr>
              <w:t>promoting antibodies</w:t>
            </w:r>
          </w:p>
        </w:tc>
      </w:tr>
      <w:tr w:rsidR="004909B2" w:rsidRPr="008778C9" w:rsidTr="008778C9">
        <w:tc>
          <w:tcPr>
            <w:tcW w:w="10548" w:type="dxa"/>
            <w:gridSpan w:val="2"/>
          </w:tcPr>
          <w:p w:rsidR="004909B2" w:rsidRPr="008778C9" w:rsidRDefault="004909B2" w:rsidP="002606B9">
            <w:pPr>
              <w:tabs>
                <w:tab w:val="left" w:pos="6480"/>
                <w:tab w:val="right" w:pos="1008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778C9">
              <w:rPr>
                <w:rFonts w:ascii="Arial" w:hAnsi="Arial" w:cs="Arial"/>
                <w:bCs/>
                <w:sz w:val="20"/>
                <w:szCs w:val="20"/>
              </w:rPr>
              <w:t xml:space="preserve">The major goals of this program are to: </w:t>
            </w:r>
          </w:p>
          <w:p w:rsidR="004909B2" w:rsidRPr="008778C9" w:rsidRDefault="004909B2" w:rsidP="004909B2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6480"/>
                <w:tab w:val="right" w:pos="10080"/>
              </w:tabs>
              <w:spacing w:line="240" w:lineRule="auto"/>
              <w:jc w:val="both"/>
              <w:rPr>
                <w:color w:val="000000"/>
                <w:sz w:val="20"/>
                <w:szCs w:val="20"/>
                <w:lang w:bidi="x-none"/>
              </w:rPr>
            </w:pPr>
            <w:r w:rsidRPr="008778C9">
              <w:rPr>
                <w:color w:val="000000"/>
                <w:sz w:val="20"/>
                <w:szCs w:val="20"/>
                <w:lang w:bidi="x-none"/>
              </w:rPr>
              <w:t xml:space="preserve">Map tEV-immune cell interaction network in lymph nodes; </w:t>
            </w:r>
          </w:p>
          <w:p w:rsidR="004909B2" w:rsidRPr="008778C9" w:rsidRDefault="004909B2" w:rsidP="004909B2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6480"/>
                <w:tab w:val="right" w:pos="10080"/>
              </w:tabs>
              <w:spacing w:line="240" w:lineRule="auto"/>
              <w:jc w:val="both"/>
              <w:rPr>
                <w:color w:val="000000"/>
                <w:sz w:val="20"/>
                <w:szCs w:val="20"/>
                <w:lang w:bidi="x-none"/>
              </w:rPr>
            </w:pPr>
            <w:r w:rsidRPr="008778C9">
              <w:rPr>
                <w:color w:val="000000"/>
                <w:sz w:val="20"/>
                <w:szCs w:val="20"/>
                <w:lang w:bidi="x-none"/>
              </w:rPr>
              <w:t>Study the significance of tEV particulate form.</w:t>
            </w:r>
          </w:p>
        </w:tc>
      </w:tr>
      <w:tr w:rsidR="004909B2" w:rsidRPr="008778C9" w:rsidTr="008778C9">
        <w:tc>
          <w:tcPr>
            <w:tcW w:w="10548" w:type="dxa"/>
            <w:gridSpan w:val="2"/>
          </w:tcPr>
          <w:p w:rsidR="004909B2" w:rsidRPr="008778C9" w:rsidRDefault="004909B2" w:rsidP="002606B9">
            <w:pPr>
              <w:tabs>
                <w:tab w:val="right" w:pos="9990"/>
              </w:tabs>
              <w:rPr>
                <w:rFonts w:ascii="Arial" w:hAnsi="Arial" w:cs="Arial"/>
                <w:color w:val="000000"/>
                <w:sz w:val="20"/>
                <w:szCs w:val="20"/>
                <w:lang w:bidi="x-none"/>
              </w:rPr>
            </w:pPr>
            <w:r w:rsidRPr="008778C9">
              <w:rPr>
                <w:rFonts w:ascii="Arial" w:hAnsi="Arial" w:cs="Arial"/>
                <w:b/>
                <w:sz w:val="20"/>
                <w:szCs w:val="20"/>
                <w:lang w:bidi="x-none"/>
              </w:rPr>
              <w:t>Role</w:t>
            </w:r>
            <w:r w:rsidRPr="008778C9">
              <w:rPr>
                <w:rFonts w:ascii="Arial" w:hAnsi="Arial" w:cs="Arial"/>
                <w:sz w:val="20"/>
                <w:szCs w:val="20"/>
                <w:lang w:bidi="x-none"/>
              </w:rPr>
              <w:t>:  PI</w:t>
            </w:r>
            <w:r w:rsidR="00D149BD">
              <w:rPr>
                <w:rFonts w:ascii="Arial" w:hAnsi="Arial" w:cs="Arial"/>
                <w:sz w:val="20"/>
                <w:szCs w:val="20"/>
                <w:lang w:bidi="x-none"/>
              </w:rPr>
              <w:t xml:space="preserve"> (10% effort)</w:t>
            </w:r>
          </w:p>
        </w:tc>
      </w:tr>
    </w:tbl>
    <w:p w:rsidR="004909B2" w:rsidRPr="008778C9" w:rsidRDefault="004909B2" w:rsidP="00A74CC9">
      <w:pPr>
        <w:pStyle w:val="NoSpacing"/>
        <w:rPr>
          <w:rFonts w:ascii="Arial" w:hAnsi="Arial" w:cs="Arial"/>
          <w:sz w:val="20"/>
          <w:szCs w:val="20"/>
        </w:rPr>
      </w:pPr>
    </w:p>
    <w:p w:rsidR="009E0572" w:rsidRPr="008778C9" w:rsidRDefault="009E0572" w:rsidP="00A74CC9">
      <w:pPr>
        <w:pStyle w:val="NoSpacing"/>
        <w:rPr>
          <w:rFonts w:ascii="Arial" w:hAnsi="Arial" w:cs="Arial"/>
          <w:sz w:val="20"/>
          <w:szCs w:val="20"/>
        </w:rPr>
      </w:pPr>
    </w:p>
    <w:p w:rsidR="009E0572" w:rsidRPr="008778C9" w:rsidRDefault="009E0572" w:rsidP="00A74CC9">
      <w:pPr>
        <w:pStyle w:val="NoSpacing"/>
        <w:rPr>
          <w:rFonts w:ascii="Arial" w:hAnsi="Arial" w:cs="Arial"/>
          <w:sz w:val="20"/>
          <w:szCs w:val="20"/>
        </w:rPr>
      </w:pPr>
      <w:r w:rsidRPr="008778C9">
        <w:rPr>
          <w:rFonts w:ascii="Arial" w:hAnsi="Arial" w:cs="Arial"/>
          <w:sz w:val="20"/>
          <w:szCs w:val="20"/>
          <w:u w:val="single"/>
        </w:rPr>
        <w:t>Other Support (In</w:t>
      </w:r>
      <w:r w:rsidR="0016388D" w:rsidRPr="008778C9">
        <w:rPr>
          <w:rFonts w:ascii="Arial" w:hAnsi="Arial" w:cs="Arial"/>
          <w:sz w:val="20"/>
          <w:szCs w:val="20"/>
          <w:u w:val="single"/>
        </w:rPr>
        <w:t xml:space="preserve">clude Title, Source, PI, </w:t>
      </w:r>
      <w:r w:rsidR="00A74CC9" w:rsidRPr="008778C9">
        <w:rPr>
          <w:rFonts w:ascii="Arial" w:hAnsi="Arial" w:cs="Arial"/>
          <w:sz w:val="20"/>
          <w:szCs w:val="20"/>
          <w:u w:val="single"/>
        </w:rPr>
        <w:t>Award Amount</w:t>
      </w:r>
      <w:r w:rsidR="0016388D" w:rsidRPr="008778C9">
        <w:rPr>
          <w:rFonts w:ascii="Arial" w:hAnsi="Arial" w:cs="Arial"/>
          <w:sz w:val="20"/>
          <w:szCs w:val="20"/>
          <w:u w:val="single"/>
        </w:rPr>
        <w:t xml:space="preserve">, </w:t>
      </w:r>
      <w:r w:rsidRPr="008778C9">
        <w:rPr>
          <w:rFonts w:ascii="Arial" w:hAnsi="Arial" w:cs="Arial"/>
          <w:sz w:val="20"/>
          <w:szCs w:val="20"/>
          <w:u w:val="single"/>
        </w:rPr>
        <w:t>Period</w:t>
      </w:r>
      <w:r w:rsidR="0016388D" w:rsidRPr="008778C9">
        <w:rPr>
          <w:rFonts w:ascii="Arial" w:hAnsi="Arial" w:cs="Arial"/>
          <w:sz w:val="20"/>
          <w:szCs w:val="20"/>
          <w:u w:val="single"/>
        </w:rPr>
        <w:t xml:space="preserve"> of funding</w:t>
      </w:r>
      <w:r w:rsidRPr="008778C9">
        <w:rPr>
          <w:rFonts w:ascii="Arial" w:hAnsi="Arial" w:cs="Arial"/>
          <w:sz w:val="20"/>
          <w:szCs w:val="20"/>
          <w:u w:val="single"/>
        </w:rPr>
        <w:t>, and % Effort)</w:t>
      </w:r>
    </w:p>
    <w:tbl>
      <w:tblPr>
        <w:tblW w:w="13608" w:type="dxa"/>
        <w:tblLook w:val="0000" w:firstRow="0" w:lastRow="0" w:firstColumn="0" w:lastColumn="0" w:noHBand="0" w:noVBand="0"/>
      </w:tblPr>
      <w:tblGrid>
        <w:gridCol w:w="7488"/>
        <w:gridCol w:w="3060"/>
        <w:gridCol w:w="3060"/>
      </w:tblGrid>
      <w:tr w:rsidR="004909B2" w:rsidRPr="00B721C5" w:rsidTr="00B721C5">
        <w:trPr>
          <w:gridAfter w:val="1"/>
          <w:wAfter w:w="3060" w:type="dxa"/>
          <w:trHeight w:val="70"/>
        </w:trPr>
        <w:tc>
          <w:tcPr>
            <w:tcW w:w="7488" w:type="dxa"/>
          </w:tcPr>
          <w:p w:rsidR="004909B2" w:rsidRPr="00B721C5" w:rsidRDefault="004909B2" w:rsidP="002606B9">
            <w:pPr>
              <w:tabs>
                <w:tab w:val="left" w:pos="6480"/>
                <w:tab w:val="right" w:pos="100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721C5">
              <w:rPr>
                <w:rFonts w:ascii="Arial" w:hAnsi="Arial" w:cs="Arial"/>
                <w:b/>
                <w:sz w:val="20"/>
                <w:szCs w:val="20"/>
              </w:rPr>
              <w:t xml:space="preserve">Application # </w:t>
            </w:r>
            <w:r w:rsidRPr="00B721C5">
              <w:rPr>
                <w:rFonts w:ascii="Arial" w:hAnsi="Arial" w:cs="Arial"/>
                <w:sz w:val="20"/>
                <w:szCs w:val="20"/>
              </w:rPr>
              <w:t>V2019-012</w:t>
            </w:r>
          </w:p>
        </w:tc>
        <w:tc>
          <w:tcPr>
            <w:tcW w:w="3060" w:type="dxa"/>
          </w:tcPr>
          <w:p w:rsidR="004909B2" w:rsidRPr="00B721C5" w:rsidRDefault="004909B2" w:rsidP="002606B9">
            <w:pPr>
              <w:pStyle w:val="Header"/>
              <w:jc w:val="right"/>
              <w:rPr>
                <w:rFonts w:ascii="Arial" w:hAnsi="Arial" w:cs="Arial"/>
                <w:sz w:val="20"/>
                <w:szCs w:val="20"/>
                <w:lang w:bidi="x-none"/>
              </w:rPr>
            </w:pPr>
            <w:r w:rsidRPr="00B721C5">
              <w:rPr>
                <w:rFonts w:ascii="Arial" w:hAnsi="Arial" w:cs="Arial"/>
                <w:sz w:val="20"/>
                <w:szCs w:val="20"/>
                <w:lang w:bidi="x-none"/>
              </w:rPr>
              <w:t>2020-2021</w:t>
            </w:r>
          </w:p>
        </w:tc>
      </w:tr>
      <w:tr w:rsidR="004909B2" w:rsidRPr="00B721C5" w:rsidTr="00B721C5">
        <w:trPr>
          <w:gridAfter w:val="1"/>
          <w:wAfter w:w="3060" w:type="dxa"/>
        </w:trPr>
        <w:tc>
          <w:tcPr>
            <w:tcW w:w="7488" w:type="dxa"/>
          </w:tcPr>
          <w:p w:rsidR="004909B2" w:rsidRPr="00B721C5" w:rsidRDefault="004909B2" w:rsidP="002606B9">
            <w:pPr>
              <w:tabs>
                <w:tab w:val="left" w:pos="6480"/>
                <w:tab w:val="right" w:pos="10080"/>
              </w:tabs>
              <w:rPr>
                <w:rFonts w:ascii="Arial" w:hAnsi="Arial" w:cs="Arial"/>
                <w:color w:val="000000"/>
                <w:sz w:val="20"/>
                <w:szCs w:val="20"/>
                <w:lang w:bidi="x-none"/>
              </w:rPr>
            </w:pPr>
            <w:r w:rsidRPr="00B721C5">
              <w:rPr>
                <w:rFonts w:ascii="Arial" w:hAnsi="Arial" w:cs="Arial"/>
                <w:b/>
                <w:sz w:val="20"/>
                <w:szCs w:val="20"/>
                <w:lang w:bidi="x-none"/>
              </w:rPr>
              <w:t>Source</w:t>
            </w:r>
            <w:r w:rsidRPr="00B721C5">
              <w:rPr>
                <w:rFonts w:ascii="Arial" w:hAnsi="Arial" w:cs="Arial"/>
                <w:sz w:val="20"/>
                <w:szCs w:val="20"/>
                <w:lang w:bidi="x-none"/>
              </w:rPr>
              <w:t>: V Foundation Scholar Program</w:t>
            </w:r>
          </w:p>
        </w:tc>
        <w:tc>
          <w:tcPr>
            <w:tcW w:w="3060" w:type="dxa"/>
          </w:tcPr>
          <w:p w:rsidR="004909B2" w:rsidRPr="00B721C5" w:rsidRDefault="004909B2" w:rsidP="002606B9">
            <w:pPr>
              <w:tabs>
                <w:tab w:val="left" w:pos="6480"/>
                <w:tab w:val="right" w:pos="10080"/>
              </w:tabs>
              <w:jc w:val="right"/>
              <w:rPr>
                <w:rFonts w:ascii="Arial" w:hAnsi="Arial" w:cs="Arial"/>
                <w:color w:val="000000"/>
                <w:sz w:val="20"/>
                <w:szCs w:val="20"/>
                <w:lang w:bidi="x-none"/>
              </w:rPr>
            </w:pPr>
            <w:r w:rsidRPr="00B721C5">
              <w:rPr>
                <w:rFonts w:ascii="Arial" w:hAnsi="Arial" w:cs="Arial"/>
                <w:color w:val="000000"/>
                <w:sz w:val="20"/>
                <w:szCs w:val="20"/>
                <w:lang w:bidi="x-none"/>
              </w:rPr>
              <w:t>$100,000 directs/</w:t>
            </w:r>
            <w:proofErr w:type="spellStart"/>
            <w:r w:rsidRPr="00B721C5">
              <w:rPr>
                <w:rFonts w:ascii="Arial" w:hAnsi="Arial" w:cs="Arial"/>
                <w:color w:val="000000"/>
                <w:sz w:val="20"/>
                <w:szCs w:val="20"/>
                <w:lang w:bidi="x-none"/>
              </w:rPr>
              <w:t>yr</w:t>
            </w:r>
            <w:proofErr w:type="spellEnd"/>
          </w:p>
        </w:tc>
      </w:tr>
      <w:tr w:rsidR="004909B2" w:rsidRPr="00B721C5" w:rsidTr="00B721C5">
        <w:trPr>
          <w:gridAfter w:val="1"/>
          <w:wAfter w:w="3060" w:type="dxa"/>
        </w:trPr>
        <w:tc>
          <w:tcPr>
            <w:tcW w:w="10548" w:type="dxa"/>
            <w:gridSpan w:val="2"/>
          </w:tcPr>
          <w:p w:rsidR="004909B2" w:rsidRPr="00B721C5" w:rsidRDefault="004909B2" w:rsidP="002606B9">
            <w:pPr>
              <w:tabs>
                <w:tab w:val="left" w:pos="6480"/>
                <w:tab w:val="right" w:pos="10080"/>
              </w:tabs>
              <w:rPr>
                <w:rFonts w:ascii="Arial" w:hAnsi="Arial" w:cs="Arial"/>
                <w:color w:val="000000"/>
                <w:sz w:val="20"/>
                <w:szCs w:val="20"/>
                <w:lang w:bidi="x-none"/>
              </w:rPr>
            </w:pPr>
            <w:r w:rsidRPr="00B721C5">
              <w:rPr>
                <w:rFonts w:ascii="Arial" w:hAnsi="Arial" w:cs="Arial"/>
                <w:b/>
                <w:sz w:val="20"/>
                <w:szCs w:val="20"/>
                <w:lang w:bidi="x-none"/>
              </w:rPr>
              <w:t>Title</w:t>
            </w:r>
            <w:r w:rsidRPr="00B721C5">
              <w:rPr>
                <w:rFonts w:ascii="Arial" w:hAnsi="Arial" w:cs="Arial"/>
                <w:sz w:val="20"/>
                <w:szCs w:val="20"/>
                <w:lang w:bidi="x-none"/>
              </w:rPr>
              <w:t>: Toward therapeutic cancer vaccines: understanding humoral immunity in cancer</w:t>
            </w:r>
          </w:p>
        </w:tc>
      </w:tr>
      <w:tr w:rsidR="004909B2" w:rsidRPr="00B721C5" w:rsidTr="00B721C5">
        <w:trPr>
          <w:gridAfter w:val="1"/>
          <w:wAfter w:w="3060" w:type="dxa"/>
        </w:trPr>
        <w:tc>
          <w:tcPr>
            <w:tcW w:w="10548" w:type="dxa"/>
            <w:gridSpan w:val="2"/>
          </w:tcPr>
          <w:p w:rsidR="004909B2" w:rsidRPr="00B721C5" w:rsidRDefault="004909B2" w:rsidP="002606B9">
            <w:pPr>
              <w:tabs>
                <w:tab w:val="left" w:pos="6480"/>
                <w:tab w:val="right" w:pos="1008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721C5">
              <w:rPr>
                <w:rFonts w:ascii="Arial" w:hAnsi="Arial" w:cs="Arial"/>
                <w:bCs/>
                <w:sz w:val="20"/>
                <w:szCs w:val="20"/>
              </w:rPr>
              <w:t xml:space="preserve">The major goals of this program are to: </w:t>
            </w:r>
          </w:p>
          <w:p w:rsidR="004909B2" w:rsidRPr="00B721C5" w:rsidRDefault="004909B2" w:rsidP="004909B2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6480"/>
                <w:tab w:val="right" w:pos="10080"/>
              </w:tabs>
              <w:spacing w:line="240" w:lineRule="auto"/>
              <w:jc w:val="both"/>
              <w:rPr>
                <w:color w:val="000000"/>
                <w:sz w:val="20"/>
                <w:szCs w:val="20"/>
                <w:lang w:bidi="x-none"/>
              </w:rPr>
            </w:pPr>
            <w:r w:rsidRPr="00B721C5">
              <w:rPr>
                <w:color w:val="000000"/>
                <w:sz w:val="20"/>
                <w:szCs w:val="20"/>
                <w:lang w:bidi="x-none"/>
              </w:rPr>
              <w:t>Study the role of LN macrophages in extrafollicular antibody production;</w:t>
            </w:r>
          </w:p>
          <w:p w:rsidR="004909B2" w:rsidRPr="00B721C5" w:rsidRDefault="004909B2" w:rsidP="004909B2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6480"/>
                <w:tab w:val="right" w:pos="10080"/>
              </w:tabs>
              <w:spacing w:line="240" w:lineRule="auto"/>
              <w:jc w:val="both"/>
              <w:rPr>
                <w:color w:val="000000"/>
                <w:sz w:val="20"/>
                <w:szCs w:val="20"/>
                <w:lang w:bidi="x-none"/>
              </w:rPr>
            </w:pPr>
            <w:r w:rsidRPr="00B721C5">
              <w:rPr>
                <w:color w:val="000000"/>
                <w:sz w:val="20"/>
                <w:szCs w:val="20"/>
                <w:lang w:bidi="x-none"/>
              </w:rPr>
              <w:t>Dissect the role of LN macrophages in the generation of anti-tumor antibodies during HNSCC growth</w:t>
            </w:r>
          </w:p>
        </w:tc>
      </w:tr>
      <w:tr w:rsidR="004909B2" w:rsidRPr="00B721C5" w:rsidTr="00B721C5">
        <w:trPr>
          <w:gridAfter w:val="1"/>
          <w:wAfter w:w="3060" w:type="dxa"/>
        </w:trPr>
        <w:tc>
          <w:tcPr>
            <w:tcW w:w="10548" w:type="dxa"/>
            <w:gridSpan w:val="2"/>
          </w:tcPr>
          <w:p w:rsidR="004909B2" w:rsidRPr="00B721C5" w:rsidRDefault="004909B2" w:rsidP="002606B9">
            <w:pPr>
              <w:tabs>
                <w:tab w:val="right" w:pos="9990"/>
              </w:tabs>
              <w:rPr>
                <w:rFonts w:ascii="Arial" w:hAnsi="Arial" w:cs="Arial"/>
                <w:color w:val="000000"/>
                <w:sz w:val="20"/>
                <w:szCs w:val="20"/>
                <w:lang w:bidi="x-none"/>
              </w:rPr>
            </w:pPr>
            <w:r w:rsidRPr="00B721C5">
              <w:rPr>
                <w:rFonts w:ascii="Arial" w:hAnsi="Arial" w:cs="Arial"/>
                <w:b/>
                <w:sz w:val="20"/>
                <w:szCs w:val="20"/>
                <w:lang w:bidi="x-none"/>
              </w:rPr>
              <w:t>Role</w:t>
            </w:r>
            <w:r w:rsidRPr="00B721C5">
              <w:rPr>
                <w:rFonts w:ascii="Arial" w:hAnsi="Arial" w:cs="Arial"/>
                <w:sz w:val="20"/>
                <w:szCs w:val="20"/>
                <w:lang w:bidi="x-none"/>
              </w:rPr>
              <w:t>:  PI</w:t>
            </w:r>
            <w:r w:rsidR="00D149BD">
              <w:rPr>
                <w:rFonts w:ascii="Arial" w:hAnsi="Arial" w:cs="Arial"/>
                <w:sz w:val="20"/>
                <w:szCs w:val="20"/>
                <w:lang w:bidi="x-none"/>
              </w:rPr>
              <w:t xml:space="preserve"> (10% effort)</w:t>
            </w:r>
          </w:p>
        </w:tc>
      </w:tr>
      <w:tr w:rsidR="00B721C5" w:rsidRPr="00B721C5" w:rsidTr="00B721C5">
        <w:tc>
          <w:tcPr>
            <w:tcW w:w="10548" w:type="dxa"/>
            <w:gridSpan w:val="2"/>
          </w:tcPr>
          <w:p w:rsidR="00B721C5" w:rsidRPr="00B721C5" w:rsidRDefault="00B721C5" w:rsidP="00B721C5">
            <w:pPr>
              <w:tabs>
                <w:tab w:val="left" w:pos="6480"/>
                <w:tab w:val="right" w:pos="1008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721C5" w:rsidRPr="00B721C5" w:rsidRDefault="00B721C5" w:rsidP="00B721C5">
            <w:pPr>
              <w:tabs>
                <w:tab w:val="left" w:pos="6480"/>
                <w:tab w:val="right" w:pos="100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721C5">
              <w:rPr>
                <w:rFonts w:ascii="Arial" w:hAnsi="Arial" w:cs="Arial"/>
                <w:b/>
                <w:sz w:val="20"/>
                <w:szCs w:val="20"/>
              </w:rPr>
              <w:t xml:space="preserve">Application # </w:t>
            </w:r>
            <w:r w:rsidRPr="00B721C5">
              <w:rPr>
                <w:rFonts w:ascii="Arial" w:hAnsi="Arial" w:cs="Arial"/>
                <w:sz w:val="20"/>
                <w:szCs w:val="20"/>
                <w:lang w:bidi="x-none"/>
              </w:rPr>
              <w:t>A29681</w:t>
            </w:r>
          </w:p>
        </w:tc>
        <w:tc>
          <w:tcPr>
            <w:tcW w:w="3060" w:type="dxa"/>
          </w:tcPr>
          <w:p w:rsidR="00B721C5" w:rsidRPr="00B721C5" w:rsidRDefault="00B721C5" w:rsidP="00B721C5">
            <w:pPr>
              <w:pStyle w:val="Header"/>
              <w:jc w:val="right"/>
              <w:rPr>
                <w:rFonts w:ascii="Arial" w:hAnsi="Arial" w:cs="Arial"/>
                <w:sz w:val="20"/>
                <w:szCs w:val="20"/>
                <w:lang w:bidi="x-none"/>
              </w:rPr>
            </w:pPr>
            <w:r w:rsidRPr="00B721C5">
              <w:rPr>
                <w:rFonts w:ascii="Arial" w:hAnsi="Arial" w:cs="Arial"/>
                <w:sz w:val="20"/>
                <w:szCs w:val="20"/>
                <w:lang w:bidi="x-none"/>
              </w:rPr>
              <w:t>2020-2021</w:t>
            </w:r>
          </w:p>
        </w:tc>
      </w:tr>
      <w:tr w:rsidR="00B721C5" w:rsidRPr="00B721C5" w:rsidTr="00B721C5">
        <w:tc>
          <w:tcPr>
            <w:tcW w:w="10548" w:type="dxa"/>
            <w:gridSpan w:val="2"/>
          </w:tcPr>
          <w:p w:rsidR="00B721C5" w:rsidRPr="00B721C5" w:rsidRDefault="00B721C5" w:rsidP="00B721C5">
            <w:pPr>
              <w:tabs>
                <w:tab w:val="left" w:pos="6480"/>
                <w:tab w:val="right" w:pos="10080"/>
              </w:tabs>
              <w:rPr>
                <w:rFonts w:ascii="Arial" w:hAnsi="Arial" w:cs="Arial"/>
                <w:color w:val="000000"/>
                <w:sz w:val="20"/>
                <w:szCs w:val="20"/>
                <w:lang w:bidi="x-none"/>
              </w:rPr>
            </w:pPr>
            <w:r w:rsidRPr="00B721C5">
              <w:rPr>
                <w:rFonts w:ascii="Arial" w:hAnsi="Arial" w:cs="Arial"/>
                <w:b/>
                <w:sz w:val="20"/>
                <w:szCs w:val="20"/>
                <w:lang w:bidi="x-none"/>
              </w:rPr>
              <w:t>Source</w:t>
            </w:r>
            <w:r w:rsidRPr="00B721C5">
              <w:rPr>
                <w:rFonts w:ascii="Arial" w:hAnsi="Arial" w:cs="Arial"/>
                <w:sz w:val="20"/>
                <w:szCs w:val="20"/>
                <w:lang w:bidi="x-none"/>
              </w:rPr>
              <w:t>: CRUK-OHSU Early Detection Committee Joint Project Award</w:t>
            </w:r>
          </w:p>
        </w:tc>
        <w:tc>
          <w:tcPr>
            <w:tcW w:w="3060" w:type="dxa"/>
          </w:tcPr>
          <w:p w:rsidR="00B721C5" w:rsidRPr="00B721C5" w:rsidRDefault="00B721C5" w:rsidP="00B721C5">
            <w:pPr>
              <w:tabs>
                <w:tab w:val="left" w:pos="6480"/>
                <w:tab w:val="right" w:pos="10080"/>
              </w:tabs>
              <w:jc w:val="right"/>
              <w:rPr>
                <w:rFonts w:ascii="Arial" w:hAnsi="Arial" w:cs="Arial"/>
                <w:color w:val="000000"/>
                <w:sz w:val="20"/>
                <w:szCs w:val="20"/>
                <w:lang w:bidi="x-none"/>
              </w:rPr>
            </w:pPr>
            <w:r w:rsidRPr="00B721C5">
              <w:rPr>
                <w:rFonts w:ascii="Arial" w:hAnsi="Arial" w:cs="Arial"/>
                <w:color w:val="000000"/>
                <w:sz w:val="20"/>
                <w:szCs w:val="20"/>
                <w:lang w:bidi="x-none"/>
              </w:rPr>
              <w:t>$150,000 directs/</w:t>
            </w:r>
            <w:proofErr w:type="spellStart"/>
            <w:r w:rsidRPr="00B721C5">
              <w:rPr>
                <w:rFonts w:ascii="Arial" w:hAnsi="Arial" w:cs="Arial"/>
                <w:color w:val="000000"/>
                <w:sz w:val="20"/>
                <w:szCs w:val="20"/>
                <w:lang w:bidi="x-none"/>
              </w:rPr>
              <w:t>yr</w:t>
            </w:r>
            <w:proofErr w:type="spellEnd"/>
          </w:p>
          <w:p w:rsidR="00B721C5" w:rsidRPr="00B721C5" w:rsidRDefault="00B721C5" w:rsidP="00B721C5">
            <w:pPr>
              <w:tabs>
                <w:tab w:val="left" w:pos="6480"/>
                <w:tab w:val="right" w:pos="10080"/>
              </w:tabs>
              <w:jc w:val="right"/>
              <w:rPr>
                <w:rFonts w:ascii="Arial" w:hAnsi="Arial" w:cs="Arial"/>
                <w:color w:val="000000"/>
                <w:sz w:val="20"/>
                <w:szCs w:val="20"/>
                <w:lang w:bidi="x-none"/>
              </w:rPr>
            </w:pPr>
            <w:r w:rsidRPr="00B721C5">
              <w:rPr>
                <w:rFonts w:ascii="Arial" w:hAnsi="Arial" w:cs="Arial"/>
                <w:color w:val="000000"/>
                <w:sz w:val="20"/>
                <w:szCs w:val="20"/>
                <w:lang w:bidi="x-none"/>
              </w:rPr>
              <w:t xml:space="preserve">$45,000 </w:t>
            </w:r>
            <w:proofErr w:type="spellStart"/>
            <w:r w:rsidRPr="00B721C5">
              <w:rPr>
                <w:rFonts w:ascii="Arial" w:hAnsi="Arial" w:cs="Arial"/>
                <w:color w:val="000000"/>
                <w:sz w:val="20"/>
                <w:szCs w:val="20"/>
                <w:lang w:bidi="x-none"/>
              </w:rPr>
              <w:t>indirects</w:t>
            </w:r>
            <w:proofErr w:type="spellEnd"/>
          </w:p>
        </w:tc>
      </w:tr>
      <w:tr w:rsidR="00B721C5" w:rsidRPr="00B721C5" w:rsidTr="00B721C5">
        <w:tc>
          <w:tcPr>
            <w:tcW w:w="10548" w:type="dxa"/>
            <w:gridSpan w:val="2"/>
          </w:tcPr>
          <w:p w:rsidR="00B721C5" w:rsidRPr="00B721C5" w:rsidRDefault="00B721C5" w:rsidP="00B721C5">
            <w:pPr>
              <w:tabs>
                <w:tab w:val="left" w:pos="6480"/>
                <w:tab w:val="right" w:pos="10080"/>
              </w:tabs>
              <w:rPr>
                <w:rFonts w:ascii="Arial" w:hAnsi="Arial" w:cs="Arial"/>
                <w:sz w:val="20"/>
                <w:szCs w:val="20"/>
                <w:lang w:bidi="x-none"/>
              </w:rPr>
            </w:pPr>
            <w:r w:rsidRPr="00B721C5">
              <w:rPr>
                <w:rFonts w:ascii="Arial" w:hAnsi="Arial" w:cs="Arial"/>
                <w:b/>
                <w:sz w:val="20"/>
                <w:szCs w:val="20"/>
                <w:lang w:bidi="x-none"/>
              </w:rPr>
              <w:t>Title</w:t>
            </w:r>
            <w:r w:rsidRPr="00B721C5">
              <w:rPr>
                <w:rFonts w:ascii="Arial" w:hAnsi="Arial" w:cs="Arial"/>
                <w:sz w:val="20"/>
                <w:szCs w:val="20"/>
                <w:lang w:bidi="x-none"/>
              </w:rPr>
              <w:t>: The role of extracellular vesicles in senescence surveillance</w:t>
            </w:r>
          </w:p>
        </w:tc>
        <w:tc>
          <w:tcPr>
            <w:tcW w:w="3060" w:type="dxa"/>
          </w:tcPr>
          <w:p w:rsidR="00B721C5" w:rsidRPr="00B721C5" w:rsidRDefault="00B721C5" w:rsidP="00B721C5">
            <w:pPr>
              <w:tabs>
                <w:tab w:val="left" w:pos="6480"/>
                <w:tab w:val="right" w:pos="10080"/>
              </w:tabs>
              <w:jc w:val="right"/>
              <w:rPr>
                <w:rFonts w:ascii="Arial" w:hAnsi="Arial" w:cs="Arial"/>
                <w:color w:val="000000"/>
                <w:sz w:val="20"/>
                <w:szCs w:val="20"/>
                <w:lang w:bidi="x-none"/>
              </w:rPr>
            </w:pPr>
          </w:p>
        </w:tc>
      </w:tr>
      <w:tr w:rsidR="00B721C5" w:rsidRPr="00B721C5" w:rsidTr="00B721C5">
        <w:tc>
          <w:tcPr>
            <w:tcW w:w="10548" w:type="dxa"/>
            <w:gridSpan w:val="2"/>
          </w:tcPr>
          <w:p w:rsidR="00B721C5" w:rsidRPr="00B721C5" w:rsidRDefault="00B721C5" w:rsidP="00B721C5">
            <w:pPr>
              <w:tabs>
                <w:tab w:val="left" w:pos="6480"/>
                <w:tab w:val="right" w:pos="1008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721C5">
              <w:rPr>
                <w:rFonts w:ascii="Arial" w:hAnsi="Arial" w:cs="Arial"/>
                <w:bCs/>
                <w:sz w:val="20"/>
                <w:szCs w:val="20"/>
                <w:u w:val="single"/>
              </w:rPr>
              <w:t>The major goals of this program are to</w:t>
            </w:r>
            <w:r w:rsidRPr="00B721C5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</w:p>
          <w:p w:rsidR="00B721C5" w:rsidRPr="00B721C5" w:rsidRDefault="00B721C5" w:rsidP="00B721C5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6480"/>
                <w:tab w:val="right" w:pos="10080"/>
              </w:tabs>
              <w:spacing w:line="240" w:lineRule="auto"/>
              <w:jc w:val="both"/>
              <w:rPr>
                <w:color w:val="000000"/>
                <w:sz w:val="20"/>
                <w:szCs w:val="20"/>
                <w:lang w:bidi="x-none"/>
              </w:rPr>
            </w:pPr>
            <w:r w:rsidRPr="00B721C5">
              <w:rPr>
                <w:color w:val="000000"/>
                <w:sz w:val="20"/>
                <w:szCs w:val="20"/>
                <w:lang w:bidi="x-none"/>
              </w:rPr>
              <w:t xml:space="preserve">Characterize the biodistribution and cargo of </w:t>
            </w:r>
            <w:proofErr w:type="spellStart"/>
            <w:r w:rsidRPr="00B721C5">
              <w:rPr>
                <w:color w:val="000000"/>
                <w:sz w:val="20"/>
                <w:szCs w:val="20"/>
                <w:lang w:bidi="x-none"/>
              </w:rPr>
              <w:t>sEVs</w:t>
            </w:r>
            <w:proofErr w:type="spellEnd"/>
            <w:r w:rsidRPr="00B721C5">
              <w:rPr>
                <w:color w:val="000000"/>
                <w:sz w:val="20"/>
                <w:szCs w:val="20"/>
                <w:lang w:bidi="x-none"/>
              </w:rPr>
              <w:t xml:space="preserve"> in vivo;</w:t>
            </w:r>
          </w:p>
          <w:p w:rsidR="00B721C5" w:rsidRPr="00B721C5" w:rsidRDefault="00B721C5" w:rsidP="00B721C5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6480"/>
                <w:tab w:val="right" w:pos="10080"/>
              </w:tabs>
              <w:spacing w:line="240" w:lineRule="auto"/>
              <w:jc w:val="both"/>
              <w:rPr>
                <w:color w:val="000000"/>
                <w:sz w:val="20"/>
                <w:szCs w:val="20"/>
                <w:lang w:bidi="x-none"/>
              </w:rPr>
            </w:pPr>
            <w:r w:rsidRPr="00B721C5">
              <w:rPr>
                <w:color w:val="000000"/>
                <w:sz w:val="20"/>
                <w:szCs w:val="20"/>
                <w:lang w:bidi="x-none"/>
              </w:rPr>
              <w:t xml:space="preserve">Assess </w:t>
            </w:r>
            <w:proofErr w:type="spellStart"/>
            <w:r w:rsidRPr="00B721C5">
              <w:rPr>
                <w:color w:val="000000"/>
                <w:sz w:val="20"/>
                <w:szCs w:val="20"/>
                <w:lang w:bidi="x-none"/>
              </w:rPr>
              <w:t>sEVs</w:t>
            </w:r>
            <w:proofErr w:type="spellEnd"/>
            <w:r w:rsidRPr="00B721C5">
              <w:rPr>
                <w:color w:val="000000"/>
                <w:sz w:val="20"/>
                <w:szCs w:val="20"/>
                <w:lang w:bidi="x-none"/>
              </w:rPr>
              <w:t xml:space="preserve"> as cancer-risk biomarkers in oral leukoplakia patients.</w:t>
            </w:r>
          </w:p>
        </w:tc>
        <w:tc>
          <w:tcPr>
            <w:tcW w:w="3060" w:type="dxa"/>
          </w:tcPr>
          <w:p w:rsidR="00B721C5" w:rsidRPr="00B721C5" w:rsidRDefault="00B721C5" w:rsidP="00B721C5">
            <w:pPr>
              <w:tabs>
                <w:tab w:val="left" w:pos="6480"/>
                <w:tab w:val="right" w:pos="10080"/>
              </w:tabs>
              <w:jc w:val="right"/>
              <w:rPr>
                <w:rFonts w:ascii="Arial" w:hAnsi="Arial" w:cs="Arial"/>
                <w:color w:val="000000"/>
                <w:sz w:val="20"/>
                <w:szCs w:val="20"/>
                <w:lang w:bidi="x-none"/>
              </w:rPr>
            </w:pPr>
          </w:p>
        </w:tc>
      </w:tr>
      <w:tr w:rsidR="00B721C5" w:rsidRPr="00B721C5" w:rsidTr="00B721C5">
        <w:tc>
          <w:tcPr>
            <w:tcW w:w="10548" w:type="dxa"/>
            <w:gridSpan w:val="2"/>
          </w:tcPr>
          <w:p w:rsidR="00D149BD" w:rsidRPr="00B721C5" w:rsidRDefault="00B721C5" w:rsidP="00D149BD">
            <w:pPr>
              <w:tabs>
                <w:tab w:val="right" w:pos="9990"/>
              </w:tabs>
              <w:rPr>
                <w:rFonts w:ascii="Arial" w:hAnsi="Arial" w:cs="Arial"/>
                <w:color w:val="000000"/>
                <w:sz w:val="20"/>
                <w:szCs w:val="20"/>
                <w:lang w:bidi="x-none"/>
              </w:rPr>
            </w:pPr>
            <w:r w:rsidRPr="00B721C5">
              <w:rPr>
                <w:rFonts w:ascii="Arial" w:hAnsi="Arial" w:cs="Arial"/>
                <w:b/>
                <w:sz w:val="20"/>
                <w:szCs w:val="20"/>
                <w:lang w:bidi="x-none"/>
              </w:rPr>
              <w:t>Role</w:t>
            </w:r>
            <w:r w:rsidRPr="00B721C5">
              <w:rPr>
                <w:rFonts w:ascii="Arial" w:hAnsi="Arial" w:cs="Arial"/>
                <w:sz w:val="20"/>
                <w:szCs w:val="20"/>
                <w:lang w:bidi="x-none"/>
              </w:rPr>
              <w:t xml:space="preserve">:  PI </w:t>
            </w:r>
            <w:r w:rsidR="00D149BD">
              <w:rPr>
                <w:rFonts w:ascii="Arial" w:hAnsi="Arial" w:cs="Arial"/>
                <w:sz w:val="20"/>
                <w:szCs w:val="20"/>
                <w:lang w:bidi="x-none"/>
              </w:rPr>
              <w:t>(</w:t>
            </w:r>
            <w:r w:rsidR="00D149BD">
              <w:rPr>
                <w:rFonts w:ascii="Arial" w:hAnsi="Arial" w:cs="Arial"/>
                <w:color w:val="000000"/>
                <w:sz w:val="20"/>
                <w:szCs w:val="20"/>
                <w:lang w:bidi="x-none"/>
              </w:rPr>
              <w:t>10% effort)</w:t>
            </w:r>
          </w:p>
        </w:tc>
        <w:tc>
          <w:tcPr>
            <w:tcW w:w="3060" w:type="dxa"/>
          </w:tcPr>
          <w:p w:rsidR="00B721C5" w:rsidRPr="00B721C5" w:rsidRDefault="00B721C5" w:rsidP="00B721C5">
            <w:pPr>
              <w:tabs>
                <w:tab w:val="left" w:pos="6480"/>
                <w:tab w:val="right" w:pos="10080"/>
              </w:tabs>
              <w:jc w:val="right"/>
              <w:rPr>
                <w:rFonts w:ascii="Arial" w:hAnsi="Arial" w:cs="Arial"/>
                <w:color w:val="000000"/>
                <w:sz w:val="20"/>
                <w:szCs w:val="20"/>
                <w:lang w:bidi="x-none"/>
              </w:rPr>
            </w:pPr>
          </w:p>
        </w:tc>
      </w:tr>
    </w:tbl>
    <w:p w:rsidR="009E0572" w:rsidRPr="00B721C5" w:rsidRDefault="009E0572" w:rsidP="00A74CC9">
      <w:pPr>
        <w:pStyle w:val="NoSpacing"/>
        <w:rPr>
          <w:rFonts w:ascii="Arial" w:hAnsi="Arial" w:cs="Arial"/>
          <w:sz w:val="20"/>
          <w:szCs w:val="20"/>
        </w:rPr>
      </w:pPr>
    </w:p>
    <w:p w:rsidR="009E0572" w:rsidRPr="008778C9" w:rsidRDefault="009E0572" w:rsidP="00A74CC9">
      <w:pPr>
        <w:pStyle w:val="NoSpacing"/>
        <w:rPr>
          <w:rFonts w:ascii="Arial" w:hAnsi="Arial" w:cs="Arial"/>
          <w:sz w:val="20"/>
          <w:szCs w:val="20"/>
        </w:rPr>
      </w:pPr>
      <w:r w:rsidRPr="008778C9">
        <w:rPr>
          <w:rFonts w:ascii="Arial" w:hAnsi="Arial" w:cs="Arial"/>
          <w:sz w:val="20"/>
          <w:szCs w:val="20"/>
          <w:u w:val="single"/>
        </w:rPr>
        <w:t>Pending Support (In</w:t>
      </w:r>
      <w:r w:rsidR="0016388D" w:rsidRPr="008778C9">
        <w:rPr>
          <w:rFonts w:ascii="Arial" w:hAnsi="Arial" w:cs="Arial"/>
          <w:sz w:val="20"/>
          <w:szCs w:val="20"/>
          <w:u w:val="single"/>
        </w:rPr>
        <w:t xml:space="preserve">clude Title, Source, PI, </w:t>
      </w:r>
      <w:r w:rsidR="00A74CC9" w:rsidRPr="008778C9">
        <w:rPr>
          <w:rFonts w:ascii="Arial" w:hAnsi="Arial" w:cs="Arial"/>
          <w:sz w:val="20"/>
          <w:szCs w:val="20"/>
          <w:u w:val="single"/>
        </w:rPr>
        <w:t>Award Amount</w:t>
      </w:r>
      <w:r w:rsidR="0016388D" w:rsidRPr="008778C9">
        <w:rPr>
          <w:rFonts w:ascii="Arial" w:hAnsi="Arial" w:cs="Arial"/>
          <w:sz w:val="20"/>
          <w:szCs w:val="20"/>
          <w:u w:val="single"/>
        </w:rPr>
        <w:t xml:space="preserve">, </w:t>
      </w:r>
      <w:r w:rsidRPr="008778C9">
        <w:rPr>
          <w:rFonts w:ascii="Arial" w:hAnsi="Arial" w:cs="Arial"/>
          <w:sz w:val="20"/>
          <w:szCs w:val="20"/>
          <w:u w:val="single"/>
        </w:rPr>
        <w:t>Period</w:t>
      </w:r>
      <w:r w:rsidR="0016388D" w:rsidRPr="008778C9">
        <w:rPr>
          <w:rFonts w:ascii="Arial" w:hAnsi="Arial" w:cs="Arial"/>
          <w:sz w:val="20"/>
          <w:szCs w:val="20"/>
          <w:u w:val="single"/>
        </w:rPr>
        <w:t xml:space="preserve"> of funding</w:t>
      </w:r>
      <w:r w:rsidRPr="008778C9">
        <w:rPr>
          <w:rFonts w:ascii="Arial" w:hAnsi="Arial" w:cs="Arial"/>
          <w:sz w:val="20"/>
          <w:szCs w:val="20"/>
          <w:u w:val="single"/>
        </w:rPr>
        <w:t>, and % Effort)</w:t>
      </w:r>
    </w:p>
    <w:p w:rsidR="0099640D" w:rsidRPr="008778C9" w:rsidRDefault="004909B2" w:rsidP="00A74CC9">
      <w:pPr>
        <w:pStyle w:val="NoSpacing"/>
        <w:rPr>
          <w:rFonts w:ascii="Arial" w:hAnsi="Arial" w:cs="Arial"/>
          <w:sz w:val="20"/>
          <w:szCs w:val="20"/>
        </w:rPr>
      </w:pPr>
      <w:r w:rsidRPr="008778C9">
        <w:rPr>
          <w:rFonts w:ascii="Arial" w:hAnsi="Arial" w:cs="Arial"/>
          <w:sz w:val="20"/>
          <w:szCs w:val="20"/>
        </w:rPr>
        <w:t>Pew-Stewart Scholars Program for Cancer Research</w:t>
      </w:r>
    </w:p>
    <w:p w:rsidR="004909B2" w:rsidRPr="008778C9" w:rsidRDefault="004909B2" w:rsidP="00A74CC9">
      <w:pPr>
        <w:pStyle w:val="NoSpacing"/>
        <w:rPr>
          <w:rFonts w:ascii="Arial" w:hAnsi="Arial" w:cs="Arial"/>
          <w:sz w:val="20"/>
          <w:szCs w:val="20"/>
        </w:rPr>
      </w:pPr>
      <w:r w:rsidRPr="008778C9">
        <w:rPr>
          <w:rFonts w:ascii="Arial" w:hAnsi="Arial" w:cs="Arial"/>
          <w:sz w:val="20"/>
          <w:szCs w:val="20"/>
        </w:rPr>
        <w:t>Title: Breaking the black box: deciphering B cell responses for curative cancer immunotherapy</w:t>
      </w:r>
    </w:p>
    <w:p w:rsidR="004909B2" w:rsidRPr="008778C9" w:rsidRDefault="004909B2" w:rsidP="00A74CC9">
      <w:pPr>
        <w:pStyle w:val="NoSpacing"/>
        <w:rPr>
          <w:rFonts w:ascii="Arial" w:hAnsi="Arial" w:cs="Arial"/>
          <w:sz w:val="20"/>
          <w:szCs w:val="20"/>
        </w:rPr>
      </w:pPr>
      <w:r w:rsidRPr="008778C9">
        <w:rPr>
          <w:rFonts w:ascii="Arial" w:hAnsi="Arial" w:cs="Arial"/>
          <w:sz w:val="20"/>
          <w:szCs w:val="20"/>
        </w:rPr>
        <w:t xml:space="preserve">$300,000 </w:t>
      </w:r>
    </w:p>
    <w:p w:rsidR="004909B2" w:rsidRPr="008778C9" w:rsidRDefault="004909B2" w:rsidP="00A74CC9">
      <w:pPr>
        <w:pStyle w:val="NoSpacing"/>
        <w:rPr>
          <w:rFonts w:ascii="Arial" w:hAnsi="Arial" w:cs="Arial"/>
          <w:sz w:val="20"/>
          <w:szCs w:val="20"/>
        </w:rPr>
      </w:pPr>
      <w:r w:rsidRPr="008778C9">
        <w:rPr>
          <w:rFonts w:ascii="Arial" w:hAnsi="Arial" w:cs="Arial"/>
          <w:sz w:val="20"/>
          <w:szCs w:val="20"/>
        </w:rPr>
        <w:t>2021-2024</w:t>
      </w:r>
    </w:p>
    <w:p w:rsidR="004909B2" w:rsidRPr="008778C9" w:rsidRDefault="004909B2" w:rsidP="00A74CC9">
      <w:pPr>
        <w:pStyle w:val="NoSpacing"/>
        <w:rPr>
          <w:rFonts w:ascii="Arial" w:hAnsi="Arial" w:cs="Arial"/>
          <w:b/>
          <w:sz w:val="20"/>
          <w:szCs w:val="20"/>
        </w:rPr>
      </w:pPr>
      <w:r w:rsidRPr="008778C9">
        <w:rPr>
          <w:rFonts w:ascii="Arial" w:hAnsi="Arial" w:cs="Arial"/>
          <w:sz w:val="20"/>
          <w:szCs w:val="20"/>
        </w:rPr>
        <w:t>10% effort</w:t>
      </w:r>
    </w:p>
    <w:p w:rsidR="008778C9" w:rsidRPr="008778C9" w:rsidRDefault="008778C9" w:rsidP="00A74CC9">
      <w:pPr>
        <w:pStyle w:val="NoSpacing"/>
        <w:rPr>
          <w:rFonts w:ascii="Arial" w:hAnsi="Arial" w:cs="Arial"/>
          <w:b/>
          <w:sz w:val="20"/>
          <w:szCs w:val="20"/>
        </w:rPr>
      </w:pPr>
    </w:p>
    <w:p w:rsidR="009E0572" w:rsidRPr="008778C9" w:rsidRDefault="009E0572" w:rsidP="00A74CC9">
      <w:pPr>
        <w:pStyle w:val="NoSpacing"/>
        <w:rPr>
          <w:rFonts w:ascii="Arial" w:hAnsi="Arial" w:cs="Arial"/>
          <w:b/>
          <w:sz w:val="20"/>
          <w:szCs w:val="20"/>
        </w:rPr>
      </w:pPr>
      <w:r w:rsidRPr="008778C9">
        <w:rPr>
          <w:rFonts w:ascii="Arial" w:hAnsi="Arial" w:cs="Arial"/>
          <w:b/>
          <w:sz w:val="20"/>
          <w:szCs w:val="20"/>
        </w:rPr>
        <w:t>Publications/Creative Work:</w:t>
      </w:r>
    </w:p>
    <w:p w:rsidR="00AF2C04" w:rsidRPr="008778C9" w:rsidRDefault="00AF2C04" w:rsidP="00A74CC9">
      <w:pPr>
        <w:pStyle w:val="NoSpacing"/>
        <w:rPr>
          <w:rFonts w:ascii="Arial" w:hAnsi="Arial" w:cs="Arial"/>
          <w:sz w:val="20"/>
          <w:szCs w:val="20"/>
          <w:u w:val="single"/>
        </w:rPr>
      </w:pPr>
    </w:p>
    <w:p w:rsidR="009E0572" w:rsidRPr="008778C9" w:rsidRDefault="009E0572" w:rsidP="00A74CC9">
      <w:pPr>
        <w:pStyle w:val="NoSpacing"/>
        <w:rPr>
          <w:rFonts w:ascii="Arial" w:hAnsi="Arial" w:cs="Arial"/>
          <w:sz w:val="20"/>
          <w:szCs w:val="20"/>
        </w:rPr>
      </w:pPr>
      <w:r w:rsidRPr="008778C9">
        <w:rPr>
          <w:rFonts w:ascii="Arial" w:hAnsi="Arial" w:cs="Arial"/>
          <w:sz w:val="20"/>
          <w:szCs w:val="20"/>
          <w:u w:val="single"/>
        </w:rPr>
        <w:t>Peer-reviewed</w:t>
      </w:r>
    </w:p>
    <w:p w:rsidR="009E0572" w:rsidRPr="008778C9" w:rsidRDefault="009E0572" w:rsidP="00A74CC9">
      <w:pPr>
        <w:pStyle w:val="NoSpacing"/>
        <w:rPr>
          <w:rFonts w:ascii="Arial" w:hAnsi="Arial" w:cs="Arial"/>
          <w:sz w:val="20"/>
          <w:szCs w:val="20"/>
        </w:rPr>
      </w:pPr>
    </w:p>
    <w:p w:rsidR="00A74CC9" w:rsidRPr="008778C9" w:rsidRDefault="00A74CC9" w:rsidP="00BC4AE5">
      <w:pPr>
        <w:pStyle w:val="NoSpacing"/>
        <w:ind w:left="360"/>
        <w:rPr>
          <w:rFonts w:ascii="Arial" w:hAnsi="Arial" w:cs="Arial"/>
          <w:sz w:val="20"/>
          <w:szCs w:val="20"/>
          <w:u w:val="single"/>
        </w:rPr>
      </w:pPr>
      <w:r w:rsidRPr="008778C9">
        <w:rPr>
          <w:rFonts w:ascii="Arial" w:hAnsi="Arial" w:cs="Arial"/>
          <w:sz w:val="20"/>
          <w:szCs w:val="20"/>
          <w:u w:val="single"/>
        </w:rPr>
        <w:t>Peer-reviewed Journal Publications</w:t>
      </w:r>
    </w:p>
    <w:p w:rsidR="008778C9" w:rsidRPr="008778C9" w:rsidRDefault="008778C9" w:rsidP="008778C9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8778C9">
        <w:rPr>
          <w:rFonts w:ascii="Arial" w:hAnsi="Arial" w:cs="Arial"/>
          <w:sz w:val="20"/>
          <w:szCs w:val="20"/>
        </w:rPr>
        <w:t xml:space="preserve">Hamilton N, Claudio NM, Armstrong RJ, </w:t>
      </w:r>
      <w:r w:rsidRPr="00BC1E96">
        <w:rPr>
          <w:rFonts w:ascii="Arial" w:hAnsi="Arial" w:cs="Arial"/>
          <w:b/>
          <w:sz w:val="20"/>
          <w:szCs w:val="20"/>
        </w:rPr>
        <w:t>Pucci F</w:t>
      </w:r>
      <w:r w:rsidRPr="008778C9">
        <w:rPr>
          <w:rFonts w:ascii="Arial" w:hAnsi="Arial" w:cs="Arial"/>
          <w:sz w:val="20"/>
          <w:szCs w:val="20"/>
        </w:rPr>
        <w:t xml:space="preserve">. Cell Surface Labeling by Engineered Extracellular Vesicles. Adv </w:t>
      </w:r>
      <w:proofErr w:type="spellStart"/>
      <w:r w:rsidRPr="008778C9">
        <w:rPr>
          <w:rFonts w:ascii="Arial" w:hAnsi="Arial" w:cs="Arial"/>
          <w:sz w:val="20"/>
          <w:szCs w:val="20"/>
        </w:rPr>
        <w:t>Biosyst</w:t>
      </w:r>
      <w:proofErr w:type="spellEnd"/>
      <w:r w:rsidRPr="008778C9">
        <w:rPr>
          <w:rFonts w:ascii="Arial" w:hAnsi="Arial" w:cs="Arial"/>
          <w:sz w:val="20"/>
          <w:szCs w:val="20"/>
        </w:rPr>
        <w:t>. 2020.</w:t>
      </w:r>
    </w:p>
    <w:p w:rsidR="008778C9" w:rsidRPr="008778C9" w:rsidRDefault="008778C9" w:rsidP="008778C9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proofErr w:type="spellStart"/>
      <w:r w:rsidRPr="008778C9">
        <w:rPr>
          <w:rFonts w:ascii="Arial" w:hAnsi="Arial" w:cs="Arial"/>
          <w:sz w:val="20"/>
          <w:szCs w:val="20"/>
        </w:rPr>
        <w:t>Cortesi</w:t>
      </w:r>
      <w:proofErr w:type="spellEnd"/>
      <w:r w:rsidRPr="008778C9">
        <w:rPr>
          <w:rFonts w:ascii="Arial" w:hAnsi="Arial" w:cs="Arial"/>
          <w:sz w:val="20"/>
          <w:szCs w:val="20"/>
        </w:rPr>
        <w:t xml:space="preserve"> F, </w:t>
      </w:r>
      <w:proofErr w:type="spellStart"/>
      <w:r w:rsidRPr="008778C9">
        <w:rPr>
          <w:rFonts w:ascii="Arial" w:hAnsi="Arial" w:cs="Arial"/>
          <w:sz w:val="20"/>
          <w:szCs w:val="20"/>
        </w:rPr>
        <w:t>Delfanti</w:t>
      </w:r>
      <w:proofErr w:type="spellEnd"/>
      <w:r w:rsidRPr="008778C9">
        <w:rPr>
          <w:rFonts w:ascii="Arial" w:hAnsi="Arial" w:cs="Arial"/>
          <w:sz w:val="20"/>
          <w:szCs w:val="20"/>
        </w:rPr>
        <w:t xml:space="preserve"> G, </w:t>
      </w:r>
      <w:proofErr w:type="spellStart"/>
      <w:r w:rsidRPr="008778C9">
        <w:rPr>
          <w:rFonts w:ascii="Arial" w:hAnsi="Arial" w:cs="Arial"/>
          <w:sz w:val="20"/>
          <w:szCs w:val="20"/>
        </w:rPr>
        <w:t>Grilli</w:t>
      </w:r>
      <w:proofErr w:type="spellEnd"/>
      <w:r w:rsidRPr="008778C9">
        <w:rPr>
          <w:rFonts w:ascii="Arial" w:hAnsi="Arial" w:cs="Arial"/>
          <w:sz w:val="20"/>
          <w:szCs w:val="20"/>
        </w:rPr>
        <w:t xml:space="preserve"> A, et al. Bimodal CD40/</w:t>
      </w:r>
      <w:proofErr w:type="spellStart"/>
      <w:r w:rsidRPr="008778C9">
        <w:rPr>
          <w:rFonts w:ascii="Arial" w:hAnsi="Arial" w:cs="Arial"/>
          <w:sz w:val="20"/>
          <w:szCs w:val="20"/>
        </w:rPr>
        <w:t>Fas</w:t>
      </w:r>
      <w:proofErr w:type="spellEnd"/>
      <w:r w:rsidRPr="008778C9">
        <w:rPr>
          <w:rFonts w:ascii="Arial" w:hAnsi="Arial" w:cs="Arial"/>
          <w:sz w:val="20"/>
          <w:szCs w:val="20"/>
        </w:rPr>
        <w:t xml:space="preserve">-Dependent Crosstalk between </w:t>
      </w:r>
      <w:proofErr w:type="spellStart"/>
      <w:r w:rsidRPr="008778C9">
        <w:rPr>
          <w:rFonts w:ascii="Arial" w:hAnsi="Arial" w:cs="Arial"/>
          <w:sz w:val="20"/>
          <w:szCs w:val="20"/>
        </w:rPr>
        <w:t>iNKT</w:t>
      </w:r>
      <w:proofErr w:type="spellEnd"/>
      <w:r w:rsidRPr="008778C9">
        <w:rPr>
          <w:rFonts w:ascii="Arial" w:hAnsi="Arial" w:cs="Arial"/>
          <w:sz w:val="20"/>
          <w:szCs w:val="20"/>
        </w:rPr>
        <w:t xml:space="preserve"> Cells and Tumor-Associated Macrophages Impairs Prostate Cancer Progression. Cell Rep. 2018;22(11). </w:t>
      </w:r>
    </w:p>
    <w:p w:rsidR="008778C9" w:rsidRDefault="008778C9" w:rsidP="008778C9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proofErr w:type="spellStart"/>
      <w:r w:rsidRPr="008778C9">
        <w:rPr>
          <w:rFonts w:ascii="Arial" w:hAnsi="Arial" w:cs="Arial"/>
          <w:sz w:val="20"/>
          <w:szCs w:val="20"/>
        </w:rPr>
        <w:t>Engblom</w:t>
      </w:r>
      <w:proofErr w:type="spellEnd"/>
      <w:r w:rsidRPr="008778C9">
        <w:rPr>
          <w:rFonts w:ascii="Arial" w:hAnsi="Arial" w:cs="Arial"/>
          <w:sz w:val="20"/>
          <w:szCs w:val="20"/>
        </w:rPr>
        <w:t xml:space="preserve"> C, </w:t>
      </w:r>
      <w:proofErr w:type="spellStart"/>
      <w:r w:rsidRPr="008778C9">
        <w:rPr>
          <w:rFonts w:ascii="Arial" w:hAnsi="Arial" w:cs="Arial"/>
          <w:sz w:val="20"/>
          <w:szCs w:val="20"/>
        </w:rPr>
        <w:t>Pfirschke</w:t>
      </w:r>
      <w:proofErr w:type="spellEnd"/>
      <w:r w:rsidRPr="008778C9">
        <w:rPr>
          <w:rFonts w:ascii="Arial" w:hAnsi="Arial" w:cs="Arial"/>
          <w:sz w:val="20"/>
          <w:szCs w:val="20"/>
        </w:rPr>
        <w:t xml:space="preserve"> C, </w:t>
      </w:r>
      <w:proofErr w:type="spellStart"/>
      <w:r w:rsidRPr="008778C9">
        <w:rPr>
          <w:rFonts w:ascii="Arial" w:hAnsi="Arial" w:cs="Arial"/>
          <w:sz w:val="20"/>
          <w:szCs w:val="20"/>
        </w:rPr>
        <w:t>Zilionis</w:t>
      </w:r>
      <w:proofErr w:type="spellEnd"/>
      <w:r w:rsidRPr="008778C9">
        <w:rPr>
          <w:rFonts w:ascii="Arial" w:hAnsi="Arial" w:cs="Arial"/>
          <w:sz w:val="20"/>
          <w:szCs w:val="20"/>
        </w:rPr>
        <w:t xml:space="preserve"> R, et al. Osteoblasts remotely supply lung tumors with cancer- promoting </w:t>
      </w:r>
      <w:proofErr w:type="spellStart"/>
      <w:r w:rsidRPr="008778C9">
        <w:rPr>
          <w:rFonts w:ascii="Arial" w:hAnsi="Arial" w:cs="Arial"/>
          <w:sz w:val="20"/>
          <w:szCs w:val="20"/>
        </w:rPr>
        <w:t>SiglecF</w:t>
      </w:r>
      <w:proofErr w:type="spellEnd"/>
      <w:r w:rsidRPr="008778C9">
        <w:rPr>
          <w:rFonts w:ascii="Arial" w:hAnsi="Arial" w:cs="Arial"/>
          <w:sz w:val="20"/>
          <w:szCs w:val="20"/>
        </w:rPr>
        <w:t xml:space="preserve">(high) neutrophils. Science. 2017;358(6367). </w:t>
      </w:r>
    </w:p>
    <w:p w:rsidR="00BC1E96" w:rsidRPr="00BC1E96" w:rsidRDefault="00BC1E96" w:rsidP="008004FF">
      <w:pPr>
        <w:pStyle w:val="NoSpacing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BC1E96">
        <w:rPr>
          <w:rFonts w:ascii="Arial" w:hAnsi="Arial" w:cs="Arial"/>
          <w:sz w:val="20"/>
          <w:szCs w:val="20"/>
        </w:rPr>
        <w:t xml:space="preserve">Comment in: Zhang, H., </w:t>
      </w:r>
      <w:proofErr w:type="spellStart"/>
      <w:r w:rsidRPr="00BC1E96">
        <w:rPr>
          <w:rFonts w:ascii="Arial" w:hAnsi="Arial" w:cs="Arial"/>
          <w:sz w:val="20"/>
          <w:szCs w:val="20"/>
        </w:rPr>
        <w:t>Lyden</w:t>
      </w:r>
      <w:proofErr w:type="spellEnd"/>
      <w:r w:rsidRPr="00BC1E96">
        <w:rPr>
          <w:rFonts w:ascii="Arial" w:hAnsi="Arial" w:cs="Arial"/>
          <w:sz w:val="20"/>
          <w:szCs w:val="20"/>
        </w:rPr>
        <w:t xml:space="preserve">, D. Bone </w:t>
      </w:r>
      <w:proofErr w:type="gramStart"/>
      <w:r w:rsidRPr="00BC1E96">
        <w:rPr>
          <w:rFonts w:ascii="Arial" w:hAnsi="Arial" w:cs="Arial"/>
          <w:sz w:val="20"/>
          <w:szCs w:val="20"/>
        </w:rPr>
        <w:t>voyage</w:t>
      </w:r>
      <w:proofErr w:type="gramEnd"/>
      <w:r w:rsidRPr="00BC1E96">
        <w:rPr>
          <w:rFonts w:ascii="Arial" w:hAnsi="Arial" w:cs="Arial"/>
          <w:sz w:val="20"/>
          <w:szCs w:val="20"/>
        </w:rPr>
        <w:t xml:space="preserve">-Osteoblasts remotely control tumors. </w:t>
      </w:r>
      <w:r w:rsidRPr="00BC1E96">
        <w:rPr>
          <w:rFonts w:ascii="Arial" w:hAnsi="Arial" w:cs="Arial"/>
          <w:i/>
          <w:iCs/>
          <w:sz w:val="20"/>
          <w:szCs w:val="20"/>
        </w:rPr>
        <w:t xml:space="preserve">Science </w:t>
      </w:r>
      <w:r w:rsidRPr="00BC1E96">
        <w:rPr>
          <w:rFonts w:ascii="Arial" w:hAnsi="Arial" w:cs="Arial"/>
          <w:sz w:val="20"/>
          <w:szCs w:val="20"/>
        </w:rPr>
        <w:t>358:1127-1128; 2017. PMID: 29191891</w:t>
      </w:r>
    </w:p>
    <w:p w:rsidR="008778C9" w:rsidRPr="008778C9" w:rsidRDefault="008778C9" w:rsidP="008778C9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8778C9">
        <w:rPr>
          <w:rFonts w:ascii="Arial" w:hAnsi="Arial" w:cs="Arial"/>
          <w:sz w:val="20"/>
          <w:szCs w:val="20"/>
        </w:rPr>
        <w:t xml:space="preserve">Ramasamy S, </w:t>
      </w:r>
      <w:proofErr w:type="spellStart"/>
      <w:r w:rsidRPr="008778C9">
        <w:rPr>
          <w:rFonts w:ascii="Arial" w:hAnsi="Arial" w:cs="Arial"/>
          <w:sz w:val="20"/>
          <w:szCs w:val="20"/>
        </w:rPr>
        <w:t>Saez</w:t>
      </w:r>
      <w:proofErr w:type="spellEnd"/>
      <w:r w:rsidRPr="008778C9">
        <w:rPr>
          <w:rFonts w:ascii="Arial" w:hAnsi="Arial" w:cs="Arial"/>
          <w:sz w:val="20"/>
          <w:szCs w:val="20"/>
        </w:rPr>
        <w:t xml:space="preserve"> B, Mukhopadhyay S, et al. Tle1 tumor suppressor negatively regulates inflammation in vivo and modulates NF-</w:t>
      </w:r>
      <w:proofErr w:type="spellStart"/>
      <w:r w:rsidRPr="008778C9">
        <w:rPr>
          <w:rFonts w:ascii="Arial" w:hAnsi="Arial" w:cs="Arial"/>
          <w:sz w:val="20"/>
          <w:szCs w:val="20"/>
        </w:rPr>
        <w:t>kappaB</w:t>
      </w:r>
      <w:proofErr w:type="spellEnd"/>
      <w:r w:rsidRPr="008778C9">
        <w:rPr>
          <w:rFonts w:ascii="Arial" w:hAnsi="Arial" w:cs="Arial"/>
          <w:sz w:val="20"/>
          <w:szCs w:val="20"/>
        </w:rPr>
        <w:t xml:space="preserve"> inflammatory pathway. Proc Natl </w:t>
      </w:r>
      <w:proofErr w:type="spellStart"/>
      <w:r w:rsidRPr="008778C9">
        <w:rPr>
          <w:rFonts w:ascii="Arial" w:hAnsi="Arial" w:cs="Arial"/>
          <w:sz w:val="20"/>
          <w:szCs w:val="20"/>
        </w:rPr>
        <w:t>Acad</w:t>
      </w:r>
      <w:proofErr w:type="spellEnd"/>
      <w:r w:rsidRPr="008778C9">
        <w:rPr>
          <w:rFonts w:ascii="Arial" w:hAnsi="Arial" w:cs="Arial"/>
          <w:sz w:val="20"/>
          <w:szCs w:val="20"/>
        </w:rPr>
        <w:t xml:space="preserve"> Sci U S A. 2016;113(7):1871-1876.</w:t>
      </w:r>
    </w:p>
    <w:p w:rsidR="008778C9" w:rsidRDefault="008778C9" w:rsidP="008778C9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BC1E96">
        <w:rPr>
          <w:rFonts w:ascii="Arial" w:hAnsi="Arial" w:cs="Arial"/>
          <w:b/>
          <w:sz w:val="20"/>
          <w:szCs w:val="20"/>
        </w:rPr>
        <w:t>Pucci F</w:t>
      </w:r>
      <w:r w:rsidRPr="008778C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778C9">
        <w:rPr>
          <w:rFonts w:ascii="Arial" w:hAnsi="Arial" w:cs="Arial"/>
          <w:sz w:val="20"/>
          <w:szCs w:val="20"/>
        </w:rPr>
        <w:t>Garris</w:t>
      </w:r>
      <w:proofErr w:type="spellEnd"/>
      <w:r w:rsidRPr="008778C9">
        <w:rPr>
          <w:rFonts w:ascii="Arial" w:hAnsi="Arial" w:cs="Arial"/>
          <w:sz w:val="20"/>
          <w:szCs w:val="20"/>
        </w:rPr>
        <w:t xml:space="preserve"> C, Lai CP, et al. SCS macrophages suppress melanoma by restricting tumor- derived vesicle-B cell interactions. Science. 2016;352(6282):242-246. </w:t>
      </w:r>
    </w:p>
    <w:p w:rsidR="00BC1E96" w:rsidRPr="008778C9" w:rsidRDefault="00BC1E96" w:rsidP="00BC1E96">
      <w:pPr>
        <w:pStyle w:val="NoSpacing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Faculty Opinion (formerly F1000Prime) recommended as “exceptional article” (top 10%)</w:t>
      </w:r>
    </w:p>
    <w:p w:rsidR="008778C9" w:rsidRPr="008778C9" w:rsidRDefault="008778C9" w:rsidP="008778C9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proofErr w:type="spellStart"/>
      <w:r w:rsidRPr="008778C9">
        <w:rPr>
          <w:rFonts w:ascii="Arial" w:hAnsi="Arial" w:cs="Arial"/>
          <w:sz w:val="20"/>
          <w:szCs w:val="20"/>
        </w:rPr>
        <w:t>Pfirschke</w:t>
      </w:r>
      <w:proofErr w:type="spellEnd"/>
      <w:r w:rsidRPr="008778C9">
        <w:rPr>
          <w:rFonts w:ascii="Arial" w:hAnsi="Arial" w:cs="Arial"/>
          <w:sz w:val="20"/>
          <w:szCs w:val="20"/>
        </w:rPr>
        <w:t xml:space="preserve"> C, </w:t>
      </w:r>
      <w:proofErr w:type="spellStart"/>
      <w:r w:rsidRPr="008778C9">
        <w:rPr>
          <w:rFonts w:ascii="Arial" w:hAnsi="Arial" w:cs="Arial"/>
          <w:sz w:val="20"/>
          <w:szCs w:val="20"/>
        </w:rPr>
        <w:t>Engblom</w:t>
      </w:r>
      <w:proofErr w:type="spellEnd"/>
      <w:r w:rsidRPr="008778C9">
        <w:rPr>
          <w:rFonts w:ascii="Arial" w:hAnsi="Arial" w:cs="Arial"/>
          <w:sz w:val="20"/>
          <w:szCs w:val="20"/>
        </w:rPr>
        <w:t xml:space="preserve"> C, </w:t>
      </w:r>
      <w:proofErr w:type="spellStart"/>
      <w:r w:rsidRPr="008778C9">
        <w:rPr>
          <w:rFonts w:ascii="Arial" w:hAnsi="Arial" w:cs="Arial"/>
          <w:sz w:val="20"/>
          <w:szCs w:val="20"/>
        </w:rPr>
        <w:t>Rickelt</w:t>
      </w:r>
      <w:proofErr w:type="spellEnd"/>
      <w:r w:rsidRPr="008778C9">
        <w:rPr>
          <w:rFonts w:ascii="Arial" w:hAnsi="Arial" w:cs="Arial"/>
          <w:sz w:val="20"/>
          <w:szCs w:val="20"/>
        </w:rPr>
        <w:t xml:space="preserve"> S, et al. Immunogenic Chemotherapy Sensitizes Tumors to Checkpoint Blockade Therapy. Immunity. 2016;44(2).</w:t>
      </w:r>
    </w:p>
    <w:p w:rsidR="008778C9" w:rsidRPr="008778C9" w:rsidRDefault="008778C9" w:rsidP="008778C9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BC1E96">
        <w:rPr>
          <w:rFonts w:ascii="Arial" w:hAnsi="Arial" w:cs="Arial"/>
          <w:b/>
          <w:sz w:val="20"/>
          <w:szCs w:val="20"/>
        </w:rPr>
        <w:t>Pucci F</w:t>
      </w:r>
      <w:r w:rsidRPr="008778C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778C9">
        <w:rPr>
          <w:rFonts w:ascii="Arial" w:hAnsi="Arial" w:cs="Arial"/>
          <w:sz w:val="20"/>
          <w:szCs w:val="20"/>
        </w:rPr>
        <w:t>Rickelt</w:t>
      </w:r>
      <w:proofErr w:type="spellEnd"/>
      <w:r w:rsidRPr="008778C9">
        <w:rPr>
          <w:rFonts w:ascii="Arial" w:hAnsi="Arial" w:cs="Arial"/>
          <w:sz w:val="20"/>
          <w:szCs w:val="20"/>
        </w:rPr>
        <w:t xml:space="preserve"> S, Newton AP, et al. PF4 Promotes Platelet Production and Lung Cancer Growth. Cell Rep. 2016;17(7).</w:t>
      </w:r>
    </w:p>
    <w:p w:rsidR="008778C9" w:rsidRDefault="008778C9" w:rsidP="008778C9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8778C9">
        <w:rPr>
          <w:rFonts w:ascii="Arial" w:hAnsi="Arial" w:cs="Arial"/>
          <w:sz w:val="20"/>
          <w:szCs w:val="20"/>
        </w:rPr>
        <w:t>Cortez-</w:t>
      </w:r>
      <w:proofErr w:type="spellStart"/>
      <w:r w:rsidRPr="008778C9">
        <w:rPr>
          <w:rFonts w:ascii="Arial" w:hAnsi="Arial" w:cs="Arial"/>
          <w:sz w:val="20"/>
          <w:szCs w:val="20"/>
        </w:rPr>
        <w:t>Retamozo</w:t>
      </w:r>
      <w:proofErr w:type="spellEnd"/>
      <w:r w:rsidRPr="008778C9">
        <w:rPr>
          <w:rFonts w:ascii="Arial" w:hAnsi="Arial" w:cs="Arial"/>
          <w:sz w:val="20"/>
          <w:szCs w:val="20"/>
        </w:rPr>
        <w:t xml:space="preserve"> V, </w:t>
      </w:r>
      <w:proofErr w:type="spellStart"/>
      <w:r w:rsidRPr="008778C9">
        <w:rPr>
          <w:rFonts w:ascii="Arial" w:hAnsi="Arial" w:cs="Arial"/>
          <w:sz w:val="20"/>
          <w:szCs w:val="20"/>
        </w:rPr>
        <w:t>Etzrodt</w:t>
      </w:r>
      <w:proofErr w:type="spellEnd"/>
      <w:r w:rsidRPr="008778C9">
        <w:rPr>
          <w:rFonts w:ascii="Arial" w:hAnsi="Arial" w:cs="Arial"/>
          <w:sz w:val="20"/>
          <w:szCs w:val="20"/>
        </w:rPr>
        <w:t xml:space="preserve"> M, Newton A, et al. Angiotensin II Drives the Production of Tumor- Promoting Macrophages. Immunity. 2013;38(2).</w:t>
      </w:r>
    </w:p>
    <w:p w:rsidR="00BC1E96" w:rsidRPr="00BC1E96" w:rsidRDefault="00BC1E96" w:rsidP="00BC1E96">
      <w:pPr>
        <w:pStyle w:val="NoSpacing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BC1E96">
        <w:rPr>
          <w:rFonts w:ascii="Arial" w:hAnsi="Arial" w:cs="Arial"/>
          <w:sz w:val="20"/>
          <w:szCs w:val="20"/>
        </w:rPr>
        <w:t xml:space="preserve">Comment in: </w:t>
      </w:r>
      <w:proofErr w:type="spellStart"/>
      <w:r w:rsidRPr="00BC1E96">
        <w:rPr>
          <w:rFonts w:ascii="Arial" w:hAnsi="Arial" w:cs="Arial"/>
          <w:sz w:val="20"/>
          <w:szCs w:val="20"/>
        </w:rPr>
        <w:t>Gabrilovich</w:t>
      </w:r>
      <w:proofErr w:type="spellEnd"/>
      <w:r w:rsidRPr="00BC1E96">
        <w:rPr>
          <w:rFonts w:ascii="Arial" w:hAnsi="Arial" w:cs="Arial"/>
          <w:sz w:val="20"/>
          <w:szCs w:val="20"/>
        </w:rPr>
        <w:t xml:space="preserve">, D. I. Applying pressure on macrophages. </w:t>
      </w:r>
      <w:r w:rsidRPr="00BC1E96">
        <w:rPr>
          <w:rFonts w:ascii="Arial" w:hAnsi="Arial" w:cs="Arial"/>
          <w:i/>
          <w:iCs/>
          <w:sz w:val="20"/>
          <w:szCs w:val="20"/>
        </w:rPr>
        <w:t xml:space="preserve">Immunity </w:t>
      </w:r>
      <w:r w:rsidRPr="00BC1E96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8:205-206; 2013. PMID: 23438819</w:t>
      </w:r>
    </w:p>
    <w:p w:rsidR="008778C9" w:rsidRDefault="008778C9" w:rsidP="008778C9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8778C9">
        <w:rPr>
          <w:rFonts w:ascii="Arial" w:hAnsi="Arial" w:cs="Arial"/>
          <w:sz w:val="20"/>
          <w:szCs w:val="20"/>
        </w:rPr>
        <w:t xml:space="preserve">Hamm A, </w:t>
      </w:r>
      <w:proofErr w:type="spellStart"/>
      <w:r w:rsidRPr="008778C9">
        <w:rPr>
          <w:rFonts w:ascii="Arial" w:hAnsi="Arial" w:cs="Arial"/>
          <w:sz w:val="20"/>
          <w:szCs w:val="20"/>
        </w:rPr>
        <w:t>Veschini</w:t>
      </w:r>
      <w:proofErr w:type="spellEnd"/>
      <w:r w:rsidRPr="008778C9">
        <w:rPr>
          <w:rFonts w:ascii="Arial" w:hAnsi="Arial" w:cs="Arial"/>
          <w:sz w:val="20"/>
          <w:szCs w:val="20"/>
        </w:rPr>
        <w:t xml:space="preserve"> L, Takeda Y, et al. PHD2 regulates </w:t>
      </w:r>
      <w:proofErr w:type="spellStart"/>
      <w:r w:rsidRPr="008778C9">
        <w:rPr>
          <w:rFonts w:ascii="Arial" w:hAnsi="Arial" w:cs="Arial"/>
          <w:sz w:val="20"/>
          <w:szCs w:val="20"/>
        </w:rPr>
        <w:t>arteriogenic</w:t>
      </w:r>
      <w:proofErr w:type="spellEnd"/>
      <w:r w:rsidRPr="008778C9">
        <w:rPr>
          <w:rFonts w:ascii="Arial" w:hAnsi="Arial" w:cs="Arial"/>
          <w:sz w:val="20"/>
          <w:szCs w:val="20"/>
        </w:rPr>
        <w:t xml:space="preserve"> macrophages through TIE2 </w:t>
      </w:r>
      <w:proofErr w:type="spellStart"/>
      <w:r w:rsidRPr="008778C9">
        <w:rPr>
          <w:rFonts w:ascii="Arial" w:hAnsi="Arial" w:cs="Arial"/>
          <w:sz w:val="20"/>
          <w:szCs w:val="20"/>
        </w:rPr>
        <w:t>signalling</w:t>
      </w:r>
      <w:proofErr w:type="spellEnd"/>
      <w:r w:rsidRPr="008778C9">
        <w:rPr>
          <w:rFonts w:ascii="Arial" w:hAnsi="Arial" w:cs="Arial"/>
          <w:sz w:val="20"/>
          <w:szCs w:val="20"/>
        </w:rPr>
        <w:t xml:space="preserve">. EMBO </w:t>
      </w:r>
      <w:proofErr w:type="spellStart"/>
      <w:r w:rsidRPr="008778C9">
        <w:rPr>
          <w:rFonts w:ascii="Arial" w:hAnsi="Arial" w:cs="Arial"/>
          <w:sz w:val="20"/>
          <w:szCs w:val="20"/>
        </w:rPr>
        <w:t>Mol</w:t>
      </w:r>
      <w:proofErr w:type="spellEnd"/>
      <w:r w:rsidRPr="008778C9">
        <w:rPr>
          <w:rFonts w:ascii="Arial" w:hAnsi="Arial" w:cs="Arial"/>
          <w:sz w:val="20"/>
          <w:szCs w:val="20"/>
        </w:rPr>
        <w:t xml:space="preserve"> Med. 2013;5(6).</w:t>
      </w:r>
    </w:p>
    <w:p w:rsidR="00BC1E96" w:rsidRPr="00BC1E96" w:rsidRDefault="00BC1E96" w:rsidP="00BC1E96">
      <w:pPr>
        <w:pStyle w:val="NoSpacing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BC1E96">
        <w:rPr>
          <w:rFonts w:ascii="Arial" w:hAnsi="Arial" w:cs="Arial"/>
          <w:sz w:val="20"/>
          <w:szCs w:val="20"/>
        </w:rPr>
        <w:t xml:space="preserve">Comment in: </w:t>
      </w:r>
      <w:proofErr w:type="spellStart"/>
      <w:r w:rsidRPr="00BC1E96">
        <w:rPr>
          <w:rFonts w:ascii="Arial" w:hAnsi="Arial" w:cs="Arial"/>
          <w:sz w:val="20"/>
          <w:szCs w:val="20"/>
        </w:rPr>
        <w:t>Emanueli</w:t>
      </w:r>
      <w:proofErr w:type="spellEnd"/>
      <w:r w:rsidRPr="00BC1E96">
        <w:rPr>
          <w:rFonts w:ascii="Arial" w:hAnsi="Arial" w:cs="Arial"/>
          <w:sz w:val="20"/>
          <w:szCs w:val="20"/>
        </w:rPr>
        <w:t xml:space="preserve">, C.; </w:t>
      </w:r>
      <w:proofErr w:type="spellStart"/>
      <w:r w:rsidRPr="00BC1E96">
        <w:rPr>
          <w:rFonts w:ascii="Arial" w:hAnsi="Arial" w:cs="Arial"/>
          <w:sz w:val="20"/>
          <w:szCs w:val="20"/>
        </w:rPr>
        <w:t>Kränkel</w:t>
      </w:r>
      <w:proofErr w:type="spellEnd"/>
      <w:r w:rsidRPr="00BC1E96">
        <w:rPr>
          <w:rFonts w:ascii="Arial" w:hAnsi="Arial" w:cs="Arial"/>
          <w:sz w:val="20"/>
          <w:szCs w:val="20"/>
        </w:rPr>
        <w:t>, N. You can teach an old dog new tricks: angiopoietin-1 instructs Tie2(</w:t>
      </w:r>
      <w:proofErr w:type="spellStart"/>
      <w:r w:rsidRPr="00BC1E96">
        <w:rPr>
          <w:rFonts w:ascii="Arial" w:hAnsi="Arial" w:cs="Arial"/>
          <w:sz w:val="20"/>
          <w:szCs w:val="20"/>
        </w:rPr>
        <w:t>pos</w:t>
      </w:r>
      <w:proofErr w:type="spellEnd"/>
      <w:r w:rsidRPr="00BC1E96">
        <w:rPr>
          <w:rFonts w:ascii="Arial" w:hAnsi="Arial" w:cs="Arial"/>
          <w:sz w:val="20"/>
          <w:szCs w:val="20"/>
        </w:rPr>
        <w:t xml:space="preserve">) myeloid cells to promote neovascularization in ischemic limbs. </w:t>
      </w:r>
      <w:r w:rsidRPr="00BC1E96">
        <w:rPr>
          <w:rFonts w:ascii="Arial" w:hAnsi="Arial" w:cs="Arial"/>
          <w:i/>
          <w:iCs/>
          <w:sz w:val="20"/>
          <w:szCs w:val="20"/>
        </w:rPr>
        <w:t xml:space="preserve">EMBO </w:t>
      </w:r>
      <w:proofErr w:type="spellStart"/>
      <w:r w:rsidRPr="00BC1E96">
        <w:rPr>
          <w:rFonts w:ascii="Arial" w:hAnsi="Arial" w:cs="Arial"/>
          <w:i/>
          <w:iCs/>
          <w:sz w:val="20"/>
          <w:szCs w:val="20"/>
        </w:rPr>
        <w:t>Mol</w:t>
      </w:r>
      <w:proofErr w:type="spellEnd"/>
      <w:r w:rsidRPr="00BC1E96">
        <w:rPr>
          <w:rFonts w:ascii="Arial" w:hAnsi="Arial" w:cs="Arial"/>
          <w:i/>
          <w:iCs/>
          <w:sz w:val="20"/>
          <w:szCs w:val="20"/>
        </w:rPr>
        <w:t xml:space="preserve"> Med </w:t>
      </w:r>
      <w:r w:rsidRPr="00BC1E96">
        <w:rPr>
          <w:rFonts w:ascii="Arial" w:hAnsi="Arial" w:cs="Arial"/>
          <w:sz w:val="20"/>
          <w:szCs w:val="20"/>
        </w:rPr>
        <w:t xml:space="preserve">5:802-804; 2013. PMID: 23737442 </w:t>
      </w:r>
    </w:p>
    <w:p w:rsidR="008778C9" w:rsidRPr="008778C9" w:rsidRDefault="008778C9" w:rsidP="008778C9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proofErr w:type="spellStart"/>
      <w:r w:rsidRPr="008778C9">
        <w:rPr>
          <w:rFonts w:ascii="Arial" w:hAnsi="Arial" w:cs="Arial"/>
          <w:sz w:val="20"/>
          <w:szCs w:val="20"/>
        </w:rPr>
        <w:t>Zonari</w:t>
      </w:r>
      <w:proofErr w:type="spellEnd"/>
      <w:r w:rsidRPr="008778C9">
        <w:rPr>
          <w:rFonts w:ascii="Arial" w:hAnsi="Arial" w:cs="Arial"/>
          <w:sz w:val="20"/>
          <w:szCs w:val="20"/>
        </w:rPr>
        <w:t xml:space="preserve"> E, </w:t>
      </w:r>
      <w:r w:rsidRPr="00BC1E96">
        <w:rPr>
          <w:rFonts w:ascii="Arial" w:hAnsi="Arial" w:cs="Arial"/>
          <w:b/>
          <w:sz w:val="20"/>
          <w:szCs w:val="20"/>
        </w:rPr>
        <w:t>Pucci F</w:t>
      </w:r>
      <w:r w:rsidRPr="008778C9">
        <w:rPr>
          <w:rFonts w:ascii="Arial" w:hAnsi="Arial" w:cs="Arial"/>
          <w:sz w:val="20"/>
          <w:szCs w:val="20"/>
        </w:rPr>
        <w:t>, Saini M, et al. A role for miR-155 in enabling tumor-infiltrating innate immune cells to mount effective antitumor responses in mice. Blood. 2013;122(2).</w:t>
      </w:r>
    </w:p>
    <w:p w:rsidR="008778C9" w:rsidRPr="008778C9" w:rsidRDefault="008778C9" w:rsidP="008778C9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proofErr w:type="spellStart"/>
      <w:r w:rsidRPr="008778C9">
        <w:rPr>
          <w:rFonts w:ascii="Arial" w:hAnsi="Arial" w:cs="Arial"/>
          <w:sz w:val="20"/>
          <w:szCs w:val="20"/>
        </w:rPr>
        <w:t>Cusimano</w:t>
      </w:r>
      <w:proofErr w:type="spellEnd"/>
      <w:r w:rsidRPr="008778C9">
        <w:rPr>
          <w:rFonts w:ascii="Arial" w:hAnsi="Arial" w:cs="Arial"/>
          <w:sz w:val="20"/>
          <w:szCs w:val="20"/>
        </w:rPr>
        <w:t xml:space="preserve"> M, </w:t>
      </w:r>
      <w:proofErr w:type="spellStart"/>
      <w:r w:rsidRPr="008778C9">
        <w:rPr>
          <w:rFonts w:ascii="Arial" w:hAnsi="Arial" w:cs="Arial"/>
          <w:sz w:val="20"/>
          <w:szCs w:val="20"/>
        </w:rPr>
        <w:t>Biziato</w:t>
      </w:r>
      <w:proofErr w:type="spellEnd"/>
      <w:r w:rsidRPr="008778C9">
        <w:rPr>
          <w:rFonts w:ascii="Arial" w:hAnsi="Arial" w:cs="Arial"/>
          <w:sz w:val="20"/>
          <w:szCs w:val="20"/>
        </w:rPr>
        <w:t xml:space="preserve"> D, Brambilla E, et al. Transplanted neural stem/precursor cells instruct phagocytes and reduce secondary tissue damage in the injured spinal cord. Brain. 2012;135(2). </w:t>
      </w:r>
    </w:p>
    <w:p w:rsidR="008778C9" w:rsidRPr="008778C9" w:rsidRDefault="008778C9" w:rsidP="008778C9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proofErr w:type="spellStart"/>
      <w:r w:rsidRPr="008778C9">
        <w:rPr>
          <w:rFonts w:ascii="Arial" w:hAnsi="Arial" w:cs="Arial"/>
          <w:sz w:val="20"/>
          <w:szCs w:val="20"/>
        </w:rPr>
        <w:t>Squadrito</w:t>
      </w:r>
      <w:proofErr w:type="spellEnd"/>
      <w:r w:rsidRPr="008778C9">
        <w:rPr>
          <w:rFonts w:ascii="Arial" w:hAnsi="Arial" w:cs="Arial"/>
          <w:sz w:val="20"/>
          <w:szCs w:val="20"/>
        </w:rPr>
        <w:t xml:space="preserve"> ML, </w:t>
      </w:r>
      <w:r w:rsidRPr="00BC1E96">
        <w:rPr>
          <w:rFonts w:ascii="Arial" w:hAnsi="Arial" w:cs="Arial"/>
          <w:b/>
          <w:sz w:val="20"/>
          <w:szCs w:val="20"/>
        </w:rPr>
        <w:t>Pucci F</w:t>
      </w:r>
      <w:r w:rsidRPr="008778C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778C9">
        <w:rPr>
          <w:rFonts w:ascii="Arial" w:hAnsi="Arial" w:cs="Arial"/>
          <w:sz w:val="20"/>
          <w:szCs w:val="20"/>
        </w:rPr>
        <w:t>Magri</w:t>
      </w:r>
      <w:proofErr w:type="spellEnd"/>
      <w:r w:rsidRPr="008778C9">
        <w:rPr>
          <w:rFonts w:ascii="Arial" w:hAnsi="Arial" w:cs="Arial"/>
          <w:sz w:val="20"/>
          <w:szCs w:val="20"/>
        </w:rPr>
        <w:t xml:space="preserve"> L, et al. MiR-511-3p Modulates Genetic Programs of Tumor- Associated Macrophages. Cell Rep. 2012;1(2).</w:t>
      </w:r>
    </w:p>
    <w:p w:rsidR="008778C9" w:rsidRDefault="008778C9" w:rsidP="008778C9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proofErr w:type="spellStart"/>
      <w:r w:rsidRPr="008778C9">
        <w:rPr>
          <w:rFonts w:ascii="Arial" w:hAnsi="Arial" w:cs="Arial"/>
          <w:sz w:val="20"/>
          <w:szCs w:val="20"/>
        </w:rPr>
        <w:t>Mazzieri</w:t>
      </w:r>
      <w:proofErr w:type="spellEnd"/>
      <w:r w:rsidRPr="008778C9">
        <w:rPr>
          <w:rFonts w:ascii="Arial" w:hAnsi="Arial" w:cs="Arial"/>
          <w:sz w:val="20"/>
          <w:szCs w:val="20"/>
        </w:rPr>
        <w:t xml:space="preserve"> R</w:t>
      </w:r>
      <w:r w:rsidR="00BC1E96">
        <w:rPr>
          <w:rFonts w:ascii="Arial" w:hAnsi="Arial" w:cs="Arial"/>
          <w:sz w:val="20"/>
          <w:szCs w:val="20"/>
        </w:rPr>
        <w:t>*</w:t>
      </w:r>
      <w:r w:rsidRPr="008778C9">
        <w:rPr>
          <w:rFonts w:ascii="Arial" w:hAnsi="Arial" w:cs="Arial"/>
          <w:sz w:val="20"/>
          <w:szCs w:val="20"/>
        </w:rPr>
        <w:t xml:space="preserve">, </w:t>
      </w:r>
      <w:r w:rsidRPr="00BC1E96">
        <w:rPr>
          <w:rFonts w:ascii="Arial" w:hAnsi="Arial" w:cs="Arial"/>
          <w:b/>
          <w:sz w:val="20"/>
          <w:szCs w:val="20"/>
        </w:rPr>
        <w:t>Pucci F</w:t>
      </w:r>
      <w:r w:rsidR="00BC1E96">
        <w:rPr>
          <w:rFonts w:ascii="Arial" w:hAnsi="Arial" w:cs="Arial"/>
          <w:sz w:val="20"/>
          <w:szCs w:val="20"/>
        </w:rPr>
        <w:t>*</w:t>
      </w:r>
      <w:r w:rsidRPr="008778C9">
        <w:rPr>
          <w:rFonts w:ascii="Arial" w:hAnsi="Arial" w:cs="Arial"/>
          <w:sz w:val="20"/>
          <w:szCs w:val="20"/>
        </w:rPr>
        <w:t>, Moi D, et al. Targeting the ANG2/TIE2 Axis Inhibits Tumor Growth and Metastasis by Impairing Angiogenesis and Disabling Rebounds of Proangiogenic Myeloid Cells. Cancer Cell. 2011;19(4):512-526.</w:t>
      </w:r>
    </w:p>
    <w:p w:rsidR="00BC1E96" w:rsidRPr="00BC1E96" w:rsidRDefault="00BC1E96" w:rsidP="00BC1E96">
      <w:pPr>
        <w:pStyle w:val="NoSpacing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BC1E96">
        <w:rPr>
          <w:rFonts w:ascii="Arial" w:hAnsi="Arial" w:cs="Arial"/>
          <w:sz w:val="20"/>
          <w:szCs w:val="20"/>
        </w:rPr>
        <w:t xml:space="preserve">Comment in: Lewis, C. E.; Ferrara, N. Multiple effects of angiopoietin-2 blockade on tumors. </w:t>
      </w:r>
      <w:r w:rsidRPr="00BC1E96">
        <w:rPr>
          <w:rFonts w:ascii="Arial" w:hAnsi="Arial" w:cs="Arial"/>
          <w:i/>
          <w:iCs/>
          <w:sz w:val="20"/>
          <w:szCs w:val="20"/>
        </w:rPr>
        <w:t xml:space="preserve">Cancer Cell </w:t>
      </w:r>
      <w:r w:rsidRPr="00BC1E96">
        <w:rPr>
          <w:rFonts w:ascii="Arial" w:hAnsi="Arial" w:cs="Arial"/>
          <w:sz w:val="20"/>
          <w:szCs w:val="20"/>
        </w:rPr>
        <w:t xml:space="preserve">19:431-433; 2011. PMID: 21481783 </w:t>
      </w:r>
    </w:p>
    <w:p w:rsidR="00BC1E96" w:rsidRPr="00BC1E96" w:rsidRDefault="00BC1E96" w:rsidP="00BC1E96">
      <w:pPr>
        <w:pStyle w:val="NoSpacing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BC1E96">
        <w:rPr>
          <w:rFonts w:ascii="Arial" w:hAnsi="Arial" w:cs="Arial"/>
          <w:sz w:val="20"/>
          <w:szCs w:val="20"/>
        </w:rPr>
        <w:t xml:space="preserve">Comment in: Zhou, D.; Lin, Z.; Huang, C.; Li, J. New venues for the treatment of hepatitis: pharmacological or genetical interventions of macrophage polarization by targeting Ang/Tie-2 axis. </w:t>
      </w:r>
      <w:r w:rsidRPr="00BC1E96">
        <w:rPr>
          <w:rFonts w:ascii="Arial" w:hAnsi="Arial" w:cs="Arial"/>
          <w:i/>
          <w:iCs/>
          <w:sz w:val="20"/>
          <w:szCs w:val="20"/>
        </w:rPr>
        <w:t xml:space="preserve">Liver </w:t>
      </w:r>
      <w:proofErr w:type="spellStart"/>
      <w:r w:rsidRPr="00BC1E96">
        <w:rPr>
          <w:rFonts w:ascii="Arial" w:hAnsi="Arial" w:cs="Arial"/>
          <w:i/>
          <w:iCs/>
          <w:sz w:val="20"/>
          <w:szCs w:val="20"/>
        </w:rPr>
        <w:t>Int</w:t>
      </w:r>
      <w:proofErr w:type="spellEnd"/>
      <w:r w:rsidRPr="00BC1E96">
        <w:rPr>
          <w:rFonts w:ascii="Arial" w:hAnsi="Arial" w:cs="Arial"/>
          <w:i/>
          <w:iCs/>
          <w:sz w:val="20"/>
          <w:szCs w:val="20"/>
        </w:rPr>
        <w:t xml:space="preserve"> </w:t>
      </w:r>
      <w:r w:rsidRPr="00BC1E96">
        <w:rPr>
          <w:rFonts w:ascii="Arial" w:hAnsi="Arial" w:cs="Arial"/>
          <w:sz w:val="20"/>
          <w:szCs w:val="20"/>
        </w:rPr>
        <w:t xml:space="preserve">34:163-164; 2014. PMID: 24034349 </w:t>
      </w:r>
    </w:p>
    <w:p w:rsidR="008778C9" w:rsidRPr="008778C9" w:rsidRDefault="008778C9" w:rsidP="008778C9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8778C9">
        <w:rPr>
          <w:rFonts w:ascii="Arial" w:hAnsi="Arial" w:cs="Arial"/>
          <w:sz w:val="20"/>
          <w:szCs w:val="20"/>
        </w:rPr>
        <w:t xml:space="preserve">Welford AF, </w:t>
      </w:r>
      <w:proofErr w:type="spellStart"/>
      <w:r w:rsidRPr="008778C9">
        <w:rPr>
          <w:rFonts w:ascii="Arial" w:hAnsi="Arial" w:cs="Arial"/>
          <w:sz w:val="20"/>
          <w:szCs w:val="20"/>
        </w:rPr>
        <w:t>Biziato</w:t>
      </w:r>
      <w:proofErr w:type="spellEnd"/>
      <w:r w:rsidRPr="008778C9">
        <w:rPr>
          <w:rFonts w:ascii="Arial" w:hAnsi="Arial" w:cs="Arial"/>
          <w:sz w:val="20"/>
          <w:szCs w:val="20"/>
        </w:rPr>
        <w:t xml:space="preserve"> D, </w:t>
      </w:r>
      <w:proofErr w:type="spellStart"/>
      <w:r w:rsidRPr="008778C9">
        <w:rPr>
          <w:rFonts w:ascii="Arial" w:hAnsi="Arial" w:cs="Arial"/>
          <w:sz w:val="20"/>
          <w:szCs w:val="20"/>
        </w:rPr>
        <w:t>Coffelt</w:t>
      </w:r>
      <w:proofErr w:type="spellEnd"/>
      <w:r w:rsidRPr="008778C9">
        <w:rPr>
          <w:rFonts w:ascii="Arial" w:hAnsi="Arial" w:cs="Arial"/>
          <w:sz w:val="20"/>
          <w:szCs w:val="20"/>
        </w:rPr>
        <w:t xml:space="preserve"> SB, et al. TIE2-expressing macrophages limit the therapeutic efficacy of the vascular-disrupting agent combretastatin A4 phosphate in mice. J </w:t>
      </w:r>
      <w:proofErr w:type="spellStart"/>
      <w:r w:rsidRPr="008778C9">
        <w:rPr>
          <w:rFonts w:ascii="Arial" w:hAnsi="Arial" w:cs="Arial"/>
          <w:sz w:val="20"/>
          <w:szCs w:val="20"/>
        </w:rPr>
        <w:t>Clin</w:t>
      </w:r>
      <w:proofErr w:type="spellEnd"/>
      <w:r w:rsidRPr="008778C9">
        <w:rPr>
          <w:rFonts w:ascii="Arial" w:hAnsi="Arial" w:cs="Arial"/>
          <w:sz w:val="20"/>
          <w:szCs w:val="20"/>
        </w:rPr>
        <w:t xml:space="preserve"> Invest. 2011;121(5).</w:t>
      </w:r>
    </w:p>
    <w:p w:rsidR="008778C9" w:rsidRDefault="008778C9" w:rsidP="008778C9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8778C9">
        <w:rPr>
          <w:rFonts w:ascii="Arial" w:hAnsi="Arial" w:cs="Arial"/>
          <w:sz w:val="20"/>
          <w:szCs w:val="20"/>
        </w:rPr>
        <w:t xml:space="preserve">Andreu P, Johansson M, </w:t>
      </w:r>
      <w:proofErr w:type="spellStart"/>
      <w:r w:rsidRPr="008778C9">
        <w:rPr>
          <w:rFonts w:ascii="Arial" w:hAnsi="Arial" w:cs="Arial"/>
          <w:sz w:val="20"/>
          <w:szCs w:val="20"/>
        </w:rPr>
        <w:t>Affara</w:t>
      </w:r>
      <w:proofErr w:type="spellEnd"/>
      <w:r w:rsidRPr="008778C9">
        <w:rPr>
          <w:rFonts w:ascii="Arial" w:hAnsi="Arial" w:cs="Arial"/>
          <w:sz w:val="20"/>
          <w:szCs w:val="20"/>
        </w:rPr>
        <w:t xml:space="preserve"> NI, et al. </w:t>
      </w:r>
      <w:proofErr w:type="spellStart"/>
      <w:r w:rsidRPr="008778C9">
        <w:rPr>
          <w:rFonts w:ascii="Arial" w:hAnsi="Arial" w:cs="Arial"/>
          <w:sz w:val="20"/>
          <w:szCs w:val="20"/>
        </w:rPr>
        <w:t>FcRgamma</w:t>
      </w:r>
      <w:proofErr w:type="spellEnd"/>
      <w:r w:rsidRPr="008778C9">
        <w:rPr>
          <w:rFonts w:ascii="Arial" w:hAnsi="Arial" w:cs="Arial"/>
          <w:sz w:val="20"/>
          <w:szCs w:val="20"/>
        </w:rPr>
        <w:t xml:space="preserve"> activation regulates inflammation- </w:t>
      </w:r>
      <w:r w:rsidRPr="008778C9">
        <w:rPr>
          <w:rFonts w:ascii="Arial" w:hAnsi="Arial" w:cs="Arial"/>
          <w:sz w:val="20"/>
          <w:szCs w:val="20"/>
        </w:rPr>
        <w:lastRenderedPageBreak/>
        <w:t>associated squamous carcinogenesis. Cancer Cell. 2010;17(2):121-134.</w:t>
      </w:r>
    </w:p>
    <w:p w:rsidR="00BC1E96" w:rsidRPr="00BC1E96" w:rsidRDefault="00BC1E96" w:rsidP="00BC1E96">
      <w:pPr>
        <w:pStyle w:val="NoSpacing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BC1E96">
        <w:rPr>
          <w:rFonts w:ascii="Arial" w:hAnsi="Arial" w:cs="Arial"/>
          <w:sz w:val="20"/>
          <w:szCs w:val="20"/>
        </w:rPr>
        <w:t xml:space="preserve">Comment in: </w:t>
      </w:r>
      <w:proofErr w:type="spellStart"/>
      <w:r w:rsidRPr="00BC1E96">
        <w:rPr>
          <w:rFonts w:ascii="Arial" w:hAnsi="Arial" w:cs="Arial"/>
          <w:sz w:val="20"/>
          <w:szCs w:val="20"/>
        </w:rPr>
        <w:t>Mantovani</w:t>
      </w:r>
      <w:proofErr w:type="spellEnd"/>
      <w:r w:rsidRPr="00BC1E96">
        <w:rPr>
          <w:rFonts w:ascii="Arial" w:hAnsi="Arial" w:cs="Arial"/>
          <w:sz w:val="20"/>
          <w:szCs w:val="20"/>
        </w:rPr>
        <w:t xml:space="preserve">, A. La mala </w:t>
      </w:r>
      <w:proofErr w:type="spellStart"/>
      <w:r w:rsidRPr="00BC1E96">
        <w:rPr>
          <w:rFonts w:ascii="Arial" w:hAnsi="Arial" w:cs="Arial"/>
          <w:sz w:val="20"/>
          <w:szCs w:val="20"/>
        </w:rPr>
        <w:t>educación</w:t>
      </w:r>
      <w:proofErr w:type="spellEnd"/>
      <w:r w:rsidRPr="00BC1E96">
        <w:rPr>
          <w:rFonts w:ascii="Arial" w:hAnsi="Arial" w:cs="Arial"/>
          <w:sz w:val="20"/>
          <w:szCs w:val="20"/>
        </w:rPr>
        <w:t xml:space="preserve"> of tumor-associated macrophages: Diverse pathways and new players. </w:t>
      </w:r>
      <w:r w:rsidRPr="00BC1E96">
        <w:rPr>
          <w:rFonts w:ascii="Arial" w:hAnsi="Arial" w:cs="Arial"/>
          <w:i/>
          <w:iCs/>
          <w:sz w:val="20"/>
          <w:szCs w:val="20"/>
        </w:rPr>
        <w:t xml:space="preserve">Cancer Cell </w:t>
      </w:r>
      <w:r w:rsidRPr="00BC1E96">
        <w:rPr>
          <w:rFonts w:ascii="Arial" w:hAnsi="Arial" w:cs="Arial"/>
          <w:sz w:val="20"/>
          <w:szCs w:val="20"/>
        </w:rPr>
        <w:t xml:space="preserve">17:111-112; 2010. PMID: 20159603 </w:t>
      </w:r>
    </w:p>
    <w:p w:rsidR="008778C9" w:rsidRPr="008778C9" w:rsidRDefault="008778C9" w:rsidP="008778C9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8778C9">
        <w:rPr>
          <w:rFonts w:ascii="Arial" w:hAnsi="Arial" w:cs="Arial"/>
          <w:sz w:val="20"/>
          <w:szCs w:val="20"/>
        </w:rPr>
        <w:t xml:space="preserve">Amendola M, </w:t>
      </w:r>
      <w:proofErr w:type="spellStart"/>
      <w:r w:rsidRPr="008778C9">
        <w:rPr>
          <w:rFonts w:ascii="Arial" w:hAnsi="Arial" w:cs="Arial"/>
          <w:sz w:val="20"/>
          <w:szCs w:val="20"/>
        </w:rPr>
        <w:t>Passerini</w:t>
      </w:r>
      <w:proofErr w:type="spellEnd"/>
      <w:r w:rsidRPr="008778C9">
        <w:rPr>
          <w:rFonts w:ascii="Arial" w:hAnsi="Arial" w:cs="Arial"/>
          <w:sz w:val="20"/>
          <w:szCs w:val="20"/>
        </w:rPr>
        <w:t xml:space="preserve"> L, </w:t>
      </w:r>
      <w:r w:rsidRPr="00BC1E96">
        <w:rPr>
          <w:rFonts w:ascii="Arial" w:hAnsi="Arial" w:cs="Arial"/>
          <w:b/>
          <w:sz w:val="20"/>
          <w:szCs w:val="20"/>
        </w:rPr>
        <w:t>Pucci F</w:t>
      </w:r>
      <w:r w:rsidRPr="008778C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778C9">
        <w:rPr>
          <w:rFonts w:ascii="Arial" w:hAnsi="Arial" w:cs="Arial"/>
          <w:sz w:val="20"/>
          <w:szCs w:val="20"/>
        </w:rPr>
        <w:t>Gentner</w:t>
      </w:r>
      <w:proofErr w:type="spellEnd"/>
      <w:r w:rsidRPr="008778C9">
        <w:rPr>
          <w:rFonts w:ascii="Arial" w:hAnsi="Arial" w:cs="Arial"/>
          <w:sz w:val="20"/>
          <w:szCs w:val="20"/>
        </w:rPr>
        <w:t xml:space="preserve"> B, </w:t>
      </w:r>
      <w:proofErr w:type="spellStart"/>
      <w:r w:rsidRPr="008778C9">
        <w:rPr>
          <w:rFonts w:ascii="Arial" w:hAnsi="Arial" w:cs="Arial"/>
          <w:sz w:val="20"/>
          <w:szCs w:val="20"/>
        </w:rPr>
        <w:t>Bacchetta</w:t>
      </w:r>
      <w:proofErr w:type="spellEnd"/>
      <w:r w:rsidRPr="008778C9">
        <w:rPr>
          <w:rFonts w:ascii="Arial" w:hAnsi="Arial" w:cs="Arial"/>
          <w:sz w:val="20"/>
          <w:szCs w:val="20"/>
        </w:rPr>
        <w:t xml:space="preserve"> R, </w:t>
      </w:r>
      <w:proofErr w:type="spellStart"/>
      <w:r w:rsidRPr="008778C9">
        <w:rPr>
          <w:rFonts w:ascii="Arial" w:hAnsi="Arial" w:cs="Arial"/>
          <w:sz w:val="20"/>
          <w:szCs w:val="20"/>
        </w:rPr>
        <w:t>Naldini</w:t>
      </w:r>
      <w:proofErr w:type="spellEnd"/>
      <w:r w:rsidRPr="008778C9">
        <w:rPr>
          <w:rFonts w:ascii="Arial" w:hAnsi="Arial" w:cs="Arial"/>
          <w:sz w:val="20"/>
          <w:szCs w:val="20"/>
        </w:rPr>
        <w:t xml:space="preserve"> L. Regulated and Multiple miRNA and siRNA Delivery </w:t>
      </w:r>
      <w:proofErr w:type="gramStart"/>
      <w:r w:rsidRPr="008778C9">
        <w:rPr>
          <w:rFonts w:ascii="Arial" w:hAnsi="Arial" w:cs="Arial"/>
          <w:sz w:val="20"/>
          <w:szCs w:val="20"/>
        </w:rPr>
        <w:t>Into</w:t>
      </w:r>
      <w:proofErr w:type="gramEnd"/>
      <w:r w:rsidRPr="008778C9">
        <w:rPr>
          <w:rFonts w:ascii="Arial" w:hAnsi="Arial" w:cs="Arial"/>
          <w:sz w:val="20"/>
          <w:szCs w:val="20"/>
        </w:rPr>
        <w:t xml:space="preserve"> Primary Cells by a Lentiviral Platform. </w:t>
      </w:r>
      <w:proofErr w:type="spellStart"/>
      <w:r w:rsidRPr="008778C9">
        <w:rPr>
          <w:rFonts w:ascii="Arial" w:hAnsi="Arial" w:cs="Arial"/>
          <w:sz w:val="20"/>
          <w:szCs w:val="20"/>
        </w:rPr>
        <w:t>Mol</w:t>
      </w:r>
      <w:proofErr w:type="spellEnd"/>
      <w:r w:rsidRPr="008778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78C9">
        <w:rPr>
          <w:rFonts w:ascii="Arial" w:hAnsi="Arial" w:cs="Arial"/>
          <w:sz w:val="20"/>
          <w:szCs w:val="20"/>
        </w:rPr>
        <w:t>Ther</w:t>
      </w:r>
      <w:proofErr w:type="spellEnd"/>
      <w:r w:rsidRPr="008778C9">
        <w:rPr>
          <w:rFonts w:ascii="Arial" w:hAnsi="Arial" w:cs="Arial"/>
          <w:sz w:val="20"/>
          <w:szCs w:val="20"/>
        </w:rPr>
        <w:t>. 2009;17(6):1039- 1052.</w:t>
      </w:r>
    </w:p>
    <w:p w:rsidR="008778C9" w:rsidRDefault="008778C9" w:rsidP="008778C9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BC1E96">
        <w:rPr>
          <w:rFonts w:ascii="Arial" w:hAnsi="Arial" w:cs="Arial"/>
          <w:b/>
          <w:sz w:val="20"/>
          <w:szCs w:val="20"/>
        </w:rPr>
        <w:t>Pucci F</w:t>
      </w:r>
      <w:r w:rsidRPr="008778C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778C9">
        <w:rPr>
          <w:rFonts w:ascii="Arial" w:hAnsi="Arial" w:cs="Arial"/>
          <w:sz w:val="20"/>
          <w:szCs w:val="20"/>
        </w:rPr>
        <w:t>Venneri</w:t>
      </w:r>
      <w:proofErr w:type="spellEnd"/>
      <w:r w:rsidRPr="008778C9">
        <w:rPr>
          <w:rFonts w:ascii="Arial" w:hAnsi="Arial" w:cs="Arial"/>
          <w:sz w:val="20"/>
          <w:szCs w:val="20"/>
        </w:rPr>
        <w:t xml:space="preserve"> MA, </w:t>
      </w:r>
      <w:proofErr w:type="spellStart"/>
      <w:r w:rsidRPr="008778C9">
        <w:rPr>
          <w:rFonts w:ascii="Arial" w:hAnsi="Arial" w:cs="Arial"/>
          <w:sz w:val="20"/>
          <w:szCs w:val="20"/>
        </w:rPr>
        <w:t>Biziato</w:t>
      </w:r>
      <w:proofErr w:type="spellEnd"/>
      <w:r w:rsidRPr="008778C9">
        <w:rPr>
          <w:rFonts w:ascii="Arial" w:hAnsi="Arial" w:cs="Arial"/>
          <w:sz w:val="20"/>
          <w:szCs w:val="20"/>
        </w:rPr>
        <w:t xml:space="preserve"> D, et al. A distinguishing gene signature shared by tumor- infiltrating Tie2-expressing monocytes, blood “resident” monocytes, and embryonic macrophages suggests common functions and developmental relationships. Blood. 2009;114(4):901-914.</w:t>
      </w:r>
    </w:p>
    <w:p w:rsidR="00BC1E96" w:rsidRPr="00BC1E96" w:rsidRDefault="00BC1E96" w:rsidP="00BC1E96">
      <w:pPr>
        <w:pStyle w:val="NoSpacing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BC1E96">
        <w:rPr>
          <w:rFonts w:ascii="Arial" w:hAnsi="Arial" w:cs="Arial"/>
          <w:sz w:val="20"/>
          <w:szCs w:val="20"/>
        </w:rPr>
        <w:t xml:space="preserve">Comment in: Yoder, M. C. Judging a proangiogenic cell by its cover. </w:t>
      </w:r>
      <w:r w:rsidRPr="00BC1E96">
        <w:rPr>
          <w:rFonts w:ascii="Arial" w:hAnsi="Arial" w:cs="Arial"/>
          <w:i/>
          <w:iCs/>
          <w:sz w:val="20"/>
          <w:szCs w:val="20"/>
        </w:rPr>
        <w:t xml:space="preserve">Blood </w:t>
      </w:r>
      <w:r w:rsidRPr="00BC1E96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>4:756-757; 2009. PMID: 19628717</w:t>
      </w:r>
    </w:p>
    <w:p w:rsidR="008778C9" w:rsidRPr="008778C9" w:rsidRDefault="008778C9" w:rsidP="008778C9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8778C9">
        <w:rPr>
          <w:rFonts w:ascii="Arial" w:hAnsi="Arial" w:cs="Arial"/>
          <w:sz w:val="20"/>
          <w:szCs w:val="20"/>
        </w:rPr>
        <w:t xml:space="preserve">De Palma M, </w:t>
      </w:r>
      <w:proofErr w:type="spellStart"/>
      <w:r w:rsidRPr="008778C9">
        <w:rPr>
          <w:rFonts w:ascii="Arial" w:hAnsi="Arial" w:cs="Arial"/>
          <w:sz w:val="20"/>
          <w:szCs w:val="20"/>
        </w:rPr>
        <w:t>Mazzieri</w:t>
      </w:r>
      <w:proofErr w:type="spellEnd"/>
      <w:r w:rsidRPr="008778C9">
        <w:rPr>
          <w:rFonts w:ascii="Arial" w:hAnsi="Arial" w:cs="Arial"/>
          <w:sz w:val="20"/>
          <w:szCs w:val="20"/>
        </w:rPr>
        <w:t xml:space="preserve"> R, </w:t>
      </w:r>
      <w:proofErr w:type="spellStart"/>
      <w:r w:rsidRPr="008778C9">
        <w:rPr>
          <w:rFonts w:ascii="Arial" w:hAnsi="Arial" w:cs="Arial"/>
          <w:sz w:val="20"/>
          <w:szCs w:val="20"/>
        </w:rPr>
        <w:t>Politi</w:t>
      </w:r>
      <w:proofErr w:type="spellEnd"/>
      <w:r w:rsidRPr="008778C9">
        <w:rPr>
          <w:rFonts w:ascii="Arial" w:hAnsi="Arial" w:cs="Arial"/>
          <w:sz w:val="20"/>
          <w:szCs w:val="20"/>
        </w:rPr>
        <w:t xml:space="preserve"> LS, et al. Tumor-targeted interferon-alpha delivery by Tie2- expressing monocytes inhibits tumor growth and metastasis. Cancer Cell. 2008;14(4):299-311. </w:t>
      </w:r>
    </w:p>
    <w:p w:rsidR="008778C9" w:rsidRPr="008778C9" w:rsidRDefault="008778C9" w:rsidP="008778C9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proofErr w:type="spellStart"/>
      <w:r w:rsidRPr="008778C9">
        <w:rPr>
          <w:rFonts w:ascii="Arial" w:hAnsi="Arial" w:cs="Arial"/>
          <w:sz w:val="20"/>
          <w:szCs w:val="20"/>
        </w:rPr>
        <w:t>Venneri</w:t>
      </w:r>
      <w:proofErr w:type="spellEnd"/>
      <w:r w:rsidRPr="008778C9">
        <w:rPr>
          <w:rFonts w:ascii="Arial" w:hAnsi="Arial" w:cs="Arial"/>
          <w:sz w:val="20"/>
          <w:szCs w:val="20"/>
        </w:rPr>
        <w:t xml:space="preserve"> MA, Palma MD, </w:t>
      </w:r>
      <w:proofErr w:type="spellStart"/>
      <w:r w:rsidRPr="008778C9">
        <w:rPr>
          <w:rFonts w:ascii="Arial" w:hAnsi="Arial" w:cs="Arial"/>
          <w:sz w:val="20"/>
          <w:szCs w:val="20"/>
        </w:rPr>
        <w:t>Ponzoni</w:t>
      </w:r>
      <w:proofErr w:type="spellEnd"/>
      <w:r w:rsidRPr="008778C9">
        <w:rPr>
          <w:rFonts w:ascii="Arial" w:hAnsi="Arial" w:cs="Arial"/>
          <w:sz w:val="20"/>
          <w:szCs w:val="20"/>
        </w:rPr>
        <w:t xml:space="preserve"> M, et al. Identification of proangiogenic TIE2-expressing monocytes (TEMs) in human peripheral blood and cancer. Blood. 2007;109(12):5276-5285.</w:t>
      </w:r>
    </w:p>
    <w:p w:rsidR="008778C9" w:rsidRPr="008778C9" w:rsidRDefault="008778C9" w:rsidP="008778C9">
      <w:pPr>
        <w:pStyle w:val="NoSpacing"/>
        <w:ind w:left="360"/>
        <w:rPr>
          <w:rFonts w:ascii="Arial" w:hAnsi="Arial" w:cs="Arial"/>
          <w:sz w:val="20"/>
          <w:szCs w:val="20"/>
        </w:rPr>
      </w:pPr>
      <w:r w:rsidRPr="008778C9">
        <w:rPr>
          <w:rFonts w:ascii="Arial" w:hAnsi="Arial" w:cs="Arial"/>
          <w:sz w:val="20"/>
          <w:szCs w:val="20"/>
        </w:rPr>
        <w:t xml:space="preserve"> </w:t>
      </w:r>
    </w:p>
    <w:p w:rsidR="00A74CC9" w:rsidRPr="008778C9" w:rsidRDefault="00A74CC9" w:rsidP="008778C9">
      <w:pPr>
        <w:pStyle w:val="NoSpacing"/>
        <w:rPr>
          <w:rFonts w:ascii="Arial" w:hAnsi="Arial" w:cs="Arial"/>
          <w:sz w:val="20"/>
          <w:szCs w:val="20"/>
          <w:u w:val="single"/>
        </w:rPr>
      </w:pPr>
    </w:p>
    <w:p w:rsidR="00A74CC9" w:rsidRPr="008778C9" w:rsidRDefault="00A74CC9" w:rsidP="00BC4AE5">
      <w:pPr>
        <w:pStyle w:val="NoSpacing"/>
        <w:ind w:left="360"/>
        <w:rPr>
          <w:rFonts w:ascii="Arial" w:hAnsi="Arial" w:cs="Arial"/>
          <w:sz w:val="20"/>
          <w:szCs w:val="20"/>
          <w:u w:val="single"/>
        </w:rPr>
      </w:pPr>
      <w:r w:rsidRPr="008778C9">
        <w:rPr>
          <w:rFonts w:ascii="Arial" w:hAnsi="Arial" w:cs="Arial"/>
          <w:sz w:val="20"/>
          <w:szCs w:val="20"/>
          <w:u w:val="single"/>
        </w:rPr>
        <w:t>Peer-reviewed Abstracts</w:t>
      </w:r>
    </w:p>
    <w:p w:rsidR="007C42D9" w:rsidRPr="007C42D9" w:rsidRDefault="007C42D9" w:rsidP="00791158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proofErr w:type="spellStart"/>
      <w:r w:rsidRPr="007C42D9">
        <w:rPr>
          <w:rFonts w:ascii="Arial" w:hAnsi="Arial" w:cs="Arial"/>
          <w:sz w:val="20"/>
          <w:szCs w:val="20"/>
        </w:rPr>
        <w:t>Claunch</w:t>
      </w:r>
      <w:proofErr w:type="spellEnd"/>
      <w:r w:rsidRPr="007C42D9">
        <w:rPr>
          <w:rFonts w:ascii="Arial" w:hAnsi="Arial" w:cs="Arial"/>
          <w:sz w:val="20"/>
          <w:szCs w:val="20"/>
        </w:rPr>
        <w:t xml:space="preserve">, C.J., Diaz, C., Roth-Carter, R.A., Popp, L., Fu, R., Huddleston, A.E., et al. (2020) Abstract CT183: CD5+ B-cell count is a favorable prognostic factor associated with progression-free survival in glioblastoma patients receiving chemoradiation and pembrolizumab. </w:t>
      </w:r>
    </w:p>
    <w:p w:rsidR="007C42D9" w:rsidRPr="007C42D9" w:rsidRDefault="007C42D9" w:rsidP="00791158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7C42D9">
        <w:rPr>
          <w:rFonts w:ascii="Arial" w:hAnsi="Arial" w:cs="Arial"/>
          <w:sz w:val="20"/>
          <w:szCs w:val="20"/>
        </w:rPr>
        <w:t xml:space="preserve">ao, P., Chang, D.-K., </w:t>
      </w:r>
      <w:proofErr w:type="spellStart"/>
      <w:r w:rsidRPr="007C42D9">
        <w:rPr>
          <w:rFonts w:ascii="Arial" w:hAnsi="Arial" w:cs="Arial"/>
          <w:sz w:val="20"/>
          <w:szCs w:val="20"/>
        </w:rPr>
        <w:t>Rakestraw</w:t>
      </w:r>
      <w:proofErr w:type="spellEnd"/>
      <w:r w:rsidRPr="007C42D9">
        <w:rPr>
          <w:rFonts w:ascii="Arial" w:hAnsi="Arial" w:cs="Arial"/>
          <w:sz w:val="20"/>
          <w:szCs w:val="20"/>
        </w:rPr>
        <w:t xml:space="preserve">, A., Shaw, A., Pucci, F., </w:t>
      </w:r>
      <w:proofErr w:type="spellStart"/>
      <w:r w:rsidRPr="007C42D9">
        <w:rPr>
          <w:rFonts w:ascii="Arial" w:hAnsi="Arial" w:cs="Arial"/>
          <w:sz w:val="20"/>
          <w:szCs w:val="20"/>
        </w:rPr>
        <w:t>Fachin</w:t>
      </w:r>
      <w:proofErr w:type="spellEnd"/>
      <w:r w:rsidRPr="007C42D9">
        <w:rPr>
          <w:rFonts w:ascii="Arial" w:hAnsi="Arial" w:cs="Arial"/>
          <w:sz w:val="20"/>
          <w:szCs w:val="20"/>
        </w:rPr>
        <w:t xml:space="preserve">, F., et al. (2018) Application of deep IL-15 backpacks to human T cells demonstrates tunable loading with enhanced cell proliferation and antitumor activity. </w:t>
      </w:r>
    </w:p>
    <w:p w:rsidR="00A74CC9" w:rsidRPr="008778C9" w:rsidRDefault="00A74CC9" w:rsidP="00BC4AE5">
      <w:pPr>
        <w:pStyle w:val="NoSpacing"/>
        <w:ind w:left="360"/>
        <w:rPr>
          <w:rFonts w:ascii="Arial" w:hAnsi="Arial" w:cs="Arial"/>
          <w:sz w:val="20"/>
          <w:szCs w:val="20"/>
          <w:u w:val="single"/>
        </w:rPr>
      </w:pPr>
    </w:p>
    <w:p w:rsidR="00A74CC9" w:rsidRPr="008778C9" w:rsidRDefault="00A74CC9" w:rsidP="00BC4AE5">
      <w:pPr>
        <w:pStyle w:val="NoSpacing"/>
        <w:ind w:left="360"/>
        <w:rPr>
          <w:rFonts w:ascii="Arial" w:hAnsi="Arial" w:cs="Arial"/>
          <w:sz w:val="20"/>
          <w:szCs w:val="20"/>
          <w:u w:val="single"/>
        </w:rPr>
      </w:pPr>
      <w:r w:rsidRPr="008778C9">
        <w:rPr>
          <w:rFonts w:ascii="Arial" w:hAnsi="Arial" w:cs="Arial"/>
          <w:sz w:val="20"/>
          <w:szCs w:val="20"/>
          <w:u w:val="single"/>
        </w:rPr>
        <w:t>Peer-review, Other</w:t>
      </w:r>
    </w:p>
    <w:p w:rsidR="00A74CC9" w:rsidRPr="008778C9" w:rsidRDefault="00A74CC9" w:rsidP="00BC4AE5">
      <w:pPr>
        <w:pStyle w:val="NoSpacing"/>
        <w:ind w:left="360"/>
        <w:rPr>
          <w:rFonts w:ascii="Arial" w:hAnsi="Arial" w:cs="Arial"/>
          <w:sz w:val="20"/>
          <w:szCs w:val="20"/>
          <w:u w:val="single"/>
        </w:rPr>
      </w:pPr>
    </w:p>
    <w:p w:rsidR="009E0572" w:rsidRPr="008778C9" w:rsidRDefault="009E0572" w:rsidP="00BC4AE5">
      <w:pPr>
        <w:pStyle w:val="NoSpacing"/>
        <w:rPr>
          <w:rFonts w:ascii="Arial" w:hAnsi="Arial" w:cs="Arial"/>
          <w:sz w:val="20"/>
          <w:szCs w:val="20"/>
          <w:u w:val="single"/>
        </w:rPr>
      </w:pPr>
      <w:r w:rsidRPr="008778C9">
        <w:rPr>
          <w:rFonts w:ascii="Arial" w:hAnsi="Arial" w:cs="Arial"/>
          <w:sz w:val="20"/>
          <w:szCs w:val="20"/>
          <w:u w:val="single"/>
        </w:rPr>
        <w:t>Non-peer-reviewed</w:t>
      </w:r>
    </w:p>
    <w:p w:rsidR="009E0572" w:rsidRPr="008778C9" w:rsidRDefault="009E0572" w:rsidP="00A74CC9">
      <w:pPr>
        <w:pStyle w:val="NoSpacing"/>
        <w:rPr>
          <w:rFonts w:ascii="Arial" w:hAnsi="Arial" w:cs="Arial"/>
          <w:sz w:val="20"/>
          <w:szCs w:val="20"/>
        </w:rPr>
      </w:pPr>
    </w:p>
    <w:p w:rsidR="009E0572" w:rsidRPr="008778C9" w:rsidRDefault="009E0572" w:rsidP="00BC4AE5">
      <w:pPr>
        <w:pStyle w:val="NoSpacing"/>
        <w:ind w:left="360"/>
        <w:rPr>
          <w:rFonts w:ascii="Arial" w:hAnsi="Arial" w:cs="Arial"/>
          <w:sz w:val="20"/>
          <w:szCs w:val="20"/>
        </w:rPr>
      </w:pPr>
      <w:r w:rsidRPr="008778C9">
        <w:rPr>
          <w:rFonts w:ascii="Arial" w:hAnsi="Arial" w:cs="Arial"/>
          <w:sz w:val="20"/>
          <w:szCs w:val="20"/>
          <w:u w:val="single"/>
        </w:rPr>
        <w:t>Books</w:t>
      </w:r>
    </w:p>
    <w:p w:rsidR="009E0572" w:rsidRPr="008778C9" w:rsidRDefault="009E0572" w:rsidP="00BC4AE5">
      <w:pPr>
        <w:pStyle w:val="NoSpacing"/>
        <w:ind w:left="360"/>
        <w:rPr>
          <w:rFonts w:ascii="Arial" w:hAnsi="Arial" w:cs="Arial"/>
          <w:sz w:val="20"/>
          <w:szCs w:val="20"/>
        </w:rPr>
      </w:pPr>
    </w:p>
    <w:p w:rsidR="009E0572" w:rsidRPr="008778C9" w:rsidRDefault="009E0572" w:rsidP="00BC4AE5">
      <w:pPr>
        <w:pStyle w:val="NoSpacing"/>
        <w:ind w:left="360"/>
        <w:rPr>
          <w:rFonts w:ascii="Arial" w:hAnsi="Arial" w:cs="Arial"/>
          <w:sz w:val="20"/>
          <w:szCs w:val="20"/>
        </w:rPr>
      </w:pPr>
      <w:r w:rsidRPr="008778C9">
        <w:rPr>
          <w:rFonts w:ascii="Arial" w:hAnsi="Arial" w:cs="Arial"/>
          <w:sz w:val="20"/>
          <w:szCs w:val="20"/>
          <w:u w:val="single"/>
        </w:rPr>
        <w:t>Chapters</w:t>
      </w:r>
    </w:p>
    <w:p w:rsidR="009E0572" w:rsidRPr="008778C9" w:rsidRDefault="009E0572" w:rsidP="00BC4AE5">
      <w:pPr>
        <w:pStyle w:val="NoSpacing"/>
        <w:ind w:left="360"/>
        <w:rPr>
          <w:rFonts w:ascii="Arial" w:hAnsi="Arial" w:cs="Arial"/>
          <w:sz w:val="20"/>
          <w:szCs w:val="20"/>
        </w:rPr>
      </w:pPr>
    </w:p>
    <w:p w:rsidR="009E0572" w:rsidRDefault="009E0572" w:rsidP="00BC4AE5">
      <w:pPr>
        <w:pStyle w:val="NoSpacing"/>
        <w:ind w:left="360"/>
        <w:rPr>
          <w:rFonts w:ascii="Arial" w:hAnsi="Arial" w:cs="Arial"/>
          <w:sz w:val="20"/>
          <w:szCs w:val="20"/>
          <w:u w:val="single"/>
        </w:rPr>
      </w:pPr>
      <w:r w:rsidRPr="008778C9">
        <w:rPr>
          <w:rFonts w:ascii="Arial" w:hAnsi="Arial" w:cs="Arial"/>
          <w:sz w:val="20"/>
          <w:szCs w:val="20"/>
          <w:u w:val="single"/>
        </w:rPr>
        <w:t>Electronic Publications</w:t>
      </w:r>
    </w:p>
    <w:p w:rsidR="00791158" w:rsidRPr="007C42D9" w:rsidRDefault="00791158" w:rsidP="00791158">
      <w:pPr>
        <w:pStyle w:val="NoSpacing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proofErr w:type="spellStart"/>
      <w:r w:rsidRPr="007C42D9">
        <w:rPr>
          <w:rFonts w:ascii="Arial" w:hAnsi="Arial" w:cs="Arial"/>
          <w:sz w:val="20"/>
          <w:szCs w:val="20"/>
        </w:rPr>
        <w:t>Borriello</w:t>
      </w:r>
      <w:proofErr w:type="spellEnd"/>
      <w:r w:rsidRPr="007C42D9">
        <w:rPr>
          <w:rFonts w:ascii="Arial" w:hAnsi="Arial" w:cs="Arial"/>
          <w:sz w:val="20"/>
          <w:szCs w:val="20"/>
        </w:rPr>
        <w:t xml:space="preserve">, F., </w:t>
      </w:r>
      <w:proofErr w:type="spellStart"/>
      <w:r w:rsidRPr="007C42D9">
        <w:rPr>
          <w:rFonts w:ascii="Arial" w:hAnsi="Arial" w:cs="Arial"/>
          <w:sz w:val="20"/>
          <w:szCs w:val="20"/>
        </w:rPr>
        <w:t>Spreafico</w:t>
      </w:r>
      <w:proofErr w:type="spellEnd"/>
      <w:r w:rsidRPr="007C42D9">
        <w:rPr>
          <w:rFonts w:ascii="Arial" w:hAnsi="Arial" w:cs="Arial"/>
          <w:sz w:val="20"/>
          <w:szCs w:val="20"/>
        </w:rPr>
        <w:t xml:space="preserve">, R., </w:t>
      </w:r>
      <w:proofErr w:type="spellStart"/>
      <w:r w:rsidRPr="007C42D9">
        <w:rPr>
          <w:rFonts w:ascii="Arial" w:hAnsi="Arial" w:cs="Arial"/>
          <w:sz w:val="20"/>
          <w:szCs w:val="20"/>
        </w:rPr>
        <w:t>Poli</w:t>
      </w:r>
      <w:proofErr w:type="spellEnd"/>
      <w:r w:rsidRPr="007C42D9">
        <w:rPr>
          <w:rFonts w:ascii="Arial" w:hAnsi="Arial" w:cs="Arial"/>
          <w:sz w:val="20"/>
          <w:szCs w:val="20"/>
        </w:rPr>
        <w:t xml:space="preserve">, V., Chou, J., Barrett, </w:t>
      </w:r>
      <w:r>
        <w:rPr>
          <w:rFonts w:ascii="Arial" w:hAnsi="Arial" w:cs="Arial"/>
          <w:sz w:val="20"/>
          <w:szCs w:val="20"/>
        </w:rPr>
        <w:t xml:space="preserve">N., </w:t>
      </w:r>
      <w:proofErr w:type="spellStart"/>
      <w:r>
        <w:rPr>
          <w:rFonts w:ascii="Arial" w:hAnsi="Arial" w:cs="Arial"/>
          <w:sz w:val="20"/>
          <w:szCs w:val="20"/>
        </w:rPr>
        <w:t>Lacanfora</w:t>
      </w:r>
      <w:proofErr w:type="spellEnd"/>
      <w:r>
        <w:rPr>
          <w:rFonts w:ascii="Arial" w:hAnsi="Arial" w:cs="Arial"/>
          <w:sz w:val="20"/>
          <w:szCs w:val="20"/>
        </w:rPr>
        <w:t>, L., et al.</w:t>
      </w:r>
      <w:r w:rsidRPr="007C42D9">
        <w:rPr>
          <w:rFonts w:ascii="Arial" w:hAnsi="Arial" w:cs="Arial"/>
          <w:sz w:val="20"/>
          <w:szCs w:val="20"/>
        </w:rPr>
        <w:t xml:space="preserve"> The physical form of microbial ligands bypasses the need for dendritic cell migration to stimulate adaptive immunity. </w:t>
      </w:r>
      <w:proofErr w:type="spellStart"/>
      <w:r w:rsidRPr="007C42D9">
        <w:rPr>
          <w:rFonts w:ascii="Arial" w:hAnsi="Arial" w:cs="Arial"/>
          <w:i/>
          <w:iCs/>
          <w:sz w:val="20"/>
          <w:szCs w:val="20"/>
        </w:rPr>
        <w:t>BioRxiv</w:t>
      </w:r>
      <w:proofErr w:type="spellEnd"/>
      <w:r>
        <w:rPr>
          <w:rFonts w:ascii="Arial" w:hAnsi="Arial" w:cs="Arial"/>
          <w:sz w:val="20"/>
          <w:szCs w:val="20"/>
        </w:rPr>
        <w:t xml:space="preserve"> 2020</w:t>
      </w:r>
    </w:p>
    <w:p w:rsidR="00791158" w:rsidRPr="008778C9" w:rsidRDefault="00791158" w:rsidP="00BC4AE5">
      <w:pPr>
        <w:pStyle w:val="NoSpacing"/>
        <w:ind w:left="360"/>
        <w:rPr>
          <w:rFonts w:ascii="Arial" w:hAnsi="Arial" w:cs="Arial"/>
          <w:sz w:val="20"/>
          <w:szCs w:val="20"/>
        </w:rPr>
      </w:pPr>
    </w:p>
    <w:p w:rsidR="009E0572" w:rsidRPr="008778C9" w:rsidRDefault="009E0572" w:rsidP="00BC4AE5">
      <w:pPr>
        <w:pStyle w:val="NoSpacing"/>
        <w:ind w:left="360"/>
        <w:rPr>
          <w:rFonts w:ascii="Arial" w:hAnsi="Arial" w:cs="Arial"/>
          <w:sz w:val="20"/>
          <w:szCs w:val="20"/>
        </w:rPr>
      </w:pPr>
    </w:p>
    <w:p w:rsidR="009E0572" w:rsidRPr="008778C9" w:rsidRDefault="009E0572" w:rsidP="00BC4AE5">
      <w:pPr>
        <w:pStyle w:val="NoSpacing"/>
        <w:ind w:left="360"/>
        <w:rPr>
          <w:rFonts w:ascii="Arial" w:hAnsi="Arial" w:cs="Arial"/>
          <w:sz w:val="20"/>
          <w:szCs w:val="20"/>
        </w:rPr>
      </w:pPr>
      <w:r w:rsidRPr="008778C9">
        <w:rPr>
          <w:rFonts w:ascii="Arial" w:hAnsi="Arial" w:cs="Arial"/>
          <w:sz w:val="20"/>
          <w:szCs w:val="20"/>
          <w:u w:val="single"/>
        </w:rPr>
        <w:t>Reviews</w:t>
      </w:r>
    </w:p>
    <w:p w:rsidR="008778C9" w:rsidRPr="008778C9" w:rsidRDefault="008778C9" w:rsidP="008778C9">
      <w:pPr>
        <w:pStyle w:val="NoSpacing"/>
        <w:ind w:left="360"/>
        <w:rPr>
          <w:rFonts w:ascii="Arial" w:hAnsi="Arial" w:cs="Arial"/>
          <w:sz w:val="20"/>
          <w:szCs w:val="20"/>
        </w:rPr>
      </w:pPr>
      <w:r w:rsidRPr="008778C9">
        <w:rPr>
          <w:rFonts w:ascii="Arial" w:hAnsi="Arial" w:cs="Arial"/>
          <w:sz w:val="20"/>
          <w:szCs w:val="20"/>
        </w:rPr>
        <w:t xml:space="preserve">Pucci F, </w:t>
      </w:r>
      <w:proofErr w:type="spellStart"/>
      <w:r w:rsidRPr="008778C9">
        <w:rPr>
          <w:rFonts w:ascii="Arial" w:hAnsi="Arial" w:cs="Arial"/>
          <w:sz w:val="20"/>
          <w:szCs w:val="20"/>
        </w:rPr>
        <w:t>Pittet</w:t>
      </w:r>
      <w:proofErr w:type="spellEnd"/>
      <w:r w:rsidRPr="008778C9">
        <w:rPr>
          <w:rFonts w:ascii="Arial" w:hAnsi="Arial" w:cs="Arial"/>
          <w:sz w:val="20"/>
          <w:szCs w:val="20"/>
        </w:rPr>
        <w:t xml:space="preserve"> MJ. Molecular pathways: Tumor-derived </w:t>
      </w:r>
      <w:proofErr w:type="spellStart"/>
      <w:r w:rsidRPr="008778C9">
        <w:rPr>
          <w:rFonts w:ascii="Arial" w:hAnsi="Arial" w:cs="Arial"/>
          <w:sz w:val="20"/>
          <w:szCs w:val="20"/>
        </w:rPr>
        <w:t>microvesicles</w:t>
      </w:r>
      <w:proofErr w:type="spellEnd"/>
      <w:r w:rsidRPr="008778C9">
        <w:rPr>
          <w:rFonts w:ascii="Arial" w:hAnsi="Arial" w:cs="Arial"/>
          <w:sz w:val="20"/>
          <w:szCs w:val="20"/>
        </w:rPr>
        <w:t xml:space="preserve"> and their interactions with immune cells In vivo. </w:t>
      </w:r>
      <w:proofErr w:type="spellStart"/>
      <w:r w:rsidRPr="008778C9">
        <w:rPr>
          <w:rFonts w:ascii="Arial" w:hAnsi="Arial" w:cs="Arial"/>
          <w:sz w:val="20"/>
          <w:szCs w:val="20"/>
        </w:rPr>
        <w:t>Clin</w:t>
      </w:r>
      <w:proofErr w:type="spellEnd"/>
      <w:r w:rsidRPr="008778C9">
        <w:rPr>
          <w:rFonts w:ascii="Arial" w:hAnsi="Arial" w:cs="Arial"/>
          <w:sz w:val="20"/>
          <w:szCs w:val="20"/>
        </w:rPr>
        <w:t xml:space="preserve"> Cancer Res. 2013;19(10).</w:t>
      </w:r>
    </w:p>
    <w:p w:rsidR="009E0572" w:rsidRPr="008778C9" w:rsidRDefault="009E0572" w:rsidP="00BC4AE5">
      <w:pPr>
        <w:pStyle w:val="NoSpacing"/>
        <w:ind w:left="360"/>
        <w:rPr>
          <w:rFonts w:ascii="Arial" w:hAnsi="Arial" w:cs="Arial"/>
          <w:sz w:val="20"/>
          <w:szCs w:val="20"/>
        </w:rPr>
      </w:pPr>
    </w:p>
    <w:p w:rsidR="009E0572" w:rsidRPr="008778C9" w:rsidRDefault="007C42D9" w:rsidP="00BC4AE5">
      <w:pPr>
        <w:pStyle w:val="NoSpacing"/>
        <w:ind w:left="36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Commentaries</w:t>
      </w:r>
    </w:p>
    <w:p w:rsidR="004909B2" w:rsidRDefault="004909B2" w:rsidP="00BC4AE5">
      <w:pPr>
        <w:pStyle w:val="NoSpacing"/>
        <w:ind w:left="360"/>
        <w:rPr>
          <w:rFonts w:ascii="Arial" w:hAnsi="Arial" w:cs="Arial"/>
          <w:sz w:val="20"/>
          <w:szCs w:val="20"/>
        </w:rPr>
      </w:pPr>
      <w:r w:rsidRPr="008778C9">
        <w:rPr>
          <w:rFonts w:ascii="Arial" w:hAnsi="Arial" w:cs="Arial"/>
          <w:sz w:val="20"/>
          <w:szCs w:val="20"/>
        </w:rPr>
        <w:t>Pucci F. Location-Dependent B-cell Function in Glioblastoma. Cancer Immunol Res. 2019;7(12):1902.</w:t>
      </w:r>
    </w:p>
    <w:p w:rsidR="007C42D9" w:rsidRDefault="007C42D9" w:rsidP="00BC4AE5">
      <w:pPr>
        <w:pStyle w:val="NoSpacing"/>
        <w:ind w:left="360"/>
        <w:rPr>
          <w:rFonts w:ascii="Arial" w:hAnsi="Arial" w:cs="Arial"/>
          <w:sz w:val="20"/>
          <w:szCs w:val="20"/>
        </w:rPr>
      </w:pPr>
    </w:p>
    <w:p w:rsidR="007C42D9" w:rsidRDefault="007C42D9" w:rsidP="00BC4AE5">
      <w:pPr>
        <w:pStyle w:val="NoSpacing"/>
        <w:ind w:left="36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Patents</w:t>
      </w:r>
    </w:p>
    <w:p w:rsidR="007C42D9" w:rsidRPr="007C42D9" w:rsidRDefault="007C42D9" w:rsidP="007C42D9">
      <w:pPr>
        <w:pStyle w:val="NoSpacing"/>
        <w:ind w:left="360"/>
        <w:rPr>
          <w:rFonts w:ascii="Arial" w:hAnsi="Arial" w:cs="Arial"/>
          <w:sz w:val="20"/>
          <w:szCs w:val="20"/>
        </w:rPr>
      </w:pPr>
      <w:r w:rsidRPr="007C42D9">
        <w:rPr>
          <w:rFonts w:ascii="Arial" w:hAnsi="Arial" w:cs="Arial"/>
          <w:sz w:val="20"/>
          <w:szCs w:val="20"/>
        </w:rPr>
        <w:t>Title: Methods and compositions for promoting immune cell function.</w:t>
      </w:r>
      <w:r w:rsidRPr="007C42D9">
        <w:rPr>
          <w:rFonts w:ascii="Arial" w:hAnsi="Arial" w:cs="Arial"/>
          <w:sz w:val="20"/>
          <w:szCs w:val="20"/>
        </w:rPr>
        <w:br/>
        <w:t xml:space="preserve">Inventors: Pucci F, </w:t>
      </w:r>
      <w:proofErr w:type="spellStart"/>
      <w:r w:rsidRPr="007C42D9">
        <w:rPr>
          <w:rFonts w:ascii="Arial" w:hAnsi="Arial" w:cs="Arial"/>
          <w:sz w:val="20"/>
          <w:szCs w:val="20"/>
        </w:rPr>
        <w:t>Rakestraw</w:t>
      </w:r>
      <w:proofErr w:type="spellEnd"/>
      <w:r w:rsidRPr="007C42D9">
        <w:rPr>
          <w:rFonts w:ascii="Arial" w:hAnsi="Arial" w:cs="Arial"/>
          <w:sz w:val="20"/>
          <w:szCs w:val="20"/>
        </w:rPr>
        <w:t xml:space="preserve"> JA, Jones DS, Andresen TL, Nielsen U.</w:t>
      </w:r>
      <w:r w:rsidRPr="007C42D9">
        <w:rPr>
          <w:rFonts w:ascii="Arial" w:hAnsi="Arial" w:cs="Arial"/>
          <w:sz w:val="20"/>
          <w:szCs w:val="20"/>
        </w:rPr>
        <w:br/>
        <w:t>U.S. Patent Application Serial No. 62/349,473 filed June 13, 2016; AU2017283480A1</w:t>
      </w:r>
      <w:r w:rsidRPr="007C42D9">
        <w:rPr>
          <w:rFonts w:ascii="Arial" w:hAnsi="Arial" w:cs="Arial"/>
          <w:sz w:val="20"/>
          <w:szCs w:val="20"/>
        </w:rPr>
        <w:br/>
        <w:t xml:space="preserve">We </w:t>
      </w:r>
      <w:r w:rsidR="00791158">
        <w:rPr>
          <w:rFonts w:ascii="Arial" w:hAnsi="Arial" w:cs="Arial"/>
          <w:sz w:val="20"/>
          <w:szCs w:val="20"/>
        </w:rPr>
        <w:t xml:space="preserve">applied </w:t>
      </w:r>
      <w:r w:rsidRPr="007C42D9">
        <w:rPr>
          <w:rFonts w:ascii="Arial" w:hAnsi="Arial" w:cs="Arial"/>
          <w:sz w:val="20"/>
          <w:szCs w:val="20"/>
        </w:rPr>
        <w:t xml:space="preserve">cytokine nanogels </w:t>
      </w:r>
      <w:r w:rsidR="00791158">
        <w:rPr>
          <w:rFonts w:ascii="Arial" w:hAnsi="Arial" w:cs="Arial"/>
          <w:sz w:val="20"/>
          <w:szCs w:val="20"/>
        </w:rPr>
        <w:t xml:space="preserve">to </w:t>
      </w:r>
      <w:r w:rsidRPr="007C42D9">
        <w:rPr>
          <w:rFonts w:ascii="Arial" w:hAnsi="Arial" w:cs="Arial"/>
          <w:sz w:val="20"/>
          <w:szCs w:val="20"/>
        </w:rPr>
        <w:t xml:space="preserve">improve </w:t>
      </w:r>
      <w:r w:rsidR="00791158">
        <w:rPr>
          <w:rFonts w:ascii="Arial" w:hAnsi="Arial" w:cs="Arial"/>
          <w:sz w:val="20"/>
          <w:szCs w:val="20"/>
        </w:rPr>
        <w:t xml:space="preserve">viability </w:t>
      </w:r>
      <w:r w:rsidR="00791158">
        <w:rPr>
          <w:rFonts w:ascii="Arial" w:hAnsi="Arial" w:cs="Arial"/>
          <w:sz w:val="20"/>
          <w:szCs w:val="20"/>
        </w:rPr>
        <w:t xml:space="preserve">of T and NK cells </w:t>
      </w:r>
      <w:r w:rsidR="00791158">
        <w:rPr>
          <w:rFonts w:ascii="Arial" w:hAnsi="Arial" w:cs="Arial"/>
          <w:sz w:val="20"/>
          <w:szCs w:val="20"/>
        </w:rPr>
        <w:t xml:space="preserve">after </w:t>
      </w:r>
      <w:r w:rsidRPr="007C42D9">
        <w:rPr>
          <w:rFonts w:ascii="Arial" w:hAnsi="Arial" w:cs="Arial"/>
          <w:sz w:val="20"/>
          <w:szCs w:val="20"/>
        </w:rPr>
        <w:t>freezing/thawing</w:t>
      </w:r>
      <w:r w:rsidR="00791158">
        <w:rPr>
          <w:rFonts w:ascii="Arial" w:hAnsi="Arial" w:cs="Arial"/>
          <w:sz w:val="20"/>
          <w:szCs w:val="20"/>
        </w:rPr>
        <w:t>,</w:t>
      </w:r>
      <w:r w:rsidRPr="007C42D9">
        <w:rPr>
          <w:rFonts w:ascii="Arial" w:hAnsi="Arial" w:cs="Arial"/>
          <w:sz w:val="20"/>
          <w:szCs w:val="20"/>
        </w:rPr>
        <w:t xml:space="preserve"> </w:t>
      </w:r>
      <w:r w:rsidR="00791158">
        <w:rPr>
          <w:rFonts w:ascii="Arial" w:hAnsi="Arial" w:cs="Arial"/>
          <w:sz w:val="20"/>
          <w:szCs w:val="20"/>
        </w:rPr>
        <w:t xml:space="preserve">and </w:t>
      </w:r>
      <w:r w:rsidR="00791158">
        <w:rPr>
          <w:rFonts w:ascii="Arial" w:hAnsi="Arial" w:cs="Arial"/>
          <w:sz w:val="20"/>
          <w:szCs w:val="20"/>
        </w:rPr>
        <w:lastRenderedPageBreak/>
        <w:t>support</w:t>
      </w:r>
      <w:r w:rsidR="00791158" w:rsidRPr="007C42D9">
        <w:rPr>
          <w:rFonts w:ascii="Arial" w:hAnsi="Arial" w:cs="Arial"/>
          <w:sz w:val="20"/>
          <w:szCs w:val="20"/>
        </w:rPr>
        <w:t xml:space="preserve"> the logistics </w:t>
      </w:r>
      <w:r w:rsidR="00791158">
        <w:rPr>
          <w:rFonts w:ascii="Arial" w:hAnsi="Arial" w:cs="Arial"/>
          <w:sz w:val="20"/>
          <w:szCs w:val="20"/>
        </w:rPr>
        <w:t xml:space="preserve">of </w:t>
      </w:r>
      <w:r w:rsidR="00791158" w:rsidRPr="007C42D9">
        <w:rPr>
          <w:rFonts w:ascii="Arial" w:hAnsi="Arial" w:cs="Arial"/>
          <w:sz w:val="20"/>
          <w:szCs w:val="20"/>
        </w:rPr>
        <w:t>cell therapeutics</w:t>
      </w:r>
      <w:r w:rsidRPr="007C42D9">
        <w:rPr>
          <w:rFonts w:ascii="Arial" w:hAnsi="Arial" w:cs="Arial"/>
          <w:sz w:val="20"/>
          <w:szCs w:val="20"/>
        </w:rPr>
        <w:t xml:space="preserve">. </w:t>
      </w:r>
    </w:p>
    <w:p w:rsidR="007C42D9" w:rsidRDefault="007C42D9" w:rsidP="00BC4AE5">
      <w:pPr>
        <w:pStyle w:val="NoSpacing"/>
        <w:ind w:left="360"/>
        <w:rPr>
          <w:rFonts w:ascii="Arial" w:hAnsi="Arial" w:cs="Arial"/>
          <w:sz w:val="20"/>
          <w:szCs w:val="20"/>
          <w:u w:val="single"/>
        </w:rPr>
      </w:pPr>
    </w:p>
    <w:p w:rsidR="007C42D9" w:rsidRPr="007C42D9" w:rsidRDefault="007C42D9" w:rsidP="00BC4AE5">
      <w:pPr>
        <w:pStyle w:val="NoSpacing"/>
        <w:ind w:left="360"/>
        <w:rPr>
          <w:rFonts w:ascii="Arial" w:hAnsi="Arial" w:cs="Arial"/>
          <w:sz w:val="20"/>
          <w:szCs w:val="20"/>
          <w:u w:val="single"/>
        </w:rPr>
      </w:pPr>
    </w:p>
    <w:p w:rsidR="009E0572" w:rsidRPr="008778C9" w:rsidRDefault="009E0572" w:rsidP="00A74CC9">
      <w:pPr>
        <w:pStyle w:val="NoSpacing"/>
        <w:rPr>
          <w:rFonts w:ascii="Arial" w:hAnsi="Arial" w:cs="Arial"/>
          <w:sz w:val="20"/>
          <w:szCs w:val="20"/>
        </w:rPr>
      </w:pPr>
    </w:p>
    <w:p w:rsidR="0099640D" w:rsidRPr="008778C9" w:rsidRDefault="0099640D" w:rsidP="00A74CC9">
      <w:pPr>
        <w:pStyle w:val="NoSpacing"/>
        <w:rPr>
          <w:rFonts w:ascii="Arial" w:hAnsi="Arial" w:cs="Arial"/>
          <w:b/>
          <w:sz w:val="20"/>
          <w:szCs w:val="20"/>
        </w:rPr>
      </w:pPr>
    </w:p>
    <w:p w:rsidR="009E0572" w:rsidRPr="008778C9" w:rsidRDefault="009E0572" w:rsidP="00A74CC9">
      <w:pPr>
        <w:pStyle w:val="NoSpacing"/>
        <w:rPr>
          <w:rFonts w:ascii="Arial" w:hAnsi="Arial" w:cs="Arial"/>
          <w:b/>
          <w:sz w:val="20"/>
          <w:szCs w:val="20"/>
        </w:rPr>
      </w:pPr>
      <w:r w:rsidRPr="008778C9">
        <w:rPr>
          <w:rFonts w:ascii="Arial" w:hAnsi="Arial" w:cs="Arial"/>
          <w:b/>
          <w:sz w:val="20"/>
          <w:szCs w:val="20"/>
        </w:rPr>
        <w:t>Invited Lectures, Conference Presentations or Professorships:</w:t>
      </w:r>
    </w:p>
    <w:p w:rsidR="009E0572" w:rsidRPr="008778C9" w:rsidRDefault="009E0572" w:rsidP="00A74CC9">
      <w:pPr>
        <w:pStyle w:val="NoSpacing"/>
        <w:rPr>
          <w:rFonts w:ascii="Arial" w:hAnsi="Arial" w:cs="Arial"/>
          <w:sz w:val="20"/>
          <w:szCs w:val="20"/>
        </w:rPr>
      </w:pPr>
    </w:p>
    <w:p w:rsidR="009E0572" w:rsidRPr="008778C9" w:rsidRDefault="009E0572" w:rsidP="00A74CC9">
      <w:pPr>
        <w:pStyle w:val="NoSpacing"/>
        <w:rPr>
          <w:rFonts w:ascii="Arial" w:hAnsi="Arial" w:cs="Arial"/>
          <w:sz w:val="20"/>
          <w:szCs w:val="20"/>
          <w:u w:val="single"/>
        </w:rPr>
      </w:pPr>
      <w:r w:rsidRPr="008778C9">
        <w:rPr>
          <w:rFonts w:ascii="Arial" w:hAnsi="Arial" w:cs="Arial"/>
          <w:sz w:val="20"/>
          <w:szCs w:val="20"/>
          <w:u w:val="single"/>
        </w:rPr>
        <w:t>International and National</w:t>
      </w:r>
      <w:r w:rsidR="00BC4AE5" w:rsidRPr="008778C9">
        <w:rPr>
          <w:rFonts w:ascii="Arial" w:hAnsi="Arial" w:cs="Arial"/>
          <w:sz w:val="20"/>
          <w:szCs w:val="20"/>
          <w:u w:val="single"/>
        </w:rPr>
        <w:t xml:space="preserve"> Invited Presentations</w:t>
      </w:r>
    </w:p>
    <w:p w:rsidR="008778C9" w:rsidRPr="008778C9" w:rsidRDefault="008778C9" w:rsidP="008778C9">
      <w:pPr>
        <w:pStyle w:val="NoSpacing"/>
        <w:rPr>
          <w:rFonts w:ascii="Arial" w:hAnsi="Arial" w:cs="Arial"/>
          <w:sz w:val="20"/>
          <w:szCs w:val="20"/>
        </w:rPr>
      </w:pPr>
    </w:p>
    <w:p w:rsidR="008778C9" w:rsidRPr="008778C9" w:rsidRDefault="008778C9" w:rsidP="008778C9">
      <w:pPr>
        <w:pStyle w:val="NoSpacing"/>
        <w:rPr>
          <w:rFonts w:ascii="Arial" w:hAnsi="Arial" w:cs="Arial"/>
          <w:sz w:val="20"/>
          <w:szCs w:val="20"/>
        </w:rPr>
      </w:pPr>
      <w:r w:rsidRPr="008778C9">
        <w:rPr>
          <w:rFonts w:ascii="Arial" w:hAnsi="Arial" w:cs="Arial"/>
          <w:sz w:val="20"/>
          <w:szCs w:val="20"/>
        </w:rPr>
        <w:t>2008 European Macrophage and Dendritic Cell Society (EMDS), Brescia, Italy</w:t>
      </w:r>
    </w:p>
    <w:p w:rsidR="008778C9" w:rsidRPr="008778C9" w:rsidRDefault="008778C9" w:rsidP="008778C9">
      <w:pPr>
        <w:pStyle w:val="NoSpacing"/>
        <w:rPr>
          <w:rFonts w:ascii="Arial" w:hAnsi="Arial" w:cs="Arial"/>
          <w:sz w:val="20"/>
          <w:szCs w:val="20"/>
        </w:rPr>
      </w:pPr>
      <w:r w:rsidRPr="008778C9">
        <w:rPr>
          <w:rFonts w:ascii="Arial" w:hAnsi="Arial" w:cs="Arial"/>
          <w:sz w:val="20"/>
          <w:szCs w:val="20"/>
        </w:rPr>
        <w:t>2009 American Society for Gene and Cell Therapy (ASGCT), San Diego, CA</w:t>
      </w:r>
    </w:p>
    <w:p w:rsidR="008778C9" w:rsidRPr="008778C9" w:rsidRDefault="008778C9" w:rsidP="008778C9">
      <w:pPr>
        <w:pStyle w:val="NoSpacing"/>
        <w:rPr>
          <w:rFonts w:ascii="Arial" w:hAnsi="Arial" w:cs="Arial"/>
          <w:sz w:val="20"/>
          <w:szCs w:val="20"/>
        </w:rPr>
      </w:pPr>
      <w:r w:rsidRPr="008778C9">
        <w:rPr>
          <w:rFonts w:ascii="Arial" w:hAnsi="Arial" w:cs="Arial"/>
          <w:sz w:val="20"/>
          <w:szCs w:val="20"/>
        </w:rPr>
        <w:t>2010 European Macrophage and Dendritic Cell Society (EMDS), Edinburgh, UK</w:t>
      </w:r>
    </w:p>
    <w:p w:rsidR="008778C9" w:rsidRPr="008778C9" w:rsidRDefault="008778C9" w:rsidP="008778C9">
      <w:pPr>
        <w:pStyle w:val="NoSpacing"/>
        <w:rPr>
          <w:rFonts w:ascii="Arial" w:hAnsi="Arial" w:cs="Arial"/>
          <w:sz w:val="20"/>
          <w:szCs w:val="20"/>
        </w:rPr>
      </w:pPr>
      <w:r w:rsidRPr="008778C9">
        <w:rPr>
          <w:rFonts w:ascii="Arial" w:hAnsi="Arial" w:cs="Arial"/>
          <w:sz w:val="20"/>
          <w:szCs w:val="20"/>
        </w:rPr>
        <w:t>2010 American Society for Gene and Cell Therapy (ASGCT), Washington DC</w:t>
      </w:r>
    </w:p>
    <w:p w:rsidR="008778C9" w:rsidRPr="008778C9" w:rsidRDefault="008778C9" w:rsidP="008778C9">
      <w:pPr>
        <w:pStyle w:val="NoSpacing"/>
        <w:rPr>
          <w:rFonts w:ascii="Arial" w:hAnsi="Arial" w:cs="Arial"/>
          <w:sz w:val="20"/>
          <w:szCs w:val="20"/>
          <w:u w:val="single"/>
        </w:rPr>
      </w:pPr>
      <w:r w:rsidRPr="008778C9">
        <w:rPr>
          <w:rFonts w:ascii="Arial" w:hAnsi="Arial" w:cs="Arial"/>
          <w:sz w:val="20"/>
          <w:szCs w:val="20"/>
        </w:rPr>
        <w:t>2018 International Society for Extracellular Vesicles, Barcelona, Spain</w:t>
      </w:r>
    </w:p>
    <w:p w:rsidR="004909B2" w:rsidRPr="008778C9" w:rsidRDefault="004909B2" w:rsidP="00A74CC9">
      <w:pPr>
        <w:pStyle w:val="NoSpacing"/>
        <w:rPr>
          <w:rFonts w:ascii="Arial" w:hAnsi="Arial" w:cs="Arial"/>
          <w:sz w:val="20"/>
          <w:szCs w:val="20"/>
        </w:rPr>
      </w:pPr>
      <w:r w:rsidRPr="008778C9">
        <w:rPr>
          <w:rFonts w:ascii="Arial" w:hAnsi="Arial" w:cs="Arial"/>
          <w:sz w:val="20"/>
          <w:szCs w:val="20"/>
        </w:rPr>
        <w:t>2020 Immuno-Oncology Young Investigator Forum (virtual, organized by MD Anderson)</w:t>
      </w:r>
    </w:p>
    <w:p w:rsidR="009E0572" w:rsidRPr="008778C9" w:rsidRDefault="009E0572" w:rsidP="00A74CC9">
      <w:pPr>
        <w:pStyle w:val="NoSpacing"/>
        <w:rPr>
          <w:rFonts w:ascii="Arial" w:hAnsi="Arial" w:cs="Arial"/>
          <w:sz w:val="20"/>
          <w:szCs w:val="20"/>
        </w:rPr>
      </w:pPr>
    </w:p>
    <w:p w:rsidR="009E0572" w:rsidRPr="008778C9" w:rsidRDefault="009E0572" w:rsidP="00A74CC9">
      <w:pPr>
        <w:pStyle w:val="NoSpacing"/>
        <w:rPr>
          <w:rFonts w:ascii="Arial" w:hAnsi="Arial" w:cs="Arial"/>
          <w:sz w:val="20"/>
          <w:szCs w:val="20"/>
          <w:u w:val="single"/>
        </w:rPr>
      </w:pPr>
      <w:r w:rsidRPr="008778C9">
        <w:rPr>
          <w:rFonts w:ascii="Arial" w:hAnsi="Arial" w:cs="Arial"/>
          <w:sz w:val="20"/>
          <w:szCs w:val="20"/>
          <w:u w:val="single"/>
        </w:rPr>
        <w:t>Regional and Local</w:t>
      </w:r>
      <w:r w:rsidR="00BC4AE5" w:rsidRPr="008778C9">
        <w:rPr>
          <w:rFonts w:ascii="Arial" w:hAnsi="Arial" w:cs="Arial"/>
          <w:sz w:val="20"/>
          <w:szCs w:val="20"/>
          <w:u w:val="single"/>
        </w:rPr>
        <w:t xml:space="preserve"> Invited Presentations</w:t>
      </w:r>
    </w:p>
    <w:p w:rsidR="004909B2" w:rsidRPr="008778C9" w:rsidRDefault="004909B2" w:rsidP="004909B2">
      <w:pPr>
        <w:pStyle w:val="NoSpacing"/>
        <w:rPr>
          <w:rFonts w:ascii="Arial" w:hAnsi="Arial" w:cs="Arial"/>
          <w:sz w:val="20"/>
          <w:szCs w:val="20"/>
        </w:rPr>
      </w:pPr>
      <w:r w:rsidRPr="008778C9">
        <w:rPr>
          <w:rFonts w:ascii="Arial" w:hAnsi="Arial" w:cs="Arial"/>
          <w:sz w:val="20"/>
          <w:szCs w:val="20"/>
        </w:rPr>
        <w:t>2016 The in vivo biology of endogenous tumor-derived extracellular vesicles: a fresh new start. Mass. General Hospital, Boston, MA</w:t>
      </w:r>
    </w:p>
    <w:p w:rsidR="004909B2" w:rsidRPr="008778C9" w:rsidRDefault="004909B2" w:rsidP="004909B2">
      <w:pPr>
        <w:pStyle w:val="NoSpacing"/>
        <w:rPr>
          <w:rFonts w:ascii="Arial" w:hAnsi="Arial" w:cs="Arial"/>
          <w:sz w:val="20"/>
          <w:szCs w:val="20"/>
        </w:rPr>
      </w:pPr>
      <w:r w:rsidRPr="008778C9">
        <w:rPr>
          <w:rFonts w:ascii="Arial" w:hAnsi="Arial" w:cs="Arial"/>
          <w:sz w:val="20"/>
          <w:szCs w:val="20"/>
        </w:rPr>
        <w:t xml:space="preserve">2019 Extracellular Vesicles Science Group, </w:t>
      </w:r>
      <w:r w:rsidR="008778C9" w:rsidRPr="008778C9">
        <w:rPr>
          <w:rFonts w:ascii="Arial" w:hAnsi="Arial" w:cs="Arial"/>
          <w:sz w:val="20"/>
          <w:szCs w:val="20"/>
        </w:rPr>
        <w:t xml:space="preserve">OHSU, </w:t>
      </w:r>
      <w:r w:rsidRPr="008778C9">
        <w:rPr>
          <w:rFonts w:ascii="Arial" w:hAnsi="Arial" w:cs="Arial"/>
          <w:sz w:val="20"/>
          <w:szCs w:val="20"/>
        </w:rPr>
        <w:t>Portland, OR</w:t>
      </w:r>
    </w:p>
    <w:p w:rsidR="004909B2" w:rsidRPr="008778C9" w:rsidRDefault="004909B2" w:rsidP="004909B2">
      <w:pPr>
        <w:pStyle w:val="NoSpacing"/>
        <w:rPr>
          <w:rFonts w:ascii="Arial" w:hAnsi="Arial" w:cs="Arial"/>
          <w:sz w:val="20"/>
          <w:szCs w:val="20"/>
        </w:rPr>
      </w:pPr>
      <w:r w:rsidRPr="008778C9">
        <w:rPr>
          <w:rFonts w:ascii="Arial" w:hAnsi="Arial" w:cs="Arial"/>
          <w:sz w:val="20"/>
          <w:szCs w:val="20"/>
        </w:rPr>
        <w:t xml:space="preserve">2019 </w:t>
      </w:r>
      <w:r w:rsidR="00FC721C">
        <w:rPr>
          <w:rFonts w:ascii="Arial" w:hAnsi="Arial" w:cs="Arial"/>
          <w:sz w:val="20"/>
          <w:szCs w:val="20"/>
        </w:rPr>
        <w:t xml:space="preserve">Immune responses to senescent cell-derived extracellular vesicles, </w:t>
      </w:r>
      <w:r w:rsidRPr="008778C9">
        <w:rPr>
          <w:rFonts w:ascii="Arial" w:hAnsi="Arial" w:cs="Arial"/>
          <w:sz w:val="20"/>
          <w:szCs w:val="20"/>
        </w:rPr>
        <w:t xml:space="preserve">CEDAR Team Meeting, </w:t>
      </w:r>
      <w:r w:rsidR="008778C9" w:rsidRPr="008778C9">
        <w:rPr>
          <w:rFonts w:ascii="Arial" w:hAnsi="Arial" w:cs="Arial"/>
          <w:sz w:val="20"/>
          <w:szCs w:val="20"/>
        </w:rPr>
        <w:t xml:space="preserve">OHSU, </w:t>
      </w:r>
      <w:r w:rsidRPr="008778C9">
        <w:rPr>
          <w:rFonts w:ascii="Arial" w:hAnsi="Arial" w:cs="Arial"/>
          <w:sz w:val="20"/>
          <w:szCs w:val="20"/>
        </w:rPr>
        <w:t>Portland, OR</w:t>
      </w:r>
    </w:p>
    <w:p w:rsidR="00BC4AE5" w:rsidRPr="008778C9" w:rsidRDefault="00BC4AE5" w:rsidP="00A74CC9">
      <w:pPr>
        <w:pStyle w:val="NoSpacing"/>
        <w:rPr>
          <w:rFonts w:ascii="Arial" w:hAnsi="Arial" w:cs="Arial"/>
          <w:sz w:val="20"/>
          <w:szCs w:val="20"/>
          <w:u w:val="single"/>
        </w:rPr>
      </w:pPr>
    </w:p>
    <w:p w:rsidR="00BC4AE5" w:rsidRPr="008778C9" w:rsidRDefault="00BC4AE5" w:rsidP="00A74CC9">
      <w:pPr>
        <w:pStyle w:val="NoSpacing"/>
        <w:rPr>
          <w:rFonts w:ascii="Arial" w:hAnsi="Arial" w:cs="Arial"/>
          <w:sz w:val="20"/>
          <w:szCs w:val="20"/>
        </w:rPr>
      </w:pPr>
      <w:r w:rsidRPr="008778C9">
        <w:rPr>
          <w:rFonts w:ascii="Arial" w:hAnsi="Arial" w:cs="Arial"/>
          <w:sz w:val="20"/>
          <w:szCs w:val="20"/>
          <w:u w:val="single"/>
        </w:rPr>
        <w:t>Professorships</w:t>
      </w:r>
    </w:p>
    <w:p w:rsidR="009E0572" w:rsidRPr="008778C9" w:rsidRDefault="009E0572" w:rsidP="00A74CC9">
      <w:pPr>
        <w:pStyle w:val="NoSpacing"/>
        <w:rPr>
          <w:rFonts w:ascii="Arial" w:hAnsi="Arial" w:cs="Arial"/>
          <w:sz w:val="20"/>
          <w:szCs w:val="20"/>
        </w:rPr>
      </w:pPr>
    </w:p>
    <w:p w:rsidR="0099640D" w:rsidRPr="008778C9" w:rsidRDefault="0099640D" w:rsidP="00A74CC9">
      <w:pPr>
        <w:pStyle w:val="NoSpacing"/>
        <w:rPr>
          <w:rFonts w:ascii="Arial" w:hAnsi="Arial" w:cs="Arial"/>
          <w:b/>
          <w:sz w:val="20"/>
          <w:szCs w:val="20"/>
        </w:rPr>
      </w:pPr>
    </w:p>
    <w:p w:rsidR="0016388D" w:rsidRPr="008778C9" w:rsidRDefault="0016388D" w:rsidP="00A74CC9">
      <w:pPr>
        <w:pStyle w:val="NoSpacing"/>
        <w:rPr>
          <w:rFonts w:ascii="Arial" w:hAnsi="Arial" w:cs="Arial"/>
          <w:b/>
          <w:sz w:val="20"/>
          <w:szCs w:val="20"/>
        </w:rPr>
      </w:pPr>
      <w:r w:rsidRPr="008778C9">
        <w:rPr>
          <w:rFonts w:ascii="Arial" w:hAnsi="Arial" w:cs="Arial"/>
          <w:b/>
          <w:sz w:val="20"/>
          <w:szCs w:val="20"/>
        </w:rPr>
        <w:t xml:space="preserve">Honors and Awards for Scholarship: </w:t>
      </w:r>
    </w:p>
    <w:p w:rsidR="004909B2" w:rsidRPr="008778C9" w:rsidRDefault="004909B2" w:rsidP="004909B2">
      <w:pPr>
        <w:pStyle w:val="NoSpacing"/>
        <w:rPr>
          <w:rFonts w:ascii="Arial" w:hAnsi="Arial" w:cs="Arial"/>
          <w:sz w:val="20"/>
          <w:szCs w:val="20"/>
        </w:rPr>
      </w:pPr>
    </w:p>
    <w:p w:rsidR="004909B2" w:rsidRPr="008778C9" w:rsidRDefault="004909B2" w:rsidP="004909B2">
      <w:pPr>
        <w:pStyle w:val="NoSpacing"/>
        <w:rPr>
          <w:rFonts w:ascii="Arial" w:hAnsi="Arial" w:cs="Arial"/>
          <w:sz w:val="20"/>
          <w:szCs w:val="20"/>
        </w:rPr>
      </w:pPr>
      <w:r w:rsidRPr="008778C9">
        <w:rPr>
          <w:rFonts w:ascii="Arial" w:hAnsi="Arial" w:cs="Arial"/>
          <w:sz w:val="20"/>
          <w:szCs w:val="20"/>
        </w:rPr>
        <w:t>Source: Post-doctoral fellowship “</w:t>
      </w:r>
      <w:proofErr w:type="spellStart"/>
      <w:r w:rsidRPr="008778C9">
        <w:rPr>
          <w:rFonts w:ascii="Arial" w:hAnsi="Arial" w:cs="Arial"/>
          <w:sz w:val="20"/>
          <w:szCs w:val="20"/>
        </w:rPr>
        <w:t>Pierluigi</w:t>
      </w:r>
      <w:proofErr w:type="spellEnd"/>
      <w:r w:rsidRPr="008778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78C9">
        <w:rPr>
          <w:rFonts w:ascii="Arial" w:hAnsi="Arial" w:cs="Arial"/>
          <w:sz w:val="20"/>
          <w:szCs w:val="20"/>
        </w:rPr>
        <w:t>Meneghelli</w:t>
      </w:r>
      <w:proofErr w:type="spellEnd"/>
      <w:r w:rsidRPr="008778C9">
        <w:rPr>
          <w:rFonts w:ascii="Arial" w:hAnsi="Arial" w:cs="Arial"/>
          <w:sz w:val="20"/>
          <w:szCs w:val="20"/>
        </w:rPr>
        <w:t>” (Italian Association for</w:t>
      </w:r>
    </w:p>
    <w:p w:rsidR="004909B2" w:rsidRPr="008778C9" w:rsidRDefault="004909B2" w:rsidP="004909B2">
      <w:pPr>
        <w:pStyle w:val="NoSpacing"/>
        <w:rPr>
          <w:rFonts w:ascii="Arial" w:hAnsi="Arial" w:cs="Arial"/>
          <w:sz w:val="20"/>
          <w:szCs w:val="20"/>
        </w:rPr>
      </w:pPr>
      <w:r w:rsidRPr="008778C9">
        <w:rPr>
          <w:rFonts w:ascii="Arial" w:hAnsi="Arial" w:cs="Arial"/>
          <w:sz w:val="20"/>
          <w:szCs w:val="20"/>
        </w:rPr>
        <w:t>Cancer Research, AIRC)</w:t>
      </w:r>
    </w:p>
    <w:p w:rsidR="004909B2" w:rsidRPr="008778C9" w:rsidRDefault="004909B2" w:rsidP="004909B2">
      <w:pPr>
        <w:pStyle w:val="NoSpacing"/>
        <w:rPr>
          <w:rFonts w:ascii="Arial" w:hAnsi="Arial" w:cs="Arial"/>
          <w:sz w:val="20"/>
          <w:szCs w:val="20"/>
        </w:rPr>
      </w:pPr>
      <w:r w:rsidRPr="008778C9">
        <w:rPr>
          <w:rFonts w:ascii="Arial" w:hAnsi="Arial" w:cs="Arial"/>
          <w:sz w:val="20"/>
          <w:szCs w:val="20"/>
        </w:rPr>
        <w:t>Title: Functional studies of Tie2– and Tie2+ tumor macrophages</w:t>
      </w:r>
    </w:p>
    <w:p w:rsidR="004909B2" w:rsidRPr="008778C9" w:rsidRDefault="004909B2" w:rsidP="004909B2">
      <w:pPr>
        <w:pStyle w:val="NoSpacing"/>
        <w:rPr>
          <w:rFonts w:ascii="Arial" w:hAnsi="Arial" w:cs="Arial"/>
          <w:sz w:val="20"/>
          <w:szCs w:val="20"/>
        </w:rPr>
      </w:pPr>
      <w:r w:rsidRPr="008778C9">
        <w:rPr>
          <w:rFonts w:ascii="Arial" w:hAnsi="Arial" w:cs="Arial"/>
          <w:sz w:val="20"/>
          <w:szCs w:val="20"/>
        </w:rPr>
        <w:t>The major goal of this program is to study tumor-lymph node communication via extracellular vesicles Role: PI</w:t>
      </w:r>
    </w:p>
    <w:p w:rsidR="004909B2" w:rsidRPr="008778C9" w:rsidRDefault="004909B2" w:rsidP="004909B2">
      <w:pPr>
        <w:pStyle w:val="NoSpacing"/>
        <w:rPr>
          <w:rFonts w:ascii="Arial" w:hAnsi="Arial" w:cs="Arial"/>
          <w:sz w:val="20"/>
          <w:szCs w:val="20"/>
        </w:rPr>
      </w:pPr>
      <w:r w:rsidRPr="008778C9">
        <w:rPr>
          <w:rFonts w:ascii="Arial" w:hAnsi="Arial" w:cs="Arial"/>
          <w:sz w:val="20"/>
          <w:szCs w:val="20"/>
        </w:rPr>
        <w:t>2012-2013</w:t>
      </w:r>
    </w:p>
    <w:p w:rsidR="004909B2" w:rsidRPr="008778C9" w:rsidRDefault="004909B2" w:rsidP="004909B2">
      <w:pPr>
        <w:pStyle w:val="NoSpacing"/>
        <w:rPr>
          <w:rFonts w:ascii="Arial" w:hAnsi="Arial" w:cs="Arial"/>
          <w:sz w:val="20"/>
          <w:szCs w:val="20"/>
        </w:rPr>
      </w:pPr>
    </w:p>
    <w:p w:rsidR="004909B2" w:rsidRPr="008778C9" w:rsidRDefault="004909B2" w:rsidP="004909B2">
      <w:pPr>
        <w:pStyle w:val="NoSpacing"/>
        <w:rPr>
          <w:rFonts w:ascii="Arial" w:hAnsi="Arial" w:cs="Arial"/>
          <w:sz w:val="20"/>
          <w:szCs w:val="20"/>
        </w:rPr>
      </w:pPr>
      <w:r w:rsidRPr="008778C9">
        <w:rPr>
          <w:rFonts w:ascii="Arial" w:hAnsi="Arial" w:cs="Arial"/>
          <w:sz w:val="20"/>
          <w:szCs w:val="20"/>
        </w:rPr>
        <w:t>Source: EMBO long-term postdoctoral fellowship</w:t>
      </w:r>
    </w:p>
    <w:p w:rsidR="004909B2" w:rsidRPr="008778C9" w:rsidRDefault="004909B2" w:rsidP="004909B2">
      <w:pPr>
        <w:pStyle w:val="NoSpacing"/>
        <w:rPr>
          <w:rFonts w:ascii="Arial" w:hAnsi="Arial" w:cs="Arial"/>
          <w:sz w:val="20"/>
          <w:szCs w:val="20"/>
        </w:rPr>
      </w:pPr>
      <w:r w:rsidRPr="008778C9">
        <w:rPr>
          <w:rFonts w:ascii="Arial" w:hAnsi="Arial" w:cs="Arial"/>
          <w:sz w:val="20"/>
          <w:szCs w:val="20"/>
        </w:rPr>
        <w:t xml:space="preserve">Title: Identification of endocrine signals involved in long-range tumor-host communication </w:t>
      </w:r>
      <w:proofErr w:type="gramStart"/>
      <w:r w:rsidRPr="008778C9">
        <w:rPr>
          <w:rFonts w:ascii="Arial" w:hAnsi="Arial" w:cs="Arial"/>
          <w:sz w:val="20"/>
          <w:szCs w:val="20"/>
        </w:rPr>
        <w:t>The</w:t>
      </w:r>
      <w:proofErr w:type="gramEnd"/>
      <w:r w:rsidRPr="008778C9">
        <w:rPr>
          <w:rFonts w:ascii="Arial" w:hAnsi="Arial" w:cs="Arial"/>
          <w:sz w:val="20"/>
          <w:szCs w:val="20"/>
        </w:rPr>
        <w:t xml:space="preserve"> major goal of this program is to study tumor-host communication via soluble mediators Role: PI</w:t>
      </w:r>
    </w:p>
    <w:p w:rsidR="004909B2" w:rsidRPr="008778C9" w:rsidRDefault="004909B2" w:rsidP="004909B2">
      <w:pPr>
        <w:pStyle w:val="NoSpacing"/>
        <w:rPr>
          <w:rFonts w:ascii="Arial" w:hAnsi="Arial" w:cs="Arial"/>
          <w:sz w:val="20"/>
          <w:szCs w:val="20"/>
        </w:rPr>
      </w:pPr>
      <w:r w:rsidRPr="008778C9">
        <w:rPr>
          <w:rFonts w:ascii="Arial" w:hAnsi="Arial" w:cs="Arial"/>
          <w:sz w:val="20"/>
          <w:szCs w:val="20"/>
        </w:rPr>
        <w:t>Ferdinando Pucci, PhD</w:t>
      </w:r>
    </w:p>
    <w:p w:rsidR="004909B2" w:rsidRPr="008778C9" w:rsidRDefault="004909B2" w:rsidP="004909B2">
      <w:pPr>
        <w:pStyle w:val="NoSpacing"/>
        <w:rPr>
          <w:rFonts w:ascii="Arial" w:hAnsi="Arial" w:cs="Arial"/>
          <w:sz w:val="20"/>
          <w:szCs w:val="20"/>
        </w:rPr>
      </w:pPr>
      <w:r w:rsidRPr="008778C9">
        <w:rPr>
          <w:rFonts w:ascii="Arial" w:hAnsi="Arial" w:cs="Arial"/>
          <w:sz w:val="20"/>
          <w:szCs w:val="20"/>
        </w:rPr>
        <w:t>2011-2013 (declined after 1 year)</w:t>
      </w:r>
    </w:p>
    <w:p w:rsidR="004909B2" w:rsidRPr="008778C9" w:rsidRDefault="004909B2" w:rsidP="004909B2">
      <w:pPr>
        <w:pStyle w:val="NoSpacing"/>
        <w:rPr>
          <w:rFonts w:ascii="Arial" w:hAnsi="Arial" w:cs="Arial"/>
          <w:sz w:val="20"/>
          <w:szCs w:val="20"/>
        </w:rPr>
      </w:pPr>
    </w:p>
    <w:p w:rsidR="004909B2" w:rsidRPr="008778C9" w:rsidRDefault="004909B2" w:rsidP="004909B2">
      <w:pPr>
        <w:pStyle w:val="NoSpacing"/>
        <w:rPr>
          <w:rFonts w:ascii="Arial" w:hAnsi="Arial" w:cs="Arial"/>
          <w:sz w:val="20"/>
          <w:szCs w:val="20"/>
        </w:rPr>
      </w:pPr>
      <w:r w:rsidRPr="008778C9">
        <w:rPr>
          <w:rFonts w:ascii="Arial" w:hAnsi="Arial" w:cs="Arial"/>
          <w:sz w:val="20"/>
          <w:szCs w:val="20"/>
        </w:rPr>
        <w:t>Source: Post-doctoral fellowship “</w:t>
      </w:r>
      <w:proofErr w:type="spellStart"/>
      <w:r w:rsidRPr="008778C9">
        <w:rPr>
          <w:rFonts w:ascii="Arial" w:hAnsi="Arial" w:cs="Arial"/>
          <w:sz w:val="20"/>
          <w:szCs w:val="20"/>
        </w:rPr>
        <w:t>Tosteson&amp;Fund</w:t>
      </w:r>
      <w:proofErr w:type="spellEnd"/>
      <w:r w:rsidRPr="008778C9">
        <w:rPr>
          <w:rFonts w:ascii="Arial" w:hAnsi="Arial" w:cs="Arial"/>
          <w:sz w:val="20"/>
          <w:szCs w:val="20"/>
        </w:rPr>
        <w:t xml:space="preserve"> for medical discovery” (MGH)</w:t>
      </w:r>
    </w:p>
    <w:p w:rsidR="009E0572" w:rsidRPr="008778C9" w:rsidRDefault="004909B2" w:rsidP="004909B2">
      <w:pPr>
        <w:pStyle w:val="NoSpacing"/>
        <w:rPr>
          <w:rFonts w:ascii="Arial" w:hAnsi="Arial" w:cs="Arial"/>
          <w:sz w:val="20"/>
          <w:szCs w:val="20"/>
        </w:rPr>
      </w:pPr>
      <w:r w:rsidRPr="008778C9">
        <w:rPr>
          <w:rFonts w:ascii="Arial" w:hAnsi="Arial" w:cs="Arial"/>
          <w:sz w:val="20"/>
          <w:szCs w:val="20"/>
        </w:rPr>
        <w:t xml:space="preserve">Title: In vivo analysis of the interaction between tumor-derived extracellular vesicles and immune cells </w:t>
      </w:r>
      <w:proofErr w:type="gramStart"/>
      <w:r w:rsidRPr="008778C9">
        <w:rPr>
          <w:rFonts w:ascii="Arial" w:hAnsi="Arial" w:cs="Arial"/>
          <w:sz w:val="20"/>
          <w:szCs w:val="20"/>
        </w:rPr>
        <w:t>The</w:t>
      </w:r>
      <w:proofErr w:type="gramEnd"/>
      <w:r w:rsidRPr="008778C9">
        <w:rPr>
          <w:rFonts w:ascii="Arial" w:hAnsi="Arial" w:cs="Arial"/>
          <w:sz w:val="20"/>
          <w:szCs w:val="20"/>
        </w:rPr>
        <w:t xml:space="preserve"> major goal of this program is to study tumor-lymph node communication via extracellular vesicles Role: PI</w:t>
      </w:r>
    </w:p>
    <w:p w:rsidR="004909B2" w:rsidRPr="008778C9" w:rsidRDefault="004909B2" w:rsidP="004909B2">
      <w:pPr>
        <w:pStyle w:val="NoSpacing"/>
        <w:rPr>
          <w:rFonts w:ascii="Arial" w:hAnsi="Arial" w:cs="Arial"/>
          <w:sz w:val="20"/>
          <w:szCs w:val="20"/>
        </w:rPr>
      </w:pPr>
      <w:r w:rsidRPr="008778C9">
        <w:rPr>
          <w:rFonts w:ascii="Arial" w:hAnsi="Arial" w:cs="Arial"/>
          <w:sz w:val="20"/>
          <w:szCs w:val="20"/>
        </w:rPr>
        <w:t>2015</w:t>
      </w:r>
    </w:p>
    <w:p w:rsidR="0016388D" w:rsidRPr="008778C9" w:rsidRDefault="0016388D" w:rsidP="00A74CC9">
      <w:pPr>
        <w:pStyle w:val="NoSpacing"/>
        <w:rPr>
          <w:rFonts w:ascii="Arial" w:hAnsi="Arial" w:cs="Arial"/>
          <w:sz w:val="20"/>
          <w:szCs w:val="20"/>
        </w:rPr>
      </w:pPr>
    </w:p>
    <w:p w:rsidR="009E0572" w:rsidRPr="008778C9" w:rsidRDefault="009E0572" w:rsidP="00A74CC9">
      <w:pPr>
        <w:pStyle w:val="NoSpacing"/>
        <w:rPr>
          <w:rFonts w:ascii="Arial" w:hAnsi="Arial" w:cs="Arial"/>
          <w:b/>
          <w:sz w:val="20"/>
          <w:szCs w:val="20"/>
        </w:rPr>
      </w:pPr>
      <w:r w:rsidRPr="008778C9">
        <w:rPr>
          <w:rFonts w:ascii="Arial" w:hAnsi="Arial" w:cs="Arial"/>
          <w:b/>
          <w:sz w:val="20"/>
          <w:szCs w:val="20"/>
        </w:rPr>
        <w:t>V.  SERVICE</w:t>
      </w:r>
    </w:p>
    <w:p w:rsidR="009E0572" w:rsidRPr="008778C9" w:rsidRDefault="009E0572" w:rsidP="00A74CC9">
      <w:pPr>
        <w:pStyle w:val="NoSpacing"/>
        <w:rPr>
          <w:rFonts w:ascii="Arial" w:hAnsi="Arial" w:cs="Arial"/>
          <w:sz w:val="20"/>
          <w:szCs w:val="20"/>
        </w:rPr>
      </w:pPr>
    </w:p>
    <w:p w:rsidR="009E0572" w:rsidRPr="008778C9" w:rsidRDefault="009E0572" w:rsidP="00A74CC9">
      <w:pPr>
        <w:pStyle w:val="NoSpacing"/>
        <w:rPr>
          <w:rFonts w:ascii="Arial" w:hAnsi="Arial" w:cs="Arial"/>
          <w:b/>
          <w:sz w:val="20"/>
          <w:szCs w:val="20"/>
        </w:rPr>
      </w:pPr>
      <w:r w:rsidRPr="008778C9">
        <w:rPr>
          <w:rFonts w:ascii="Arial" w:hAnsi="Arial" w:cs="Arial"/>
          <w:b/>
          <w:sz w:val="20"/>
          <w:szCs w:val="20"/>
        </w:rPr>
        <w:t>Membership in Professional Societies:</w:t>
      </w:r>
    </w:p>
    <w:p w:rsidR="009E0572" w:rsidRPr="008778C9" w:rsidRDefault="009E0572" w:rsidP="00A74CC9">
      <w:pPr>
        <w:pStyle w:val="NoSpacing"/>
        <w:rPr>
          <w:rFonts w:ascii="Arial" w:hAnsi="Arial" w:cs="Arial"/>
          <w:b/>
          <w:sz w:val="20"/>
          <w:szCs w:val="20"/>
        </w:rPr>
        <w:sectPr w:rsidR="009E0572" w:rsidRPr="008778C9" w:rsidSect="00CF04DF">
          <w:headerReference w:type="default" r:id="rId9"/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:rsidR="00AF2C04" w:rsidRPr="008778C9" w:rsidRDefault="00484420" w:rsidP="00A74CC9">
      <w:pPr>
        <w:pStyle w:val="NoSpacing"/>
        <w:rPr>
          <w:rFonts w:ascii="Arial" w:hAnsi="Arial" w:cs="Arial"/>
          <w:sz w:val="20"/>
          <w:szCs w:val="20"/>
        </w:rPr>
      </w:pPr>
      <w:r w:rsidRPr="008778C9">
        <w:rPr>
          <w:rFonts w:ascii="Arial" w:hAnsi="Arial" w:cs="Arial"/>
          <w:sz w:val="20"/>
          <w:szCs w:val="20"/>
        </w:rPr>
        <w:t>AACR</w:t>
      </w:r>
    </w:p>
    <w:p w:rsidR="00484420" w:rsidRPr="008778C9" w:rsidRDefault="00484420" w:rsidP="00A74CC9">
      <w:pPr>
        <w:pStyle w:val="NoSpacing"/>
        <w:rPr>
          <w:rFonts w:ascii="Arial" w:hAnsi="Arial" w:cs="Arial"/>
          <w:sz w:val="20"/>
          <w:szCs w:val="20"/>
        </w:rPr>
      </w:pPr>
      <w:r w:rsidRPr="008778C9">
        <w:rPr>
          <w:rFonts w:ascii="Arial" w:hAnsi="Arial" w:cs="Arial"/>
          <w:sz w:val="20"/>
          <w:szCs w:val="20"/>
        </w:rPr>
        <w:t>AAI</w:t>
      </w:r>
    </w:p>
    <w:p w:rsidR="00484420" w:rsidRPr="008778C9" w:rsidRDefault="00484420" w:rsidP="00A74CC9">
      <w:pPr>
        <w:pStyle w:val="NoSpacing"/>
        <w:rPr>
          <w:rFonts w:ascii="Arial" w:hAnsi="Arial" w:cs="Arial"/>
          <w:sz w:val="20"/>
          <w:szCs w:val="20"/>
        </w:rPr>
      </w:pPr>
      <w:r w:rsidRPr="008778C9">
        <w:rPr>
          <w:rFonts w:ascii="Arial" w:hAnsi="Arial" w:cs="Arial"/>
          <w:sz w:val="20"/>
          <w:szCs w:val="20"/>
        </w:rPr>
        <w:lastRenderedPageBreak/>
        <w:t>SITC</w:t>
      </w:r>
    </w:p>
    <w:p w:rsidR="00484420" w:rsidRPr="008778C9" w:rsidRDefault="00484420" w:rsidP="00A74CC9">
      <w:pPr>
        <w:pStyle w:val="NoSpacing"/>
        <w:rPr>
          <w:rFonts w:ascii="Arial" w:hAnsi="Arial" w:cs="Arial"/>
          <w:sz w:val="20"/>
          <w:szCs w:val="20"/>
        </w:rPr>
      </w:pPr>
    </w:p>
    <w:p w:rsidR="009E0572" w:rsidRPr="008778C9" w:rsidRDefault="009E0572" w:rsidP="00A74CC9">
      <w:pPr>
        <w:pStyle w:val="NoSpacing"/>
        <w:rPr>
          <w:rFonts w:ascii="Arial" w:hAnsi="Arial" w:cs="Arial"/>
          <w:b/>
          <w:sz w:val="20"/>
          <w:szCs w:val="20"/>
        </w:rPr>
      </w:pPr>
      <w:r w:rsidRPr="008778C9">
        <w:rPr>
          <w:rFonts w:ascii="Arial" w:hAnsi="Arial" w:cs="Arial"/>
          <w:b/>
          <w:sz w:val="20"/>
          <w:szCs w:val="20"/>
        </w:rPr>
        <w:t>Granting Agency Review Work:</w:t>
      </w:r>
    </w:p>
    <w:p w:rsidR="009E0572" w:rsidRPr="008778C9" w:rsidRDefault="009E0572" w:rsidP="00A74CC9">
      <w:pPr>
        <w:pStyle w:val="NoSpacing"/>
        <w:rPr>
          <w:rFonts w:ascii="Arial" w:hAnsi="Arial" w:cs="Arial"/>
          <w:sz w:val="20"/>
          <w:szCs w:val="20"/>
        </w:rPr>
      </w:pPr>
    </w:p>
    <w:p w:rsidR="009E0572" w:rsidRPr="008778C9" w:rsidRDefault="009E0572" w:rsidP="00A74CC9">
      <w:pPr>
        <w:pStyle w:val="NoSpacing"/>
        <w:rPr>
          <w:rFonts w:ascii="Arial" w:hAnsi="Arial" w:cs="Arial"/>
          <w:b/>
          <w:sz w:val="20"/>
          <w:szCs w:val="20"/>
        </w:rPr>
      </w:pPr>
      <w:r w:rsidRPr="008778C9">
        <w:rPr>
          <w:rFonts w:ascii="Arial" w:hAnsi="Arial" w:cs="Arial"/>
          <w:b/>
          <w:sz w:val="20"/>
          <w:szCs w:val="20"/>
        </w:rPr>
        <w:t>Editorial and Ad Hoc Review Activities:</w:t>
      </w:r>
    </w:p>
    <w:p w:rsidR="009E0572" w:rsidRPr="008778C9" w:rsidRDefault="00484420" w:rsidP="00A74CC9">
      <w:pPr>
        <w:pStyle w:val="NoSpacing"/>
        <w:rPr>
          <w:rFonts w:ascii="Arial" w:hAnsi="Arial" w:cs="Arial"/>
          <w:sz w:val="20"/>
          <w:szCs w:val="20"/>
        </w:rPr>
      </w:pPr>
      <w:r w:rsidRPr="008778C9">
        <w:rPr>
          <w:rFonts w:ascii="Arial" w:hAnsi="Arial" w:cs="Arial"/>
          <w:sz w:val="20"/>
          <w:szCs w:val="20"/>
        </w:rPr>
        <w:t>Frontiers in Immunology, Cancer Immunology Research, Nature Communication, Journal of Extracellular Vesicles</w:t>
      </w:r>
      <w:r w:rsidR="00FC721C">
        <w:rPr>
          <w:rFonts w:ascii="Arial" w:hAnsi="Arial" w:cs="Arial"/>
          <w:sz w:val="20"/>
          <w:szCs w:val="20"/>
        </w:rPr>
        <w:t>, Immunity</w:t>
      </w:r>
    </w:p>
    <w:p w:rsidR="00484420" w:rsidRPr="008778C9" w:rsidRDefault="00484420" w:rsidP="00A74CC9">
      <w:pPr>
        <w:pStyle w:val="NoSpacing"/>
        <w:rPr>
          <w:rFonts w:ascii="Arial" w:hAnsi="Arial" w:cs="Arial"/>
          <w:sz w:val="20"/>
          <w:szCs w:val="20"/>
        </w:rPr>
      </w:pPr>
    </w:p>
    <w:p w:rsidR="009E0572" w:rsidRPr="008778C9" w:rsidRDefault="009E0572" w:rsidP="00A74CC9">
      <w:pPr>
        <w:pStyle w:val="NoSpacing"/>
        <w:rPr>
          <w:rFonts w:ascii="Arial" w:hAnsi="Arial" w:cs="Arial"/>
          <w:b/>
          <w:sz w:val="20"/>
          <w:szCs w:val="20"/>
        </w:rPr>
      </w:pPr>
      <w:r w:rsidRPr="008778C9">
        <w:rPr>
          <w:rFonts w:ascii="Arial" w:hAnsi="Arial" w:cs="Arial"/>
          <w:b/>
          <w:sz w:val="20"/>
          <w:szCs w:val="20"/>
        </w:rPr>
        <w:t>Committee</w:t>
      </w:r>
      <w:r w:rsidR="00BC4AE5" w:rsidRPr="008778C9">
        <w:rPr>
          <w:rFonts w:ascii="Arial" w:hAnsi="Arial" w:cs="Arial"/>
          <w:b/>
          <w:sz w:val="20"/>
          <w:szCs w:val="20"/>
        </w:rPr>
        <w:t xml:space="preserve"> and Professional Association Service</w:t>
      </w:r>
      <w:r w:rsidRPr="008778C9">
        <w:rPr>
          <w:rFonts w:ascii="Arial" w:hAnsi="Arial" w:cs="Arial"/>
          <w:b/>
          <w:sz w:val="20"/>
          <w:szCs w:val="20"/>
        </w:rPr>
        <w:t>:</w:t>
      </w:r>
    </w:p>
    <w:p w:rsidR="009E0572" w:rsidRPr="008778C9" w:rsidRDefault="009E0572" w:rsidP="00A74CC9">
      <w:pPr>
        <w:pStyle w:val="NoSpacing"/>
        <w:rPr>
          <w:rFonts w:ascii="Arial" w:hAnsi="Arial" w:cs="Arial"/>
          <w:sz w:val="20"/>
          <w:szCs w:val="20"/>
        </w:rPr>
      </w:pPr>
    </w:p>
    <w:p w:rsidR="009E0572" w:rsidRPr="008778C9" w:rsidRDefault="009E0572" w:rsidP="00A74CC9">
      <w:pPr>
        <w:pStyle w:val="NoSpacing"/>
        <w:rPr>
          <w:rFonts w:ascii="Arial" w:hAnsi="Arial" w:cs="Arial"/>
          <w:sz w:val="20"/>
          <w:szCs w:val="20"/>
        </w:rPr>
      </w:pPr>
      <w:r w:rsidRPr="008778C9">
        <w:rPr>
          <w:rFonts w:ascii="Arial" w:hAnsi="Arial" w:cs="Arial"/>
          <w:sz w:val="20"/>
          <w:szCs w:val="20"/>
          <w:u w:val="single"/>
        </w:rPr>
        <w:t>International/National</w:t>
      </w:r>
    </w:p>
    <w:p w:rsidR="00FC721C" w:rsidRPr="00FC721C" w:rsidRDefault="00FC721C" w:rsidP="00FC721C">
      <w:pPr>
        <w:pStyle w:val="NoSpacing"/>
        <w:rPr>
          <w:rFonts w:ascii="Arial" w:hAnsi="Arial" w:cs="Arial"/>
          <w:sz w:val="20"/>
          <w:szCs w:val="20"/>
        </w:rPr>
      </w:pPr>
      <w:r w:rsidRPr="00FC721C">
        <w:rPr>
          <w:rFonts w:ascii="Arial" w:hAnsi="Arial" w:cs="Arial"/>
          <w:sz w:val="20"/>
          <w:szCs w:val="20"/>
        </w:rPr>
        <w:t xml:space="preserve">2014-2016 International Association of Italian Researchers (AIRI), Editor </w:t>
      </w:r>
    </w:p>
    <w:p w:rsidR="009E0572" w:rsidRPr="008778C9" w:rsidRDefault="009E0572" w:rsidP="00A74CC9">
      <w:pPr>
        <w:pStyle w:val="NoSpacing"/>
        <w:rPr>
          <w:rFonts w:ascii="Arial" w:hAnsi="Arial" w:cs="Arial"/>
          <w:sz w:val="20"/>
          <w:szCs w:val="20"/>
        </w:rPr>
      </w:pPr>
    </w:p>
    <w:p w:rsidR="009E0572" w:rsidRPr="008778C9" w:rsidRDefault="009E0572" w:rsidP="00A74CC9">
      <w:pPr>
        <w:pStyle w:val="NoSpacing"/>
        <w:rPr>
          <w:rFonts w:ascii="Arial" w:hAnsi="Arial" w:cs="Arial"/>
          <w:sz w:val="20"/>
          <w:szCs w:val="20"/>
        </w:rPr>
      </w:pPr>
      <w:r w:rsidRPr="008778C9">
        <w:rPr>
          <w:rFonts w:ascii="Arial" w:hAnsi="Arial" w:cs="Arial"/>
          <w:sz w:val="20"/>
          <w:szCs w:val="20"/>
          <w:u w:val="single"/>
        </w:rPr>
        <w:t>Regional</w:t>
      </w:r>
    </w:p>
    <w:p w:rsidR="009E0572" w:rsidRPr="008778C9" w:rsidRDefault="009E0572" w:rsidP="00A74CC9">
      <w:pPr>
        <w:pStyle w:val="NoSpacing"/>
        <w:rPr>
          <w:rFonts w:ascii="Arial" w:hAnsi="Arial" w:cs="Arial"/>
          <w:sz w:val="20"/>
          <w:szCs w:val="20"/>
        </w:rPr>
      </w:pPr>
    </w:p>
    <w:p w:rsidR="009E0572" w:rsidRPr="008778C9" w:rsidRDefault="009E0572" w:rsidP="00A74CC9">
      <w:pPr>
        <w:pStyle w:val="NoSpacing"/>
        <w:rPr>
          <w:rFonts w:ascii="Arial" w:hAnsi="Arial" w:cs="Arial"/>
          <w:sz w:val="20"/>
          <w:szCs w:val="20"/>
        </w:rPr>
      </w:pPr>
      <w:r w:rsidRPr="008778C9">
        <w:rPr>
          <w:rFonts w:ascii="Arial" w:hAnsi="Arial" w:cs="Arial"/>
          <w:sz w:val="20"/>
          <w:szCs w:val="20"/>
          <w:u w:val="single"/>
        </w:rPr>
        <w:t>Institutional</w:t>
      </w:r>
    </w:p>
    <w:p w:rsidR="00FC721C" w:rsidRPr="00FC721C" w:rsidRDefault="00FC721C" w:rsidP="00FC721C">
      <w:pPr>
        <w:pStyle w:val="NoSpacing"/>
        <w:rPr>
          <w:rFonts w:ascii="Arial" w:hAnsi="Arial" w:cs="Arial"/>
          <w:sz w:val="20"/>
          <w:szCs w:val="20"/>
        </w:rPr>
      </w:pPr>
      <w:r w:rsidRPr="00FC721C">
        <w:rPr>
          <w:rFonts w:ascii="Arial" w:hAnsi="Arial" w:cs="Arial"/>
          <w:sz w:val="20"/>
          <w:szCs w:val="20"/>
        </w:rPr>
        <w:t xml:space="preserve">2016-2017 As part of a 9-month </w:t>
      </w:r>
      <w:r>
        <w:rPr>
          <w:rFonts w:ascii="Arial" w:hAnsi="Arial" w:cs="Arial"/>
          <w:sz w:val="20"/>
          <w:szCs w:val="20"/>
        </w:rPr>
        <w:t>Mass. General Hospital</w:t>
      </w:r>
      <w:r w:rsidRPr="00FC721C">
        <w:rPr>
          <w:rFonts w:ascii="Arial" w:hAnsi="Arial" w:cs="Arial"/>
          <w:sz w:val="20"/>
          <w:szCs w:val="20"/>
        </w:rPr>
        <w:t xml:space="preserve"> Postdoc Association mentorship program, I mentored 2 post-docs to manage science projects, deal with conflicts and navigate careers in biomedical sciences. </w:t>
      </w:r>
    </w:p>
    <w:p w:rsidR="00804302" w:rsidRPr="008778C9" w:rsidRDefault="00804302" w:rsidP="00804302">
      <w:pPr>
        <w:pStyle w:val="NoSpacing"/>
        <w:rPr>
          <w:rFonts w:ascii="Arial" w:hAnsi="Arial" w:cs="Arial"/>
          <w:sz w:val="20"/>
          <w:szCs w:val="20"/>
        </w:rPr>
      </w:pPr>
      <w:proofErr w:type="gramStart"/>
      <w:r w:rsidRPr="008778C9">
        <w:rPr>
          <w:rFonts w:ascii="Arial" w:hAnsi="Arial" w:cs="Arial"/>
          <w:sz w:val="20"/>
          <w:szCs w:val="20"/>
        </w:rPr>
        <w:t>2019  Judge</w:t>
      </w:r>
      <w:proofErr w:type="gramEnd"/>
      <w:r w:rsidRPr="008778C9">
        <w:rPr>
          <w:rFonts w:ascii="Arial" w:hAnsi="Arial" w:cs="Arial"/>
          <w:sz w:val="20"/>
          <w:szCs w:val="20"/>
        </w:rPr>
        <w:t xml:space="preserve"> for Summer Internship Program poster presentation</w:t>
      </w:r>
    </w:p>
    <w:p w:rsidR="00804302" w:rsidRPr="008778C9" w:rsidRDefault="00804302" w:rsidP="00804302">
      <w:pPr>
        <w:pStyle w:val="NoSpacing"/>
        <w:rPr>
          <w:rFonts w:ascii="Arial" w:hAnsi="Arial" w:cs="Arial"/>
          <w:sz w:val="20"/>
          <w:szCs w:val="20"/>
        </w:rPr>
      </w:pPr>
      <w:r w:rsidRPr="008778C9">
        <w:rPr>
          <w:rFonts w:ascii="Arial" w:hAnsi="Arial" w:cs="Arial"/>
          <w:sz w:val="20"/>
          <w:szCs w:val="20"/>
        </w:rPr>
        <w:t>2019- Faculty member, OHSU Knight Cancer Institute, Program in Cancer Biology</w:t>
      </w:r>
    </w:p>
    <w:p w:rsidR="00804302" w:rsidRPr="008778C9" w:rsidRDefault="00804302" w:rsidP="00804302">
      <w:pPr>
        <w:pStyle w:val="NoSpacing"/>
        <w:rPr>
          <w:rFonts w:ascii="Arial" w:hAnsi="Arial" w:cs="Arial"/>
          <w:sz w:val="20"/>
          <w:szCs w:val="20"/>
        </w:rPr>
      </w:pPr>
      <w:r w:rsidRPr="008778C9">
        <w:rPr>
          <w:rFonts w:ascii="Arial" w:hAnsi="Arial" w:cs="Arial"/>
          <w:sz w:val="20"/>
          <w:szCs w:val="20"/>
        </w:rPr>
        <w:t>2019- Faculty member, Graduate Program in Molecular &amp; Cellular Biosciences</w:t>
      </w:r>
    </w:p>
    <w:p w:rsidR="00804302" w:rsidRPr="008778C9" w:rsidRDefault="00804302" w:rsidP="00804302">
      <w:pPr>
        <w:pStyle w:val="NoSpacing"/>
        <w:rPr>
          <w:rFonts w:ascii="Arial" w:hAnsi="Arial" w:cs="Arial"/>
          <w:sz w:val="20"/>
          <w:szCs w:val="20"/>
        </w:rPr>
      </w:pPr>
      <w:r w:rsidRPr="008778C9">
        <w:rPr>
          <w:rFonts w:ascii="Arial" w:hAnsi="Arial" w:cs="Arial"/>
          <w:sz w:val="20"/>
          <w:szCs w:val="20"/>
        </w:rPr>
        <w:t xml:space="preserve">2019- Interviewed faculty candidates for CDCB, Dermatology and </w:t>
      </w:r>
      <w:proofErr w:type="spellStart"/>
      <w:r w:rsidRPr="008778C9">
        <w:rPr>
          <w:rFonts w:ascii="Arial" w:hAnsi="Arial" w:cs="Arial"/>
          <w:sz w:val="20"/>
          <w:szCs w:val="20"/>
        </w:rPr>
        <w:t>Heme</w:t>
      </w:r>
      <w:proofErr w:type="spellEnd"/>
      <w:r w:rsidRPr="008778C9">
        <w:rPr>
          <w:rFonts w:ascii="Arial" w:hAnsi="Arial" w:cs="Arial"/>
          <w:sz w:val="20"/>
          <w:szCs w:val="20"/>
        </w:rPr>
        <w:t>/</w:t>
      </w:r>
      <w:proofErr w:type="spellStart"/>
      <w:r w:rsidRPr="008778C9">
        <w:rPr>
          <w:rFonts w:ascii="Arial" w:hAnsi="Arial" w:cs="Arial"/>
          <w:sz w:val="20"/>
          <w:szCs w:val="20"/>
        </w:rPr>
        <w:t>Onc</w:t>
      </w:r>
      <w:proofErr w:type="spellEnd"/>
      <w:r w:rsidRPr="008778C9">
        <w:rPr>
          <w:rFonts w:ascii="Arial" w:hAnsi="Arial" w:cs="Arial"/>
          <w:sz w:val="20"/>
          <w:szCs w:val="20"/>
        </w:rPr>
        <w:t xml:space="preserve"> Departments </w:t>
      </w:r>
    </w:p>
    <w:p w:rsidR="00804302" w:rsidRPr="008778C9" w:rsidRDefault="00804302" w:rsidP="00804302">
      <w:pPr>
        <w:pStyle w:val="NoSpacing"/>
        <w:rPr>
          <w:rFonts w:ascii="Arial" w:hAnsi="Arial" w:cs="Arial"/>
          <w:sz w:val="20"/>
          <w:szCs w:val="20"/>
        </w:rPr>
      </w:pPr>
      <w:r w:rsidRPr="008778C9">
        <w:rPr>
          <w:rFonts w:ascii="Arial" w:hAnsi="Arial" w:cs="Arial"/>
          <w:sz w:val="20"/>
          <w:szCs w:val="20"/>
        </w:rPr>
        <w:t>2019- Interviewed candidates for OHSU MD/PhD program</w:t>
      </w:r>
    </w:p>
    <w:p w:rsidR="00804302" w:rsidRPr="008778C9" w:rsidRDefault="00804302" w:rsidP="00804302">
      <w:pPr>
        <w:pStyle w:val="NoSpacing"/>
        <w:rPr>
          <w:rFonts w:ascii="Arial" w:hAnsi="Arial" w:cs="Arial"/>
          <w:sz w:val="20"/>
          <w:szCs w:val="20"/>
        </w:rPr>
      </w:pPr>
      <w:proofErr w:type="gramStart"/>
      <w:r w:rsidRPr="008778C9">
        <w:rPr>
          <w:rFonts w:ascii="Arial" w:hAnsi="Arial" w:cs="Arial"/>
          <w:sz w:val="20"/>
          <w:szCs w:val="20"/>
        </w:rPr>
        <w:t xml:space="preserve">2020  </w:t>
      </w:r>
      <w:proofErr w:type="spellStart"/>
      <w:r w:rsidRPr="008778C9">
        <w:rPr>
          <w:rFonts w:ascii="Arial" w:hAnsi="Arial" w:cs="Arial"/>
          <w:sz w:val="20"/>
          <w:szCs w:val="20"/>
        </w:rPr>
        <w:t>Qual</w:t>
      </w:r>
      <w:proofErr w:type="spellEnd"/>
      <w:proofErr w:type="gramEnd"/>
      <w:r w:rsidRPr="008778C9">
        <w:rPr>
          <w:rFonts w:ascii="Arial" w:hAnsi="Arial" w:cs="Arial"/>
          <w:sz w:val="20"/>
          <w:szCs w:val="20"/>
        </w:rPr>
        <w:t xml:space="preserve"> exam, Cancer Biology grad program, OHSU</w:t>
      </w:r>
    </w:p>
    <w:p w:rsidR="009E0572" w:rsidRPr="008778C9" w:rsidRDefault="009E0572" w:rsidP="00A74CC9">
      <w:pPr>
        <w:pStyle w:val="NoSpacing"/>
        <w:rPr>
          <w:rFonts w:ascii="Arial" w:hAnsi="Arial" w:cs="Arial"/>
          <w:sz w:val="20"/>
          <w:szCs w:val="20"/>
        </w:rPr>
      </w:pPr>
    </w:p>
    <w:p w:rsidR="009E0572" w:rsidRPr="008778C9" w:rsidRDefault="009E0572" w:rsidP="00A74CC9">
      <w:pPr>
        <w:pStyle w:val="NoSpacing"/>
        <w:rPr>
          <w:rFonts w:ascii="Arial" w:hAnsi="Arial" w:cs="Arial"/>
          <w:sz w:val="20"/>
          <w:szCs w:val="20"/>
        </w:rPr>
      </w:pPr>
      <w:r w:rsidRPr="008778C9">
        <w:rPr>
          <w:rFonts w:ascii="Arial" w:hAnsi="Arial" w:cs="Arial"/>
          <w:sz w:val="20"/>
          <w:szCs w:val="20"/>
          <w:u w:val="single"/>
        </w:rPr>
        <w:t>Departmental</w:t>
      </w:r>
    </w:p>
    <w:p w:rsidR="009E0572" w:rsidRPr="008778C9" w:rsidRDefault="009E0572" w:rsidP="00A74CC9">
      <w:pPr>
        <w:pStyle w:val="NoSpacing"/>
        <w:rPr>
          <w:rFonts w:ascii="Arial" w:hAnsi="Arial" w:cs="Arial"/>
          <w:sz w:val="20"/>
          <w:szCs w:val="20"/>
        </w:rPr>
      </w:pPr>
    </w:p>
    <w:p w:rsidR="0099640D" w:rsidRPr="008778C9" w:rsidRDefault="0099640D" w:rsidP="00A74CC9">
      <w:pPr>
        <w:pStyle w:val="NoSpacing"/>
        <w:rPr>
          <w:rFonts w:ascii="Arial" w:hAnsi="Arial" w:cs="Arial"/>
          <w:b/>
          <w:sz w:val="20"/>
          <w:szCs w:val="20"/>
        </w:rPr>
      </w:pPr>
    </w:p>
    <w:p w:rsidR="009E0572" w:rsidRPr="008778C9" w:rsidRDefault="0016388D" w:rsidP="00A74CC9">
      <w:pPr>
        <w:pStyle w:val="NoSpacing"/>
        <w:rPr>
          <w:rFonts w:ascii="Arial" w:hAnsi="Arial" w:cs="Arial"/>
          <w:b/>
          <w:sz w:val="20"/>
          <w:szCs w:val="20"/>
        </w:rPr>
      </w:pPr>
      <w:r w:rsidRPr="008778C9">
        <w:rPr>
          <w:rFonts w:ascii="Arial" w:hAnsi="Arial" w:cs="Arial"/>
          <w:b/>
          <w:sz w:val="20"/>
          <w:szCs w:val="20"/>
        </w:rPr>
        <w:t>Health Policy and Advocacy Service:</w:t>
      </w:r>
    </w:p>
    <w:p w:rsidR="0016388D" w:rsidRPr="008778C9" w:rsidRDefault="0016388D" w:rsidP="00A74CC9">
      <w:pPr>
        <w:pStyle w:val="NoSpacing"/>
        <w:rPr>
          <w:rFonts w:ascii="Arial" w:hAnsi="Arial" w:cs="Arial"/>
          <w:sz w:val="20"/>
          <w:szCs w:val="20"/>
          <w:u w:val="single"/>
        </w:rPr>
      </w:pPr>
    </w:p>
    <w:p w:rsidR="0016388D" w:rsidRPr="008778C9" w:rsidRDefault="0016388D" w:rsidP="00A74CC9">
      <w:pPr>
        <w:pStyle w:val="NoSpacing"/>
        <w:rPr>
          <w:rFonts w:ascii="Arial" w:hAnsi="Arial" w:cs="Arial"/>
          <w:sz w:val="20"/>
          <w:szCs w:val="20"/>
        </w:rPr>
      </w:pPr>
      <w:r w:rsidRPr="008778C9">
        <w:rPr>
          <w:rFonts w:ascii="Arial" w:hAnsi="Arial" w:cs="Arial"/>
          <w:sz w:val="20"/>
          <w:szCs w:val="20"/>
          <w:u w:val="single"/>
        </w:rPr>
        <w:t>International/National</w:t>
      </w:r>
    </w:p>
    <w:p w:rsidR="0016388D" w:rsidRPr="008778C9" w:rsidRDefault="0016388D" w:rsidP="00A74CC9">
      <w:pPr>
        <w:pStyle w:val="NoSpacing"/>
        <w:rPr>
          <w:rFonts w:ascii="Arial" w:hAnsi="Arial" w:cs="Arial"/>
          <w:sz w:val="20"/>
          <w:szCs w:val="20"/>
        </w:rPr>
      </w:pPr>
    </w:p>
    <w:p w:rsidR="0016388D" w:rsidRPr="008778C9" w:rsidRDefault="0016388D" w:rsidP="00A74CC9">
      <w:pPr>
        <w:pStyle w:val="NoSpacing"/>
        <w:rPr>
          <w:rFonts w:ascii="Arial" w:hAnsi="Arial" w:cs="Arial"/>
          <w:sz w:val="20"/>
          <w:szCs w:val="20"/>
          <w:u w:val="single"/>
        </w:rPr>
      </w:pPr>
      <w:r w:rsidRPr="008778C9">
        <w:rPr>
          <w:rFonts w:ascii="Arial" w:hAnsi="Arial" w:cs="Arial"/>
          <w:sz w:val="20"/>
          <w:szCs w:val="20"/>
          <w:u w:val="single"/>
        </w:rPr>
        <w:t>Regional</w:t>
      </w:r>
    </w:p>
    <w:p w:rsidR="0016388D" w:rsidRPr="008778C9" w:rsidRDefault="0016388D" w:rsidP="00A74CC9">
      <w:pPr>
        <w:pStyle w:val="NoSpacing"/>
        <w:rPr>
          <w:rFonts w:ascii="Arial" w:hAnsi="Arial" w:cs="Arial"/>
          <w:sz w:val="20"/>
          <w:szCs w:val="20"/>
        </w:rPr>
      </w:pPr>
    </w:p>
    <w:p w:rsidR="0016388D" w:rsidRDefault="0016388D" w:rsidP="00A74CC9">
      <w:pPr>
        <w:pStyle w:val="NoSpacing"/>
        <w:rPr>
          <w:rFonts w:ascii="Arial" w:hAnsi="Arial" w:cs="Arial"/>
          <w:sz w:val="20"/>
          <w:szCs w:val="20"/>
          <w:u w:val="single"/>
        </w:rPr>
      </w:pPr>
      <w:r w:rsidRPr="008778C9">
        <w:rPr>
          <w:rFonts w:ascii="Arial" w:hAnsi="Arial" w:cs="Arial"/>
          <w:sz w:val="20"/>
          <w:szCs w:val="20"/>
          <w:u w:val="single"/>
        </w:rPr>
        <w:t>Institutional</w:t>
      </w:r>
    </w:p>
    <w:p w:rsidR="00056A3E" w:rsidRPr="008778C9" w:rsidRDefault="00056A3E" w:rsidP="00A74CC9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2019 Advocated for lowering fees of OHSU Flow Cytometry Core Facility. Provided due diligence on flow core fees from 9 West Coast institutes, which led to a 30% reduction of fees.</w:t>
      </w:r>
    </w:p>
    <w:p w:rsidR="0016388D" w:rsidRPr="008778C9" w:rsidRDefault="0016388D" w:rsidP="00A74CC9">
      <w:pPr>
        <w:pStyle w:val="NoSpacing"/>
        <w:rPr>
          <w:rFonts w:ascii="Arial" w:hAnsi="Arial" w:cs="Arial"/>
          <w:sz w:val="20"/>
          <w:szCs w:val="20"/>
        </w:rPr>
      </w:pPr>
    </w:p>
    <w:p w:rsidR="0016388D" w:rsidRPr="008778C9" w:rsidRDefault="0016388D" w:rsidP="00A74CC9">
      <w:pPr>
        <w:pStyle w:val="NoSpacing"/>
        <w:rPr>
          <w:rFonts w:ascii="Arial" w:hAnsi="Arial" w:cs="Arial"/>
          <w:sz w:val="20"/>
          <w:szCs w:val="20"/>
        </w:rPr>
      </w:pPr>
      <w:r w:rsidRPr="008778C9">
        <w:rPr>
          <w:rFonts w:ascii="Arial" w:hAnsi="Arial" w:cs="Arial"/>
          <w:sz w:val="20"/>
          <w:szCs w:val="20"/>
          <w:u w:val="single"/>
        </w:rPr>
        <w:t>Departmental</w:t>
      </w:r>
    </w:p>
    <w:p w:rsidR="0016388D" w:rsidRPr="008778C9" w:rsidRDefault="0016388D" w:rsidP="00A74CC9">
      <w:pPr>
        <w:pStyle w:val="NoSpacing"/>
        <w:rPr>
          <w:rFonts w:ascii="Arial" w:hAnsi="Arial" w:cs="Arial"/>
          <w:sz w:val="20"/>
          <w:szCs w:val="20"/>
        </w:rPr>
      </w:pPr>
    </w:p>
    <w:p w:rsidR="0099640D" w:rsidRPr="008778C9" w:rsidRDefault="0099640D" w:rsidP="00A74CC9">
      <w:pPr>
        <w:pStyle w:val="NoSpacing"/>
        <w:rPr>
          <w:rFonts w:ascii="Arial" w:hAnsi="Arial" w:cs="Arial"/>
          <w:b/>
          <w:sz w:val="20"/>
          <w:szCs w:val="20"/>
        </w:rPr>
      </w:pPr>
    </w:p>
    <w:p w:rsidR="009E0572" w:rsidRPr="008778C9" w:rsidRDefault="009E0572" w:rsidP="00A74CC9">
      <w:pPr>
        <w:pStyle w:val="NoSpacing"/>
        <w:rPr>
          <w:rFonts w:ascii="Arial" w:hAnsi="Arial" w:cs="Arial"/>
          <w:b/>
          <w:sz w:val="20"/>
          <w:szCs w:val="20"/>
        </w:rPr>
      </w:pPr>
      <w:r w:rsidRPr="008778C9">
        <w:rPr>
          <w:rFonts w:ascii="Arial" w:hAnsi="Arial" w:cs="Arial"/>
          <w:b/>
          <w:sz w:val="20"/>
          <w:szCs w:val="20"/>
        </w:rPr>
        <w:t>Community Service:</w:t>
      </w:r>
    </w:p>
    <w:p w:rsidR="00804302" w:rsidRPr="008778C9" w:rsidRDefault="00804302" w:rsidP="00A74CC9">
      <w:pPr>
        <w:pStyle w:val="NoSpacing"/>
        <w:rPr>
          <w:rFonts w:ascii="Arial" w:hAnsi="Arial" w:cs="Arial"/>
          <w:sz w:val="20"/>
          <w:szCs w:val="20"/>
        </w:rPr>
      </w:pPr>
      <w:proofErr w:type="gramStart"/>
      <w:r w:rsidRPr="008778C9">
        <w:rPr>
          <w:rFonts w:ascii="Arial" w:hAnsi="Arial" w:cs="Arial"/>
          <w:sz w:val="20"/>
          <w:szCs w:val="20"/>
        </w:rPr>
        <w:t>2019  Group</w:t>
      </w:r>
      <w:proofErr w:type="gramEnd"/>
      <w:r w:rsidRPr="008778C9">
        <w:rPr>
          <w:rFonts w:ascii="Arial" w:hAnsi="Arial" w:cs="Arial"/>
          <w:sz w:val="20"/>
          <w:szCs w:val="20"/>
        </w:rPr>
        <w:t xml:space="preserve"> Q&amp;A on cancer vaccines with high school students, for the Knight Scholar Program in Health disparities</w:t>
      </w:r>
    </w:p>
    <w:p w:rsidR="009E0572" w:rsidRPr="008778C9" w:rsidRDefault="009E0572" w:rsidP="00A74CC9">
      <w:pPr>
        <w:pStyle w:val="NoSpacing"/>
        <w:rPr>
          <w:rFonts w:ascii="Arial" w:hAnsi="Arial" w:cs="Arial"/>
          <w:sz w:val="20"/>
          <w:szCs w:val="20"/>
        </w:rPr>
      </w:pPr>
    </w:p>
    <w:p w:rsidR="009E0572" w:rsidRPr="008778C9" w:rsidRDefault="009E0572" w:rsidP="00A74CC9">
      <w:pPr>
        <w:pStyle w:val="NoSpacing"/>
        <w:rPr>
          <w:rFonts w:ascii="Arial" w:hAnsi="Arial" w:cs="Arial"/>
          <w:b/>
          <w:sz w:val="20"/>
          <w:szCs w:val="20"/>
        </w:rPr>
      </w:pPr>
      <w:r w:rsidRPr="008778C9">
        <w:rPr>
          <w:rFonts w:ascii="Arial" w:hAnsi="Arial" w:cs="Arial"/>
          <w:b/>
          <w:sz w:val="20"/>
          <w:szCs w:val="20"/>
        </w:rPr>
        <w:t>Clinical Responsibilities (</w:t>
      </w:r>
      <w:r w:rsidR="00BC4AE5" w:rsidRPr="008778C9">
        <w:rPr>
          <w:rFonts w:ascii="Arial" w:hAnsi="Arial" w:cs="Arial"/>
          <w:b/>
          <w:sz w:val="20"/>
          <w:szCs w:val="20"/>
        </w:rPr>
        <w:t xml:space="preserve">summarize types of clinical work </w:t>
      </w:r>
      <w:r w:rsidRPr="008778C9">
        <w:rPr>
          <w:rFonts w:ascii="Arial" w:hAnsi="Arial" w:cs="Arial"/>
          <w:b/>
          <w:sz w:val="20"/>
          <w:szCs w:val="20"/>
        </w:rPr>
        <w:t>since last promotion):</w:t>
      </w:r>
    </w:p>
    <w:p w:rsidR="009E0572" w:rsidRPr="008778C9" w:rsidRDefault="009E0572" w:rsidP="00A74CC9">
      <w:pPr>
        <w:pStyle w:val="NoSpacing"/>
        <w:rPr>
          <w:rFonts w:ascii="Arial" w:hAnsi="Arial" w:cs="Arial"/>
          <w:sz w:val="20"/>
          <w:szCs w:val="20"/>
        </w:rPr>
      </w:pPr>
    </w:p>
    <w:p w:rsidR="0016388D" w:rsidRPr="008778C9" w:rsidRDefault="0016388D" w:rsidP="00A74CC9">
      <w:pPr>
        <w:pStyle w:val="NoSpacing"/>
        <w:rPr>
          <w:rFonts w:ascii="Arial" w:hAnsi="Arial" w:cs="Arial"/>
          <w:b/>
          <w:sz w:val="20"/>
          <w:szCs w:val="20"/>
        </w:rPr>
      </w:pPr>
      <w:r w:rsidRPr="008778C9">
        <w:rPr>
          <w:rFonts w:ascii="Arial" w:hAnsi="Arial" w:cs="Arial"/>
          <w:b/>
          <w:sz w:val="20"/>
          <w:szCs w:val="20"/>
        </w:rPr>
        <w:t xml:space="preserve">Honors and Awards for Service: </w:t>
      </w:r>
    </w:p>
    <w:p w:rsidR="0016388D" w:rsidRPr="008778C9" w:rsidRDefault="0016388D" w:rsidP="00A74CC9">
      <w:pPr>
        <w:pStyle w:val="NoSpacing"/>
        <w:rPr>
          <w:rFonts w:ascii="Arial" w:hAnsi="Arial" w:cs="Arial"/>
          <w:sz w:val="20"/>
          <w:szCs w:val="20"/>
          <w:u w:val="single"/>
        </w:rPr>
      </w:pPr>
    </w:p>
    <w:p w:rsidR="009E0572" w:rsidRPr="008778C9" w:rsidRDefault="009E0572" w:rsidP="00A74CC9">
      <w:pPr>
        <w:pStyle w:val="NoSpacing"/>
        <w:rPr>
          <w:rFonts w:ascii="Arial" w:hAnsi="Arial" w:cs="Arial"/>
          <w:sz w:val="20"/>
          <w:szCs w:val="20"/>
        </w:rPr>
      </w:pPr>
    </w:p>
    <w:p w:rsidR="004F725D" w:rsidRPr="008778C9" w:rsidRDefault="004F725D" w:rsidP="00A74CC9">
      <w:pPr>
        <w:pStyle w:val="NoSpacing"/>
        <w:rPr>
          <w:rFonts w:ascii="Arial" w:hAnsi="Arial" w:cs="Arial"/>
          <w:b/>
          <w:sz w:val="20"/>
          <w:szCs w:val="20"/>
        </w:rPr>
      </w:pPr>
      <w:r w:rsidRPr="008778C9">
        <w:rPr>
          <w:rFonts w:ascii="Arial" w:hAnsi="Arial" w:cs="Arial"/>
          <w:b/>
          <w:sz w:val="20"/>
          <w:szCs w:val="20"/>
        </w:rPr>
        <w:t>VI</w:t>
      </w:r>
      <w:r w:rsidR="0016388D" w:rsidRPr="008778C9">
        <w:rPr>
          <w:rFonts w:ascii="Arial" w:hAnsi="Arial" w:cs="Arial"/>
          <w:b/>
          <w:sz w:val="20"/>
          <w:szCs w:val="20"/>
        </w:rPr>
        <w:t>. TEACHING</w:t>
      </w:r>
      <w:r w:rsidRPr="008778C9">
        <w:rPr>
          <w:rFonts w:ascii="Arial" w:hAnsi="Arial" w:cs="Arial"/>
          <w:b/>
          <w:sz w:val="20"/>
          <w:szCs w:val="20"/>
        </w:rPr>
        <w:t xml:space="preserve"> </w:t>
      </w:r>
    </w:p>
    <w:p w:rsidR="00A640FB" w:rsidRPr="008778C9" w:rsidRDefault="00493291" w:rsidP="00A74CC9">
      <w:pPr>
        <w:pStyle w:val="NoSpacing"/>
        <w:rPr>
          <w:rFonts w:ascii="Arial" w:hAnsi="Arial" w:cs="Arial"/>
          <w:sz w:val="20"/>
          <w:szCs w:val="20"/>
        </w:rPr>
      </w:pPr>
      <w:r w:rsidRPr="008778C9">
        <w:rPr>
          <w:rFonts w:ascii="Arial" w:hAnsi="Arial" w:cs="Arial"/>
          <w:sz w:val="20"/>
          <w:szCs w:val="20"/>
        </w:rPr>
        <w:lastRenderedPageBreak/>
        <w:t xml:space="preserve">Use the CV to list the following </w:t>
      </w:r>
      <w:r w:rsidR="00A74CC9" w:rsidRPr="008778C9">
        <w:rPr>
          <w:rFonts w:ascii="Arial" w:hAnsi="Arial" w:cs="Arial"/>
          <w:sz w:val="20"/>
          <w:szCs w:val="20"/>
        </w:rPr>
        <w:t xml:space="preserve">educational </w:t>
      </w:r>
      <w:r w:rsidRPr="008778C9">
        <w:rPr>
          <w:rFonts w:ascii="Arial" w:hAnsi="Arial" w:cs="Arial"/>
          <w:sz w:val="20"/>
          <w:szCs w:val="20"/>
        </w:rPr>
        <w:t xml:space="preserve">activities in the categories below. </w:t>
      </w:r>
    </w:p>
    <w:p w:rsidR="009E0572" w:rsidRPr="008778C9" w:rsidRDefault="00A74CC9" w:rsidP="00A74CC9">
      <w:pPr>
        <w:pStyle w:val="NoSpacing"/>
        <w:rPr>
          <w:rFonts w:ascii="Arial" w:hAnsi="Arial" w:cs="Arial"/>
          <w:sz w:val="20"/>
          <w:szCs w:val="20"/>
        </w:rPr>
      </w:pPr>
      <w:r w:rsidRPr="008778C9">
        <w:rPr>
          <w:rFonts w:ascii="Arial" w:hAnsi="Arial" w:cs="Arial"/>
          <w:sz w:val="20"/>
          <w:szCs w:val="20"/>
        </w:rPr>
        <w:t>An</w:t>
      </w:r>
      <w:r w:rsidR="00493291" w:rsidRPr="008778C9">
        <w:rPr>
          <w:rFonts w:ascii="Arial" w:hAnsi="Arial" w:cs="Arial"/>
          <w:sz w:val="20"/>
          <w:szCs w:val="20"/>
        </w:rPr>
        <w:t xml:space="preserve"> Educator’s Portfolio (EP) </w:t>
      </w:r>
      <w:r w:rsidRPr="008778C9">
        <w:rPr>
          <w:rFonts w:ascii="Arial" w:hAnsi="Arial" w:cs="Arial"/>
          <w:sz w:val="20"/>
          <w:szCs w:val="20"/>
        </w:rPr>
        <w:t xml:space="preserve">can be used to </w:t>
      </w:r>
      <w:r w:rsidR="00493291" w:rsidRPr="008778C9">
        <w:rPr>
          <w:rFonts w:ascii="Arial" w:hAnsi="Arial" w:cs="Arial"/>
          <w:sz w:val="20"/>
          <w:szCs w:val="20"/>
        </w:rPr>
        <w:t>supplement</w:t>
      </w:r>
      <w:r w:rsidRPr="008778C9">
        <w:rPr>
          <w:rFonts w:ascii="Arial" w:hAnsi="Arial" w:cs="Arial"/>
          <w:sz w:val="20"/>
          <w:szCs w:val="20"/>
        </w:rPr>
        <w:t xml:space="preserve"> </w:t>
      </w:r>
      <w:r w:rsidR="00453B0B" w:rsidRPr="008778C9">
        <w:rPr>
          <w:rFonts w:ascii="Arial" w:hAnsi="Arial" w:cs="Arial"/>
          <w:sz w:val="20"/>
          <w:szCs w:val="20"/>
        </w:rPr>
        <w:t xml:space="preserve">the CV </w:t>
      </w:r>
      <w:r w:rsidRPr="008778C9">
        <w:rPr>
          <w:rFonts w:ascii="Arial" w:hAnsi="Arial" w:cs="Arial"/>
          <w:sz w:val="20"/>
          <w:szCs w:val="20"/>
        </w:rPr>
        <w:t>to document</w:t>
      </w:r>
      <w:r w:rsidR="004F725D" w:rsidRPr="008778C9">
        <w:rPr>
          <w:rFonts w:ascii="Arial" w:hAnsi="Arial" w:cs="Arial"/>
          <w:sz w:val="20"/>
          <w:szCs w:val="20"/>
        </w:rPr>
        <w:t xml:space="preserve"> </w:t>
      </w:r>
      <w:r w:rsidR="00493291" w:rsidRPr="008778C9">
        <w:rPr>
          <w:rFonts w:ascii="Arial" w:hAnsi="Arial" w:cs="Arial"/>
          <w:sz w:val="20"/>
          <w:szCs w:val="20"/>
        </w:rPr>
        <w:t xml:space="preserve">the quantity and quality impact of </w:t>
      </w:r>
      <w:r w:rsidR="00A640FB" w:rsidRPr="008778C9">
        <w:rPr>
          <w:rFonts w:ascii="Arial" w:hAnsi="Arial" w:cs="Arial"/>
          <w:sz w:val="20"/>
          <w:szCs w:val="20"/>
        </w:rPr>
        <w:t>educational activities.</w:t>
      </w:r>
    </w:p>
    <w:p w:rsidR="00BC4AE5" w:rsidRPr="008778C9" w:rsidRDefault="00BC4AE5" w:rsidP="00A74CC9">
      <w:pPr>
        <w:pStyle w:val="NoSpacing"/>
        <w:rPr>
          <w:rFonts w:ascii="Arial" w:hAnsi="Arial" w:cs="Arial"/>
          <w:sz w:val="20"/>
          <w:szCs w:val="20"/>
        </w:rPr>
      </w:pPr>
    </w:p>
    <w:p w:rsidR="0099640D" w:rsidRPr="008778C9" w:rsidRDefault="00F27360" w:rsidP="00A74CC9">
      <w:pPr>
        <w:pStyle w:val="NoSpacing"/>
        <w:rPr>
          <w:rFonts w:ascii="Arial" w:hAnsi="Arial" w:cs="Arial"/>
          <w:b/>
          <w:sz w:val="20"/>
          <w:szCs w:val="20"/>
        </w:rPr>
      </w:pPr>
      <w:r w:rsidRPr="008778C9">
        <w:rPr>
          <w:rFonts w:ascii="Arial" w:hAnsi="Arial" w:cs="Arial"/>
          <w:b/>
          <w:sz w:val="20"/>
          <w:szCs w:val="20"/>
        </w:rPr>
        <w:t xml:space="preserve">Direct </w:t>
      </w:r>
      <w:r w:rsidR="004F725D" w:rsidRPr="008778C9">
        <w:rPr>
          <w:rFonts w:ascii="Arial" w:hAnsi="Arial" w:cs="Arial"/>
          <w:b/>
          <w:sz w:val="20"/>
          <w:szCs w:val="20"/>
        </w:rPr>
        <w:t>Teaching</w:t>
      </w:r>
      <w:r w:rsidR="00F3207D" w:rsidRPr="008778C9">
        <w:rPr>
          <w:rFonts w:ascii="Arial" w:hAnsi="Arial" w:cs="Arial"/>
          <w:b/>
          <w:sz w:val="20"/>
          <w:szCs w:val="20"/>
        </w:rPr>
        <w:t xml:space="preserve"> Activities</w:t>
      </w:r>
      <w:r w:rsidR="0016388D" w:rsidRPr="008778C9">
        <w:rPr>
          <w:rFonts w:ascii="Arial" w:hAnsi="Arial" w:cs="Arial"/>
          <w:b/>
          <w:sz w:val="20"/>
          <w:szCs w:val="20"/>
        </w:rPr>
        <w:t xml:space="preserve"> (Didactic and Clinical)</w:t>
      </w:r>
      <w:r w:rsidRPr="008778C9">
        <w:rPr>
          <w:rFonts w:ascii="Arial" w:hAnsi="Arial" w:cs="Arial"/>
          <w:b/>
          <w:sz w:val="20"/>
          <w:szCs w:val="20"/>
        </w:rPr>
        <w:t xml:space="preserve"> </w:t>
      </w:r>
    </w:p>
    <w:p w:rsidR="00BC4AE5" w:rsidRPr="008778C9" w:rsidRDefault="00F27360" w:rsidP="00A74CC9">
      <w:pPr>
        <w:pStyle w:val="NoSpacing"/>
        <w:rPr>
          <w:rFonts w:ascii="Arial" w:hAnsi="Arial" w:cs="Arial"/>
          <w:sz w:val="20"/>
          <w:szCs w:val="20"/>
          <w:u w:val="single"/>
        </w:rPr>
      </w:pPr>
      <w:r w:rsidRPr="008778C9">
        <w:rPr>
          <w:rFonts w:ascii="Arial" w:hAnsi="Arial" w:cs="Arial"/>
          <w:sz w:val="20"/>
          <w:szCs w:val="20"/>
        </w:rPr>
        <w:t>(</w:t>
      </w:r>
      <w:r w:rsidR="0099640D" w:rsidRPr="008778C9">
        <w:rPr>
          <w:rFonts w:ascii="Arial" w:hAnsi="Arial" w:cs="Arial"/>
          <w:sz w:val="20"/>
          <w:szCs w:val="20"/>
        </w:rPr>
        <w:t>I</w:t>
      </w:r>
      <w:r w:rsidRPr="008778C9">
        <w:rPr>
          <w:rFonts w:ascii="Arial" w:hAnsi="Arial" w:cs="Arial"/>
          <w:sz w:val="20"/>
          <w:szCs w:val="20"/>
        </w:rPr>
        <w:t>nclude type of activity, level of learner, and approximate hours per unit time)</w:t>
      </w:r>
    </w:p>
    <w:p w:rsidR="00F27360" w:rsidRPr="008778C9" w:rsidRDefault="00F27360" w:rsidP="00A74CC9">
      <w:pPr>
        <w:pStyle w:val="NoSpacing"/>
        <w:rPr>
          <w:rFonts w:ascii="Arial" w:hAnsi="Arial" w:cs="Arial"/>
          <w:sz w:val="20"/>
          <w:szCs w:val="20"/>
          <w:u w:val="single"/>
        </w:rPr>
      </w:pPr>
    </w:p>
    <w:p w:rsidR="00F3207D" w:rsidRPr="008778C9" w:rsidRDefault="00F3207D" w:rsidP="00A74CC9">
      <w:pPr>
        <w:pStyle w:val="NoSpacing"/>
        <w:rPr>
          <w:rFonts w:ascii="Arial" w:hAnsi="Arial" w:cs="Arial"/>
          <w:sz w:val="20"/>
          <w:szCs w:val="20"/>
        </w:rPr>
      </w:pPr>
      <w:r w:rsidRPr="008778C9">
        <w:rPr>
          <w:rFonts w:ascii="Arial" w:hAnsi="Arial" w:cs="Arial"/>
          <w:sz w:val="20"/>
          <w:szCs w:val="20"/>
          <w:u w:val="single"/>
        </w:rPr>
        <w:t>International and National</w:t>
      </w:r>
    </w:p>
    <w:p w:rsidR="00F3207D" w:rsidRPr="008778C9" w:rsidRDefault="00F3207D" w:rsidP="00A74CC9">
      <w:pPr>
        <w:pStyle w:val="NoSpacing"/>
        <w:rPr>
          <w:rFonts w:ascii="Arial" w:hAnsi="Arial" w:cs="Arial"/>
          <w:sz w:val="20"/>
          <w:szCs w:val="20"/>
        </w:rPr>
      </w:pPr>
    </w:p>
    <w:p w:rsidR="00F3207D" w:rsidRPr="008778C9" w:rsidRDefault="00F3207D" w:rsidP="00A74CC9">
      <w:pPr>
        <w:pStyle w:val="NoSpacing"/>
        <w:rPr>
          <w:rFonts w:ascii="Arial" w:hAnsi="Arial" w:cs="Arial"/>
          <w:sz w:val="20"/>
          <w:szCs w:val="20"/>
          <w:u w:val="single"/>
        </w:rPr>
      </w:pPr>
      <w:r w:rsidRPr="008778C9">
        <w:rPr>
          <w:rFonts w:ascii="Arial" w:hAnsi="Arial" w:cs="Arial"/>
          <w:sz w:val="20"/>
          <w:szCs w:val="20"/>
          <w:u w:val="single"/>
        </w:rPr>
        <w:t>Regional and Local</w:t>
      </w:r>
    </w:p>
    <w:p w:rsidR="00F3207D" w:rsidRPr="008778C9" w:rsidRDefault="00F3207D" w:rsidP="00A74CC9">
      <w:pPr>
        <w:pStyle w:val="NoSpacing"/>
        <w:rPr>
          <w:rFonts w:ascii="Arial" w:hAnsi="Arial" w:cs="Arial"/>
          <w:sz w:val="20"/>
          <w:szCs w:val="20"/>
          <w:u w:val="single"/>
        </w:rPr>
      </w:pPr>
    </w:p>
    <w:p w:rsidR="00F3207D" w:rsidRPr="008778C9" w:rsidRDefault="00F3207D" w:rsidP="00A74CC9">
      <w:pPr>
        <w:pStyle w:val="NoSpacing"/>
        <w:rPr>
          <w:rFonts w:ascii="Arial" w:hAnsi="Arial" w:cs="Arial"/>
          <w:sz w:val="20"/>
          <w:szCs w:val="20"/>
          <w:u w:val="single"/>
        </w:rPr>
      </w:pPr>
      <w:r w:rsidRPr="008778C9">
        <w:rPr>
          <w:rFonts w:ascii="Arial" w:hAnsi="Arial" w:cs="Arial"/>
          <w:sz w:val="20"/>
          <w:szCs w:val="20"/>
          <w:u w:val="single"/>
        </w:rPr>
        <w:t>Institutional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4"/>
        <w:gridCol w:w="2831"/>
        <w:gridCol w:w="2011"/>
        <w:gridCol w:w="2124"/>
      </w:tblGrid>
      <w:tr w:rsidR="00FC721C" w:rsidTr="00FC721C">
        <w:tc>
          <w:tcPr>
            <w:tcW w:w="2384" w:type="dxa"/>
          </w:tcPr>
          <w:p w:rsidR="00FC721C" w:rsidRPr="00FC721C" w:rsidRDefault="00FC721C" w:rsidP="00A74CC9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  <w:r w:rsidRPr="00FC721C">
              <w:rPr>
                <w:rFonts w:ascii="Arial" w:hAnsi="Arial" w:cs="Arial"/>
                <w:i/>
                <w:sz w:val="20"/>
                <w:szCs w:val="20"/>
              </w:rPr>
              <w:t>Type</w:t>
            </w:r>
          </w:p>
        </w:tc>
        <w:tc>
          <w:tcPr>
            <w:tcW w:w="2831" w:type="dxa"/>
          </w:tcPr>
          <w:p w:rsidR="00FC721C" w:rsidRPr="00FC721C" w:rsidRDefault="00FC721C" w:rsidP="00A74CC9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  <w:r w:rsidRPr="00FC721C">
              <w:rPr>
                <w:rFonts w:ascii="Arial" w:hAnsi="Arial" w:cs="Arial"/>
                <w:i/>
                <w:sz w:val="20"/>
                <w:szCs w:val="20"/>
              </w:rPr>
              <w:t>Level</w:t>
            </w:r>
          </w:p>
        </w:tc>
        <w:tc>
          <w:tcPr>
            <w:tcW w:w="2011" w:type="dxa"/>
          </w:tcPr>
          <w:p w:rsidR="00FC721C" w:rsidRPr="00FC721C" w:rsidRDefault="00FC721C" w:rsidP="00A74CC9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  <w:r w:rsidRPr="00FC721C">
              <w:rPr>
                <w:rFonts w:ascii="Arial" w:hAnsi="Arial" w:cs="Arial"/>
                <w:i/>
                <w:sz w:val="20"/>
                <w:szCs w:val="20"/>
              </w:rPr>
              <w:t>Hours</w:t>
            </w:r>
            <w:r>
              <w:rPr>
                <w:rFonts w:ascii="Arial" w:hAnsi="Arial" w:cs="Arial"/>
                <w:i/>
                <w:sz w:val="20"/>
                <w:szCs w:val="20"/>
              </w:rPr>
              <w:t>/unit</w:t>
            </w:r>
          </w:p>
        </w:tc>
        <w:tc>
          <w:tcPr>
            <w:tcW w:w="2124" w:type="dxa"/>
          </w:tcPr>
          <w:p w:rsidR="00FC721C" w:rsidRPr="00FC721C" w:rsidRDefault="00FC721C" w:rsidP="00A74CC9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Number of Units</w:t>
            </w:r>
          </w:p>
        </w:tc>
      </w:tr>
      <w:tr w:rsidR="00FC721C" w:rsidTr="00FC721C">
        <w:tc>
          <w:tcPr>
            <w:tcW w:w="2384" w:type="dxa"/>
          </w:tcPr>
          <w:p w:rsidR="00FC721C" w:rsidRDefault="00FC721C" w:rsidP="00A74CC9">
            <w:pPr>
              <w:pStyle w:val="NoSpacing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Lectures</w:t>
            </w:r>
          </w:p>
        </w:tc>
        <w:tc>
          <w:tcPr>
            <w:tcW w:w="2831" w:type="dxa"/>
          </w:tcPr>
          <w:p w:rsidR="00FC721C" w:rsidRDefault="00FC721C" w:rsidP="00A74CC9">
            <w:pPr>
              <w:pStyle w:val="NoSpacing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Graduate students</w:t>
            </w:r>
          </w:p>
        </w:tc>
        <w:tc>
          <w:tcPr>
            <w:tcW w:w="2011" w:type="dxa"/>
          </w:tcPr>
          <w:p w:rsidR="00FC721C" w:rsidRDefault="00FC721C" w:rsidP="00A74CC9">
            <w:pPr>
              <w:pStyle w:val="NoSpacing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1h</w:t>
            </w:r>
          </w:p>
        </w:tc>
        <w:tc>
          <w:tcPr>
            <w:tcW w:w="2124" w:type="dxa"/>
          </w:tcPr>
          <w:p w:rsidR="00FC721C" w:rsidRDefault="00FC721C" w:rsidP="00A74CC9">
            <w:pPr>
              <w:pStyle w:val="NoSpacing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3</w:t>
            </w:r>
          </w:p>
        </w:tc>
      </w:tr>
      <w:tr w:rsidR="00FC721C" w:rsidTr="00FC721C">
        <w:tc>
          <w:tcPr>
            <w:tcW w:w="2384" w:type="dxa"/>
          </w:tcPr>
          <w:p w:rsidR="00FC721C" w:rsidRPr="00FC721C" w:rsidRDefault="00FC721C" w:rsidP="00A74CC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C721C">
              <w:rPr>
                <w:rFonts w:ascii="Arial" w:hAnsi="Arial" w:cs="Arial"/>
                <w:sz w:val="20"/>
                <w:szCs w:val="20"/>
              </w:rPr>
              <w:t>Journal club</w:t>
            </w:r>
          </w:p>
        </w:tc>
        <w:tc>
          <w:tcPr>
            <w:tcW w:w="2831" w:type="dxa"/>
          </w:tcPr>
          <w:p w:rsidR="00FC721C" w:rsidRPr="00FC721C" w:rsidRDefault="00FC721C" w:rsidP="00A74CC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C721C">
              <w:rPr>
                <w:rFonts w:ascii="Arial" w:hAnsi="Arial" w:cs="Arial"/>
                <w:sz w:val="20"/>
                <w:szCs w:val="20"/>
              </w:rPr>
              <w:t>Graduate and post-graduate</w:t>
            </w:r>
          </w:p>
        </w:tc>
        <w:tc>
          <w:tcPr>
            <w:tcW w:w="2011" w:type="dxa"/>
          </w:tcPr>
          <w:p w:rsidR="00FC721C" w:rsidRPr="00FC721C" w:rsidRDefault="00FC721C" w:rsidP="00A74CC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12h/term</w:t>
            </w:r>
          </w:p>
        </w:tc>
        <w:tc>
          <w:tcPr>
            <w:tcW w:w="2124" w:type="dxa"/>
          </w:tcPr>
          <w:p w:rsidR="00FC721C" w:rsidRPr="00FC721C" w:rsidRDefault="00FC721C" w:rsidP="00A74CC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FC721C" w:rsidTr="00FC721C">
        <w:tc>
          <w:tcPr>
            <w:tcW w:w="2384" w:type="dxa"/>
          </w:tcPr>
          <w:p w:rsidR="00FC721C" w:rsidRPr="00FC721C" w:rsidRDefault="00FC721C" w:rsidP="00A74CC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1" w:type="dxa"/>
          </w:tcPr>
          <w:p w:rsidR="00FC721C" w:rsidRPr="00FC721C" w:rsidRDefault="00FC721C" w:rsidP="00A74CC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1" w:type="dxa"/>
          </w:tcPr>
          <w:p w:rsidR="00FC721C" w:rsidRPr="00FC721C" w:rsidRDefault="00FC721C" w:rsidP="00A74CC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4" w:type="dxa"/>
          </w:tcPr>
          <w:p w:rsidR="00FC721C" w:rsidRPr="00FC721C" w:rsidRDefault="00FC721C" w:rsidP="00A74CC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21C" w:rsidTr="00FC721C">
        <w:tc>
          <w:tcPr>
            <w:tcW w:w="2384" w:type="dxa"/>
          </w:tcPr>
          <w:p w:rsidR="00FC721C" w:rsidRPr="00FC721C" w:rsidRDefault="00FC721C" w:rsidP="00A74CC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1" w:type="dxa"/>
          </w:tcPr>
          <w:p w:rsidR="00FC721C" w:rsidRPr="00FC721C" w:rsidRDefault="00FC721C" w:rsidP="00A74CC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1" w:type="dxa"/>
          </w:tcPr>
          <w:p w:rsidR="00FC721C" w:rsidRPr="00FC721C" w:rsidRDefault="00FC721C" w:rsidP="00A74CC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4" w:type="dxa"/>
          </w:tcPr>
          <w:p w:rsidR="00FC721C" w:rsidRPr="00FC721C" w:rsidRDefault="00FC721C" w:rsidP="00A74CC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C4AE5" w:rsidRDefault="00BC4AE5" w:rsidP="00A74CC9">
      <w:pPr>
        <w:pStyle w:val="NoSpacing"/>
        <w:rPr>
          <w:rFonts w:ascii="Arial" w:hAnsi="Arial" w:cs="Arial"/>
          <w:sz w:val="20"/>
          <w:szCs w:val="20"/>
          <w:u w:val="single"/>
        </w:rPr>
      </w:pPr>
    </w:p>
    <w:p w:rsidR="00FC721C" w:rsidRPr="008778C9" w:rsidRDefault="00FC721C" w:rsidP="00A74CC9">
      <w:pPr>
        <w:pStyle w:val="NoSpacing"/>
        <w:rPr>
          <w:rFonts w:ascii="Arial" w:hAnsi="Arial" w:cs="Arial"/>
          <w:sz w:val="20"/>
          <w:szCs w:val="20"/>
          <w:u w:val="single"/>
        </w:rPr>
      </w:pPr>
    </w:p>
    <w:p w:rsidR="0099640D" w:rsidRPr="008778C9" w:rsidRDefault="004F725D" w:rsidP="00A74CC9">
      <w:pPr>
        <w:pStyle w:val="NoSpacing"/>
        <w:rPr>
          <w:rFonts w:ascii="Arial" w:hAnsi="Arial" w:cs="Arial"/>
          <w:b/>
          <w:sz w:val="20"/>
          <w:szCs w:val="20"/>
        </w:rPr>
      </w:pPr>
      <w:r w:rsidRPr="008778C9">
        <w:rPr>
          <w:rFonts w:ascii="Arial" w:hAnsi="Arial" w:cs="Arial"/>
          <w:b/>
          <w:sz w:val="20"/>
          <w:szCs w:val="20"/>
        </w:rPr>
        <w:t>Curriculum Development</w:t>
      </w:r>
      <w:r w:rsidR="0016388D" w:rsidRPr="008778C9">
        <w:rPr>
          <w:rFonts w:ascii="Arial" w:hAnsi="Arial" w:cs="Arial"/>
          <w:b/>
          <w:sz w:val="20"/>
          <w:szCs w:val="20"/>
        </w:rPr>
        <w:t>:</w:t>
      </w:r>
      <w:r w:rsidR="00F27360" w:rsidRPr="008778C9">
        <w:rPr>
          <w:rFonts w:ascii="Arial" w:hAnsi="Arial" w:cs="Arial"/>
          <w:b/>
          <w:sz w:val="20"/>
          <w:szCs w:val="20"/>
        </w:rPr>
        <w:t xml:space="preserve"> </w:t>
      </w:r>
    </w:p>
    <w:p w:rsidR="004F725D" w:rsidRPr="008778C9" w:rsidRDefault="00F27360" w:rsidP="00A74CC9">
      <w:pPr>
        <w:pStyle w:val="NoSpacing"/>
        <w:rPr>
          <w:rFonts w:ascii="Arial" w:hAnsi="Arial" w:cs="Arial"/>
          <w:sz w:val="20"/>
          <w:szCs w:val="20"/>
        </w:rPr>
      </w:pPr>
      <w:r w:rsidRPr="008778C9">
        <w:rPr>
          <w:rFonts w:ascii="Arial" w:hAnsi="Arial" w:cs="Arial"/>
          <w:sz w:val="20"/>
          <w:szCs w:val="20"/>
        </w:rPr>
        <w:t>(</w:t>
      </w:r>
      <w:r w:rsidR="0099640D" w:rsidRPr="008778C9">
        <w:rPr>
          <w:rFonts w:ascii="Arial" w:hAnsi="Arial" w:cs="Arial"/>
          <w:sz w:val="20"/>
          <w:szCs w:val="20"/>
        </w:rPr>
        <w:t>I</w:t>
      </w:r>
      <w:r w:rsidRPr="008778C9">
        <w:rPr>
          <w:rFonts w:ascii="Arial" w:hAnsi="Arial" w:cs="Arial"/>
          <w:sz w:val="20"/>
          <w:szCs w:val="20"/>
        </w:rPr>
        <w:t xml:space="preserve">nclude </w:t>
      </w:r>
      <w:r w:rsidR="0099640D" w:rsidRPr="008778C9">
        <w:rPr>
          <w:rFonts w:ascii="Arial" w:hAnsi="Arial" w:cs="Arial"/>
          <w:sz w:val="20"/>
          <w:szCs w:val="20"/>
        </w:rPr>
        <w:t xml:space="preserve">faculty role in development, type of </w:t>
      </w:r>
      <w:r w:rsidRPr="008778C9">
        <w:rPr>
          <w:rFonts w:ascii="Arial" w:hAnsi="Arial" w:cs="Arial"/>
          <w:sz w:val="20"/>
          <w:szCs w:val="20"/>
        </w:rPr>
        <w:t>educational program</w:t>
      </w:r>
      <w:r w:rsidR="0099640D" w:rsidRPr="008778C9">
        <w:rPr>
          <w:rFonts w:ascii="Arial" w:hAnsi="Arial" w:cs="Arial"/>
          <w:sz w:val="20"/>
          <w:szCs w:val="20"/>
        </w:rPr>
        <w:t xml:space="preserve">, </w:t>
      </w:r>
      <w:r w:rsidRPr="008778C9">
        <w:rPr>
          <w:rFonts w:ascii="Arial" w:hAnsi="Arial" w:cs="Arial"/>
          <w:sz w:val="20"/>
          <w:szCs w:val="20"/>
        </w:rPr>
        <w:t>and years implemented)</w:t>
      </w:r>
    </w:p>
    <w:p w:rsidR="00F27360" w:rsidRPr="008778C9" w:rsidRDefault="00F27360" w:rsidP="00A74CC9">
      <w:pPr>
        <w:pStyle w:val="NoSpacing"/>
        <w:rPr>
          <w:rFonts w:ascii="Arial" w:hAnsi="Arial" w:cs="Arial"/>
          <w:sz w:val="20"/>
          <w:szCs w:val="20"/>
        </w:rPr>
      </w:pPr>
    </w:p>
    <w:p w:rsidR="0099640D" w:rsidRPr="008778C9" w:rsidRDefault="004F725D" w:rsidP="00A74CC9">
      <w:pPr>
        <w:pStyle w:val="NoSpacing"/>
        <w:rPr>
          <w:rFonts w:ascii="Arial" w:hAnsi="Arial" w:cs="Arial"/>
          <w:b/>
          <w:sz w:val="20"/>
          <w:szCs w:val="20"/>
        </w:rPr>
      </w:pPr>
      <w:r w:rsidRPr="008778C9">
        <w:rPr>
          <w:rFonts w:ascii="Arial" w:hAnsi="Arial" w:cs="Arial"/>
          <w:b/>
          <w:sz w:val="20"/>
          <w:szCs w:val="20"/>
        </w:rPr>
        <w:t>Mentoring and Advising</w:t>
      </w:r>
      <w:r w:rsidR="00F27360" w:rsidRPr="008778C9">
        <w:rPr>
          <w:rFonts w:ascii="Arial" w:hAnsi="Arial" w:cs="Arial"/>
          <w:b/>
          <w:sz w:val="20"/>
          <w:szCs w:val="20"/>
        </w:rPr>
        <w:t xml:space="preserve">: </w:t>
      </w:r>
    </w:p>
    <w:p w:rsidR="004F725D" w:rsidRPr="008778C9" w:rsidRDefault="00F27360" w:rsidP="00A74CC9">
      <w:pPr>
        <w:pStyle w:val="NoSpacing"/>
        <w:rPr>
          <w:rFonts w:ascii="Arial" w:hAnsi="Arial" w:cs="Arial"/>
          <w:sz w:val="20"/>
          <w:szCs w:val="20"/>
        </w:rPr>
      </w:pPr>
      <w:r w:rsidRPr="008778C9">
        <w:rPr>
          <w:rFonts w:ascii="Arial" w:hAnsi="Arial" w:cs="Arial"/>
          <w:sz w:val="20"/>
          <w:szCs w:val="20"/>
        </w:rPr>
        <w:t>(</w:t>
      </w:r>
      <w:r w:rsidR="0099640D" w:rsidRPr="008778C9">
        <w:rPr>
          <w:rFonts w:ascii="Arial" w:hAnsi="Arial" w:cs="Arial"/>
          <w:sz w:val="20"/>
          <w:szCs w:val="20"/>
        </w:rPr>
        <w:t>I</w:t>
      </w:r>
      <w:r w:rsidRPr="008778C9">
        <w:rPr>
          <w:rFonts w:ascii="Arial" w:hAnsi="Arial" w:cs="Arial"/>
          <w:sz w:val="20"/>
          <w:szCs w:val="20"/>
        </w:rPr>
        <w:t xml:space="preserve">nclude level of learner, </w:t>
      </w:r>
      <w:r w:rsidR="0099640D" w:rsidRPr="008778C9">
        <w:rPr>
          <w:rFonts w:ascii="Arial" w:hAnsi="Arial" w:cs="Arial"/>
          <w:sz w:val="20"/>
          <w:szCs w:val="20"/>
        </w:rPr>
        <w:t>approximate</w:t>
      </w:r>
      <w:r w:rsidRPr="008778C9">
        <w:rPr>
          <w:rFonts w:ascii="Arial" w:hAnsi="Arial" w:cs="Arial"/>
          <w:sz w:val="20"/>
          <w:szCs w:val="20"/>
        </w:rPr>
        <w:t xml:space="preserve"> </w:t>
      </w:r>
      <w:r w:rsidR="0099640D" w:rsidRPr="008778C9">
        <w:rPr>
          <w:rFonts w:ascii="Arial" w:hAnsi="Arial" w:cs="Arial"/>
          <w:sz w:val="20"/>
          <w:szCs w:val="20"/>
        </w:rPr>
        <w:t>number of</w:t>
      </w:r>
      <w:r w:rsidRPr="008778C9">
        <w:rPr>
          <w:rFonts w:ascii="Arial" w:hAnsi="Arial" w:cs="Arial"/>
          <w:sz w:val="20"/>
          <w:szCs w:val="20"/>
        </w:rPr>
        <w:t xml:space="preserve"> mentees</w:t>
      </w:r>
      <w:r w:rsidR="0099640D" w:rsidRPr="008778C9">
        <w:rPr>
          <w:rFonts w:ascii="Arial" w:hAnsi="Arial" w:cs="Arial"/>
          <w:sz w:val="20"/>
          <w:szCs w:val="20"/>
        </w:rPr>
        <w:t xml:space="preserve"> in each level</w:t>
      </w:r>
      <w:r w:rsidRPr="008778C9">
        <w:rPr>
          <w:rFonts w:ascii="Arial" w:hAnsi="Arial" w:cs="Arial"/>
          <w:sz w:val="20"/>
          <w:szCs w:val="20"/>
        </w:rPr>
        <w:t>, years serving as advisor)</w:t>
      </w:r>
    </w:p>
    <w:p w:rsidR="00FC721C" w:rsidRPr="00FC721C" w:rsidRDefault="00FC721C" w:rsidP="00FC721C">
      <w:pPr>
        <w:widowControl/>
        <w:rPr>
          <w:vanish/>
        </w:rPr>
      </w:pPr>
    </w:p>
    <w:p w:rsidR="00FC721C" w:rsidRPr="00FC721C" w:rsidRDefault="00FC721C" w:rsidP="00FC721C">
      <w:pPr>
        <w:widowControl/>
        <w:rPr>
          <w:vanish/>
        </w:rPr>
      </w:pPr>
    </w:p>
    <w:p w:rsidR="00FC721C" w:rsidRPr="00FC721C" w:rsidRDefault="00FC721C" w:rsidP="00FC721C">
      <w:pPr>
        <w:widowControl/>
        <w:rPr>
          <w:vanish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C721C" w:rsidTr="00FC721C">
        <w:tc>
          <w:tcPr>
            <w:tcW w:w="3116" w:type="dxa"/>
          </w:tcPr>
          <w:p w:rsidR="00FC721C" w:rsidRPr="00FC721C" w:rsidRDefault="00FC721C" w:rsidP="00A74CC9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  <w:r w:rsidRPr="00FC721C">
              <w:rPr>
                <w:rFonts w:ascii="Arial" w:hAnsi="Arial" w:cs="Arial"/>
                <w:i/>
                <w:sz w:val="20"/>
                <w:szCs w:val="20"/>
              </w:rPr>
              <w:t>Level</w:t>
            </w:r>
          </w:p>
        </w:tc>
        <w:tc>
          <w:tcPr>
            <w:tcW w:w="3117" w:type="dxa"/>
          </w:tcPr>
          <w:p w:rsidR="00FC721C" w:rsidRPr="00FC721C" w:rsidRDefault="00FC721C" w:rsidP="00A74CC9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  <w:r w:rsidRPr="00FC721C">
              <w:rPr>
                <w:rFonts w:ascii="Arial" w:hAnsi="Arial" w:cs="Arial"/>
                <w:i/>
                <w:sz w:val="20"/>
                <w:szCs w:val="20"/>
              </w:rPr>
              <w:t>Number of Mentees</w:t>
            </w:r>
          </w:p>
        </w:tc>
        <w:tc>
          <w:tcPr>
            <w:tcW w:w="3117" w:type="dxa"/>
          </w:tcPr>
          <w:p w:rsidR="00FC721C" w:rsidRPr="00FC721C" w:rsidRDefault="00FC721C" w:rsidP="00A74CC9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  <w:r w:rsidRPr="00FC721C">
              <w:rPr>
                <w:rFonts w:ascii="Arial" w:hAnsi="Arial" w:cs="Arial"/>
                <w:i/>
                <w:sz w:val="20"/>
                <w:szCs w:val="20"/>
              </w:rPr>
              <w:t>Years</w:t>
            </w:r>
          </w:p>
        </w:tc>
      </w:tr>
      <w:tr w:rsidR="00FC721C" w:rsidTr="00FC721C">
        <w:tc>
          <w:tcPr>
            <w:tcW w:w="3116" w:type="dxa"/>
          </w:tcPr>
          <w:p w:rsidR="00FC721C" w:rsidRDefault="00FC721C" w:rsidP="00A74CC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Undergraduate students</w:t>
            </w:r>
          </w:p>
        </w:tc>
        <w:tc>
          <w:tcPr>
            <w:tcW w:w="3117" w:type="dxa"/>
          </w:tcPr>
          <w:p w:rsidR="00FC721C" w:rsidRDefault="00FC721C" w:rsidP="00A74CC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7" w:type="dxa"/>
          </w:tcPr>
          <w:p w:rsidR="00FC721C" w:rsidRDefault="00FC721C" w:rsidP="00A74CC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</w:tr>
      <w:tr w:rsidR="00FC721C" w:rsidTr="00FC721C">
        <w:tc>
          <w:tcPr>
            <w:tcW w:w="3116" w:type="dxa"/>
          </w:tcPr>
          <w:p w:rsidR="00FC721C" w:rsidRDefault="00FC721C" w:rsidP="00A74CC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Research Technician</w:t>
            </w:r>
          </w:p>
        </w:tc>
        <w:tc>
          <w:tcPr>
            <w:tcW w:w="3117" w:type="dxa"/>
          </w:tcPr>
          <w:p w:rsidR="00FC721C" w:rsidRDefault="00FC721C" w:rsidP="00A74CC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7" w:type="dxa"/>
          </w:tcPr>
          <w:p w:rsidR="00FC721C" w:rsidRDefault="00FC721C" w:rsidP="00A74CC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2019-2020</w:t>
            </w:r>
          </w:p>
        </w:tc>
      </w:tr>
      <w:tr w:rsidR="00FC721C" w:rsidTr="00FC721C">
        <w:tc>
          <w:tcPr>
            <w:tcW w:w="3116" w:type="dxa"/>
          </w:tcPr>
          <w:p w:rsidR="00FC721C" w:rsidRDefault="00FC721C" w:rsidP="00A74CC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Senior research associate</w:t>
            </w:r>
          </w:p>
        </w:tc>
        <w:tc>
          <w:tcPr>
            <w:tcW w:w="3117" w:type="dxa"/>
          </w:tcPr>
          <w:p w:rsidR="00FC721C" w:rsidRDefault="00FC721C" w:rsidP="00A74CC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7" w:type="dxa"/>
          </w:tcPr>
          <w:p w:rsidR="00FC721C" w:rsidRDefault="00FC721C" w:rsidP="00A74CC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</w:t>
            </w:r>
          </w:p>
        </w:tc>
      </w:tr>
      <w:tr w:rsidR="00FC721C" w:rsidTr="00FC721C">
        <w:tc>
          <w:tcPr>
            <w:tcW w:w="3116" w:type="dxa"/>
          </w:tcPr>
          <w:p w:rsidR="00FC721C" w:rsidRDefault="00FC721C" w:rsidP="00A74CC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Postdoc</w:t>
            </w:r>
          </w:p>
        </w:tc>
        <w:tc>
          <w:tcPr>
            <w:tcW w:w="3117" w:type="dxa"/>
          </w:tcPr>
          <w:p w:rsidR="00FC721C" w:rsidRDefault="00FC721C" w:rsidP="00A74CC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7" w:type="dxa"/>
          </w:tcPr>
          <w:p w:rsidR="00FC721C" w:rsidRDefault="00FC721C" w:rsidP="00A74CC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</w:t>
            </w:r>
          </w:p>
        </w:tc>
      </w:tr>
      <w:tr w:rsidR="00FC721C" w:rsidTr="00FC721C">
        <w:tc>
          <w:tcPr>
            <w:tcW w:w="3116" w:type="dxa"/>
          </w:tcPr>
          <w:p w:rsidR="00FC721C" w:rsidRDefault="00FC721C" w:rsidP="00A74CC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Clinical Resident </w:t>
            </w:r>
          </w:p>
        </w:tc>
        <w:tc>
          <w:tcPr>
            <w:tcW w:w="3117" w:type="dxa"/>
          </w:tcPr>
          <w:p w:rsidR="00FC721C" w:rsidRDefault="00FC721C" w:rsidP="00A74CC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7" w:type="dxa"/>
          </w:tcPr>
          <w:p w:rsidR="00FC721C" w:rsidRDefault="00FC721C" w:rsidP="00A74CC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</w:tr>
      <w:tr w:rsidR="00FC721C" w:rsidTr="00FC721C">
        <w:tc>
          <w:tcPr>
            <w:tcW w:w="3116" w:type="dxa"/>
          </w:tcPr>
          <w:p w:rsidR="00FC721C" w:rsidRDefault="00FC721C" w:rsidP="00A74CC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International Visiting Scholars</w:t>
            </w:r>
          </w:p>
        </w:tc>
        <w:tc>
          <w:tcPr>
            <w:tcW w:w="3117" w:type="dxa"/>
          </w:tcPr>
          <w:p w:rsidR="00FC721C" w:rsidRDefault="00FC721C" w:rsidP="00A74CC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17" w:type="dxa"/>
          </w:tcPr>
          <w:p w:rsidR="00FC721C" w:rsidRDefault="00FC721C" w:rsidP="00A74CC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</w:tr>
    </w:tbl>
    <w:p w:rsidR="00F27360" w:rsidRPr="008778C9" w:rsidRDefault="00F27360" w:rsidP="00A74CC9">
      <w:pPr>
        <w:pStyle w:val="NoSpacing"/>
        <w:rPr>
          <w:rFonts w:ascii="Arial" w:hAnsi="Arial" w:cs="Arial"/>
          <w:sz w:val="20"/>
          <w:szCs w:val="20"/>
        </w:rPr>
      </w:pPr>
    </w:p>
    <w:p w:rsidR="0099640D" w:rsidRPr="008778C9" w:rsidRDefault="004F725D" w:rsidP="00A74CC9">
      <w:pPr>
        <w:pStyle w:val="NoSpacing"/>
        <w:rPr>
          <w:rFonts w:ascii="Arial" w:hAnsi="Arial" w:cs="Arial"/>
          <w:b/>
          <w:sz w:val="20"/>
          <w:szCs w:val="20"/>
        </w:rPr>
      </w:pPr>
      <w:r w:rsidRPr="008778C9">
        <w:rPr>
          <w:rFonts w:ascii="Arial" w:hAnsi="Arial" w:cs="Arial"/>
          <w:b/>
          <w:sz w:val="20"/>
          <w:szCs w:val="20"/>
        </w:rPr>
        <w:t>Educational Leadership and Administration</w:t>
      </w:r>
      <w:r w:rsidR="0099640D" w:rsidRPr="008778C9">
        <w:rPr>
          <w:rFonts w:ascii="Arial" w:hAnsi="Arial" w:cs="Arial"/>
          <w:b/>
          <w:sz w:val="20"/>
          <w:szCs w:val="20"/>
        </w:rPr>
        <w:t>:</w:t>
      </w:r>
    </w:p>
    <w:p w:rsidR="004F725D" w:rsidRPr="008778C9" w:rsidRDefault="004F725D" w:rsidP="00A74CC9">
      <w:pPr>
        <w:pStyle w:val="NoSpacing"/>
        <w:rPr>
          <w:rFonts w:ascii="Arial" w:hAnsi="Arial" w:cs="Arial"/>
          <w:sz w:val="20"/>
          <w:szCs w:val="20"/>
        </w:rPr>
      </w:pPr>
      <w:r w:rsidRPr="008778C9">
        <w:rPr>
          <w:rFonts w:ascii="Arial" w:hAnsi="Arial" w:cs="Arial"/>
          <w:sz w:val="20"/>
          <w:szCs w:val="20"/>
        </w:rPr>
        <w:t>(</w:t>
      </w:r>
      <w:r w:rsidR="0099640D" w:rsidRPr="008778C9">
        <w:rPr>
          <w:rFonts w:ascii="Arial" w:hAnsi="Arial" w:cs="Arial"/>
          <w:sz w:val="20"/>
          <w:szCs w:val="20"/>
        </w:rPr>
        <w:t>I</w:t>
      </w:r>
      <w:r w:rsidRPr="008778C9">
        <w:rPr>
          <w:rFonts w:ascii="Arial" w:hAnsi="Arial" w:cs="Arial"/>
          <w:sz w:val="20"/>
          <w:szCs w:val="20"/>
        </w:rPr>
        <w:t xml:space="preserve">nclude </w:t>
      </w:r>
      <w:r w:rsidR="0099640D" w:rsidRPr="008778C9">
        <w:rPr>
          <w:rFonts w:ascii="Arial" w:hAnsi="Arial" w:cs="Arial"/>
          <w:sz w:val="20"/>
          <w:szCs w:val="20"/>
        </w:rPr>
        <w:t xml:space="preserve">Leadership of Educational Programs and </w:t>
      </w:r>
      <w:r w:rsidRPr="008778C9">
        <w:rPr>
          <w:rFonts w:ascii="Arial" w:hAnsi="Arial" w:cs="Arial"/>
          <w:sz w:val="20"/>
          <w:szCs w:val="20"/>
        </w:rPr>
        <w:t>Educational Committees)</w:t>
      </w:r>
    </w:p>
    <w:p w:rsidR="00F27360" w:rsidRPr="008778C9" w:rsidRDefault="00F27360" w:rsidP="00A74CC9">
      <w:pPr>
        <w:pStyle w:val="NoSpacing"/>
        <w:rPr>
          <w:rFonts w:ascii="Arial" w:hAnsi="Arial" w:cs="Arial"/>
          <w:sz w:val="20"/>
          <w:szCs w:val="20"/>
          <w:u w:val="single"/>
        </w:rPr>
      </w:pPr>
    </w:p>
    <w:p w:rsidR="00F3207D" w:rsidRPr="008778C9" w:rsidRDefault="00F3207D" w:rsidP="00A74CC9">
      <w:pPr>
        <w:pStyle w:val="NoSpacing"/>
        <w:rPr>
          <w:rFonts w:ascii="Arial" w:hAnsi="Arial" w:cs="Arial"/>
          <w:sz w:val="20"/>
          <w:szCs w:val="20"/>
        </w:rPr>
      </w:pPr>
      <w:r w:rsidRPr="008778C9">
        <w:rPr>
          <w:rFonts w:ascii="Arial" w:hAnsi="Arial" w:cs="Arial"/>
          <w:sz w:val="20"/>
          <w:szCs w:val="20"/>
          <w:u w:val="single"/>
        </w:rPr>
        <w:t>International and National</w:t>
      </w:r>
    </w:p>
    <w:p w:rsidR="00F3207D" w:rsidRPr="008778C9" w:rsidRDefault="00F3207D" w:rsidP="00A74CC9">
      <w:pPr>
        <w:pStyle w:val="NoSpacing"/>
        <w:rPr>
          <w:rFonts w:ascii="Arial" w:hAnsi="Arial" w:cs="Arial"/>
          <w:sz w:val="20"/>
          <w:szCs w:val="20"/>
        </w:rPr>
      </w:pPr>
    </w:p>
    <w:p w:rsidR="00F3207D" w:rsidRPr="008778C9" w:rsidRDefault="00F3207D" w:rsidP="00A74CC9">
      <w:pPr>
        <w:pStyle w:val="NoSpacing"/>
        <w:rPr>
          <w:rFonts w:ascii="Arial" w:hAnsi="Arial" w:cs="Arial"/>
          <w:sz w:val="20"/>
          <w:szCs w:val="20"/>
          <w:u w:val="single"/>
        </w:rPr>
      </w:pPr>
      <w:r w:rsidRPr="008778C9">
        <w:rPr>
          <w:rFonts w:ascii="Arial" w:hAnsi="Arial" w:cs="Arial"/>
          <w:sz w:val="20"/>
          <w:szCs w:val="20"/>
          <w:u w:val="single"/>
        </w:rPr>
        <w:t>Regional and Local</w:t>
      </w:r>
    </w:p>
    <w:p w:rsidR="00F3207D" w:rsidRPr="008778C9" w:rsidRDefault="00F3207D" w:rsidP="00A74CC9">
      <w:pPr>
        <w:pStyle w:val="NoSpacing"/>
        <w:rPr>
          <w:rFonts w:ascii="Arial" w:hAnsi="Arial" w:cs="Arial"/>
          <w:sz w:val="20"/>
          <w:szCs w:val="20"/>
          <w:u w:val="single"/>
        </w:rPr>
      </w:pPr>
    </w:p>
    <w:p w:rsidR="00F3207D" w:rsidRPr="008778C9" w:rsidRDefault="00F3207D" w:rsidP="00A74CC9">
      <w:pPr>
        <w:pStyle w:val="NoSpacing"/>
        <w:rPr>
          <w:rFonts w:ascii="Arial" w:hAnsi="Arial" w:cs="Arial"/>
          <w:sz w:val="20"/>
          <w:szCs w:val="20"/>
          <w:u w:val="single"/>
        </w:rPr>
      </w:pPr>
      <w:r w:rsidRPr="008778C9">
        <w:rPr>
          <w:rFonts w:ascii="Arial" w:hAnsi="Arial" w:cs="Arial"/>
          <w:sz w:val="20"/>
          <w:szCs w:val="20"/>
          <w:u w:val="single"/>
        </w:rPr>
        <w:t>Institutional</w:t>
      </w:r>
    </w:p>
    <w:p w:rsidR="0016388D" w:rsidRPr="008778C9" w:rsidRDefault="0016388D" w:rsidP="00A74CC9">
      <w:pPr>
        <w:pStyle w:val="NoSpacing"/>
        <w:rPr>
          <w:rFonts w:ascii="Arial" w:hAnsi="Arial" w:cs="Arial"/>
          <w:sz w:val="20"/>
          <w:szCs w:val="20"/>
          <w:u w:val="single"/>
        </w:rPr>
      </w:pPr>
    </w:p>
    <w:p w:rsidR="00F3207D" w:rsidRPr="008778C9" w:rsidRDefault="00F3207D" w:rsidP="00A74CC9">
      <w:pPr>
        <w:pStyle w:val="NoSpacing"/>
        <w:rPr>
          <w:rFonts w:ascii="Arial" w:hAnsi="Arial" w:cs="Arial"/>
          <w:sz w:val="20"/>
          <w:szCs w:val="20"/>
          <w:u w:val="single"/>
        </w:rPr>
      </w:pPr>
      <w:r w:rsidRPr="008778C9">
        <w:rPr>
          <w:rFonts w:ascii="Arial" w:hAnsi="Arial" w:cs="Arial"/>
          <w:sz w:val="20"/>
          <w:szCs w:val="20"/>
          <w:u w:val="single"/>
        </w:rPr>
        <w:t>Departmental</w:t>
      </w:r>
    </w:p>
    <w:p w:rsidR="00F3207D" w:rsidRPr="008778C9" w:rsidRDefault="00F3207D" w:rsidP="00A74CC9">
      <w:pPr>
        <w:pStyle w:val="NoSpacing"/>
        <w:rPr>
          <w:rFonts w:ascii="Arial" w:hAnsi="Arial" w:cs="Arial"/>
          <w:sz w:val="20"/>
          <w:szCs w:val="20"/>
        </w:rPr>
      </w:pPr>
    </w:p>
    <w:p w:rsidR="0099640D" w:rsidRPr="008778C9" w:rsidRDefault="004F725D" w:rsidP="00A74CC9">
      <w:pPr>
        <w:pStyle w:val="NoSpacing"/>
        <w:rPr>
          <w:rFonts w:ascii="Arial" w:hAnsi="Arial" w:cs="Arial"/>
          <w:b/>
          <w:sz w:val="20"/>
          <w:szCs w:val="20"/>
        </w:rPr>
      </w:pPr>
      <w:r w:rsidRPr="008778C9">
        <w:rPr>
          <w:rFonts w:ascii="Arial" w:hAnsi="Arial" w:cs="Arial"/>
          <w:b/>
          <w:sz w:val="20"/>
          <w:szCs w:val="20"/>
        </w:rPr>
        <w:t>Learner Assessment</w:t>
      </w:r>
      <w:r w:rsidR="00F27360" w:rsidRPr="008778C9">
        <w:rPr>
          <w:rFonts w:ascii="Arial" w:hAnsi="Arial" w:cs="Arial"/>
          <w:b/>
          <w:sz w:val="20"/>
          <w:szCs w:val="20"/>
        </w:rPr>
        <w:t xml:space="preserve"> Tool Development: </w:t>
      </w:r>
    </w:p>
    <w:p w:rsidR="009E0572" w:rsidRPr="008778C9" w:rsidRDefault="00F27360" w:rsidP="00A74CC9">
      <w:pPr>
        <w:pStyle w:val="NoSpacing"/>
        <w:rPr>
          <w:rFonts w:ascii="Arial" w:hAnsi="Arial" w:cs="Arial"/>
          <w:sz w:val="20"/>
          <w:szCs w:val="20"/>
        </w:rPr>
      </w:pPr>
      <w:r w:rsidRPr="008778C9">
        <w:rPr>
          <w:rFonts w:ascii="Arial" w:hAnsi="Arial" w:cs="Arial"/>
          <w:sz w:val="20"/>
          <w:szCs w:val="20"/>
        </w:rPr>
        <w:t>(</w:t>
      </w:r>
      <w:r w:rsidR="0099640D" w:rsidRPr="008778C9">
        <w:rPr>
          <w:rFonts w:ascii="Arial" w:hAnsi="Arial" w:cs="Arial"/>
          <w:sz w:val="20"/>
          <w:szCs w:val="20"/>
        </w:rPr>
        <w:t>I</w:t>
      </w:r>
      <w:r w:rsidRPr="008778C9">
        <w:rPr>
          <w:rFonts w:ascii="Arial" w:hAnsi="Arial" w:cs="Arial"/>
          <w:sz w:val="20"/>
          <w:szCs w:val="20"/>
        </w:rPr>
        <w:t>nclude educational program, years implemented)</w:t>
      </w:r>
    </w:p>
    <w:p w:rsidR="004F725D" w:rsidRPr="008778C9" w:rsidRDefault="004F725D" w:rsidP="00A74CC9">
      <w:pPr>
        <w:pStyle w:val="NoSpacing"/>
        <w:rPr>
          <w:rFonts w:ascii="Arial" w:hAnsi="Arial" w:cs="Arial"/>
          <w:sz w:val="20"/>
          <w:szCs w:val="20"/>
        </w:rPr>
      </w:pPr>
    </w:p>
    <w:p w:rsidR="009E0572" w:rsidRPr="008778C9" w:rsidRDefault="009E0572" w:rsidP="00A74CC9">
      <w:pPr>
        <w:pStyle w:val="NoSpacing"/>
        <w:rPr>
          <w:rFonts w:ascii="Arial" w:hAnsi="Arial" w:cs="Arial"/>
          <w:b/>
          <w:sz w:val="20"/>
          <w:szCs w:val="20"/>
        </w:rPr>
      </w:pPr>
      <w:r w:rsidRPr="008778C9">
        <w:rPr>
          <w:rFonts w:ascii="Arial" w:hAnsi="Arial" w:cs="Arial"/>
          <w:b/>
          <w:sz w:val="20"/>
          <w:szCs w:val="20"/>
        </w:rPr>
        <w:t>Honors and Awards for Education</w:t>
      </w:r>
      <w:r w:rsidR="0016388D" w:rsidRPr="008778C9">
        <w:rPr>
          <w:rFonts w:ascii="Arial" w:hAnsi="Arial" w:cs="Arial"/>
          <w:b/>
          <w:sz w:val="20"/>
          <w:szCs w:val="20"/>
        </w:rPr>
        <w:t>:</w:t>
      </w:r>
    </w:p>
    <w:sectPr w:rsidR="009E0572" w:rsidRPr="008778C9" w:rsidSect="00747E99">
      <w:type w:val="continuous"/>
      <w:pgSz w:w="12240" w:h="15840"/>
      <w:pgMar w:top="1440" w:right="1440" w:bottom="1440" w:left="1440" w:header="1440" w:footer="14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78D6" w:rsidRDefault="009278D6" w:rsidP="00453B0B">
      <w:r>
        <w:separator/>
      </w:r>
    </w:p>
  </w:endnote>
  <w:endnote w:type="continuationSeparator" w:id="0">
    <w:p w:rsidR="009278D6" w:rsidRDefault="009278D6" w:rsidP="00453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Noto Serif">
    <w:panose1 w:val="02020600060500020200"/>
    <w:charset w:val="00"/>
    <w:family w:val="roman"/>
    <w:pitch w:val="variable"/>
    <w:sig w:usb0="E00002FF" w:usb1="500078FF" w:usb2="0000002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04DF" w:rsidRPr="00CF04DF" w:rsidRDefault="00CF04DF" w:rsidP="00CF04DF">
    <w:pPr>
      <w:pStyle w:val="Footer"/>
      <w:jc w:val="center"/>
      <w:rPr>
        <w:rFonts w:ascii="Noto Serif" w:hAnsi="Noto Serif" w:cs="Noto Serif"/>
        <w:color w:val="808080" w:themeColor="background1" w:themeShade="80"/>
        <w:sz w:val="18"/>
        <w:szCs w:val="18"/>
      </w:rPr>
    </w:pPr>
    <w:r>
      <w:rPr>
        <w:rFonts w:ascii="Noto Serif" w:hAnsi="Noto Serif" w:cs="Noto Serif"/>
        <w:color w:val="808080" w:themeColor="background1" w:themeShade="80"/>
        <w:sz w:val="18"/>
        <w:szCs w:val="18"/>
      </w:rPr>
      <w:tab/>
    </w:r>
    <w:r>
      <w:rPr>
        <w:rFonts w:ascii="Noto Serif" w:hAnsi="Noto Serif" w:cs="Noto Serif"/>
        <w:color w:val="808080" w:themeColor="background1" w:themeShade="80"/>
        <w:sz w:val="18"/>
        <w:szCs w:val="18"/>
      </w:rPr>
      <w:tab/>
    </w:r>
    <w:sdt>
      <w:sdtPr>
        <w:rPr>
          <w:rFonts w:ascii="Noto Serif" w:hAnsi="Noto Serif" w:cs="Noto Serif"/>
          <w:color w:val="808080" w:themeColor="background1" w:themeShade="80"/>
          <w:sz w:val="18"/>
          <w:szCs w:val="18"/>
        </w:rPr>
        <w:id w:val="31909621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CF04DF">
          <w:rPr>
            <w:rFonts w:ascii="Noto Serif" w:hAnsi="Noto Serif" w:cs="Noto Serif"/>
            <w:color w:val="808080" w:themeColor="background1" w:themeShade="80"/>
            <w:sz w:val="18"/>
            <w:szCs w:val="18"/>
          </w:rPr>
          <w:fldChar w:fldCharType="begin"/>
        </w:r>
        <w:r w:rsidRPr="00CF04DF">
          <w:rPr>
            <w:rFonts w:ascii="Noto Serif" w:hAnsi="Noto Serif" w:cs="Noto Serif"/>
            <w:color w:val="808080" w:themeColor="background1" w:themeShade="80"/>
            <w:sz w:val="18"/>
            <w:szCs w:val="18"/>
          </w:rPr>
          <w:instrText xml:space="preserve"> PAGE   \* MERGEFORMAT </w:instrText>
        </w:r>
        <w:r w:rsidRPr="00CF04DF">
          <w:rPr>
            <w:rFonts w:ascii="Noto Serif" w:hAnsi="Noto Serif" w:cs="Noto Serif"/>
            <w:color w:val="808080" w:themeColor="background1" w:themeShade="80"/>
            <w:sz w:val="18"/>
            <w:szCs w:val="18"/>
          </w:rPr>
          <w:fldChar w:fldCharType="separate"/>
        </w:r>
        <w:r>
          <w:rPr>
            <w:rFonts w:ascii="Noto Serif" w:hAnsi="Noto Serif" w:cs="Noto Serif"/>
            <w:noProof/>
            <w:color w:val="808080" w:themeColor="background1" w:themeShade="80"/>
            <w:sz w:val="18"/>
            <w:szCs w:val="18"/>
          </w:rPr>
          <w:t>4</w:t>
        </w:r>
        <w:r w:rsidRPr="00CF04DF">
          <w:rPr>
            <w:rFonts w:ascii="Noto Serif" w:hAnsi="Noto Serif" w:cs="Noto Serif"/>
            <w:noProof/>
            <w:color w:val="808080" w:themeColor="background1" w:themeShade="80"/>
            <w:sz w:val="18"/>
            <w:szCs w:val="18"/>
          </w:rPr>
          <w:fldChar w:fldCharType="end"/>
        </w:r>
      </w:sdtContent>
    </w:sdt>
  </w:p>
  <w:p w:rsidR="00453B0B" w:rsidRPr="00CF04DF" w:rsidRDefault="00453B0B" w:rsidP="00CF04DF">
    <w:pPr>
      <w:pStyle w:val="Footer"/>
      <w:rPr>
        <w:rFonts w:ascii="Noto Serif" w:hAnsi="Noto Serif" w:cs="Noto Serif"/>
        <w:i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78D6" w:rsidRDefault="009278D6" w:rsidP="00453B0B">
      <w:r>
        <w:separator/>
      </w:r>
    </w:p>
  </w:footnote>
  <w:footnote w:type="continuationSeparator" w:id="0">
    <w:p w:rsidR="009278D6" w:rsidRDefault="009278D6" w:rsidP="00453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C04" w:rsidRPr="00CF04DF" w:rsidRDefault="00CF04DF" w:rsidP="00AF2C04">
    <w:pPr>
      <w:pStyle w:val="Header"/>
      <w:jc w:val="right"/>
      <w:rPr>
        <w:rFonts w:ascii="Noto Serif" w:hAnsi="Noto Serif" w:cs="Noto Serif"/>
        <w:sz w:val="18"/>
        <w:szCs w:val="18"/>
      </w:rPr>
    </w:pPr>
    <w:r w:rsidRPr="00CF04DF">
      <w:rPr>
        <w:rFonts w:ascii="Noto Serif" w:hAnsi="Noto Serif" w:cs="Noto Serif"/>
        <w:sz w:val="18"/>
        <w:szCs w:val="18"/>
      </w:rPr>
      <w:t xml:space="preserve">OHSU CV </w:t>
    </w:r>
    <w:r w:rsidR="004909B2">
      <w:rPr>
        <w:rFonts w:ascii="Noto Serif" w:hAnsi="Noto Serif" w:cs="Noto Serif"/>
        <w:b/>
        <w:sz w:val="18"/>
        <w:szCs w:val="18"/>
      </w:rPr>
      <w:t>Pucci</w:t>
    </w:r>
  </w:p>
  <w:p w:rsidR="00631D05" w:rsidRDefault="00631D05" w:rsidP="00AF2C0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C7F41"/>
    <w:multiLevelType w:val="multilevel"/>
    <w:tmpl w:val="E3863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4DA1242"/>
    <w:multiLevelType w:val="hybridMultilevel"/>
    <w:tmpl w:val="3A9E0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F0DD7"/>
    <w:multiLevelType w:val="hybridMultilevel"/>
    <w:tmpl w:val="3D542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B6093"/>
    <w:multiLevelType w:val="hybridMultilevel"/>
    <w:tmpl w:val="78942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665A2"/>
    <w:multiLevelType w:val="multilevel"/>
    <w:tmpl w:val="6E6C8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EB5013F"/>
    <w:multiLevelType w:val="hybridMultilevel"/>
    <w:tmpl w:val="F9CEF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FB64BA"/>
    <w:multiLevelType w:val="hybridMultilevel"/>
    <w:tmpl w:val="F5160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24353D"/>
    <w:multiLevelType w:val="hybridMultilevel"/>
    <w:tmpl w:val="40127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embedSystemFonts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572"/>
    <w:rsid w:val="000101DA"/>
    <w:rsid w:val="00056A3E"/>
    <w:rsid w:val="00115B5B"/>
    <w:rsid w:val="0016388D"/>
    <w:rsid w:val="003977CC"/>
    <w:rsid w:val="00453B0B"/>
    <w:rsid w:val="00484420"/>
    <w:rsid w:val="004909B2"/>
    <w:rsid w:val="00493291"/>
    <w:rsid w:val="004C0624"/>
    <w:rsid w:val="004F725D"/>
    <w:rsid w:val="00537CAD"/>
    <w:rsid w:val="005F093D"/>
    <w:rsid w:val="00631D05"/>
    <w:rsid w:val="0063354A"/>
    <w:rsid w:val="00677F4B"/>
    <w:rsid w:val="00747E99"/>
    <w:rsid w:val="00791158"/>
    <w:rsid w:val="007C42D9"/>
    <w:rsid w:val="00804302"/>
    <w:rsid w:val="008778C9"/>
    <w:rsid w:val="009278D6"/>
    <w:rsid w:val="00931E0E"/>
    <w:rsid w:val="0099640D"/>
    <w:rsid w:val="009D481E"/>
    <w:rsid w:val="009E0572"/>
    <w:rsid w:val="00A106C2"/>
    <w:rsid w:val="00A640FB"/>
    <w:rsid w:val="00A74CC9"/>
    <w:rsid w:val="00AF2C04"/>
    <w:rsid w:val="00B721C5"/>
    <w:rsid w:val="00B94D87"/>
    <w:rsid w:val="00BC1E96"/>
    <w:rsid w:val="00BC4AE5"/>
    <w:rsid w:val="00C50EA6"/>
    <w:rsid w:val="00CF04DF"/>
    <w:rsid w:val="00D149BD"/>
    <w:rsid w:val="00E42D27"/>
    <w:rsid w:val="00ED542C"/>
    <w:rsid w:val="00EE0C2E"/>
    <w:rsid w:val="00F04F0D"/>
    <w:rsid w:val="00F27360"/>
    <w:rsid w:val="00F3207D"/>
    <w:rsid w:val="00FC721C"/>
    <w:rsid w:val="00FE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03EDBD1"/>
  <w14:defaultImageDpi w14:val="0"/>
  <w15:docId w15:val="{32202E22-462E-4DB4-98C7-AE020C8C9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iPriority="0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uiPriority="0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7E99"/>
    <w:pPr>
      <w:widowControl w:val="0"/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rsid w:val="00747E99"/>
    <w:rPr>
      <w:rFonts w:cs="Times New Roman"/>
    </w:rPr>
  </w:style>
  <w:style w:type="paragraph" w:styleId="ListParagraph">
    <w:name w:val="List Paragraph"/>
    <w:basedOn w:val="Normal"/>
    <w:uiPriority w:val="34"/>
    <w:qFormat/>
    <w:rsid w:val="004F725D"/>
    <w:pPr>
      <w:widowControl/>
      <w:spacing w:after="200" w:line="276" w:lineRule="auto"/>
      <w:ind w:left="720"/>
      <w:contextualSpacing/>
    </w:pPr>
    <w:rPr>
      <w:rFonts w:ascii="Arial" w:hAnsi="Arial" w:cs="Arial"/>
    </w:rPr>
  </w:style>
  <w:style w:type="paragraph" w:styleId="Header">
    <w:name w:val="header"/>
    <w:basedOn w:val="Normal"/>
    <w:link w:val="HeaderChar"/>
    <w:rsid w:val="00453B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53B0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53B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3B0B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F3207D"/>
    <w:pPr>
      <w:widowControl/>
      <w:spacing w:line="240" w:lineRule="exact"/>
      <w:ind w:left="2160" w:hanging="1890"/>
      <w:jc w:val="both"/>
    </w:pPr>
    <w:rPr>
      <w:rFonts w:ascii="Helvetica" w:hAnsi="Helvetica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F3207D"/>
    <w:rPr>
      <w:rFonts w:ascii="Helvetica" w:hAnsi="Helvetica"/>
      <w:sz w:val="24"/>
      <w:szCs w:val="20"/>
    </w:rPr>
  </w:style>
  <w:style w:type="paragraph" w:styleId="NoSpacing">
    <w:name w:val="No Spacing"/>
    <w:uiPriority w:val="1"/>
    <w:qFormat/>
    <w:rsid w:val="00A74CC9"/>
    <w:pPr>
      <w:widowControl w:val="0"/>
      <w:spacing w:after="0" w:line="240" w:lineRule="auto"/>
    </w:pPr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77F4B"/>
    <w:rPr>
      <w:color w:val="808080"/>
    </w:rPr>
  </w:style>
  <w:style w:type="paragraph" w:styleId="NormalWeb">
    <w:name w:val="Normal (Web)"/>
    <w:basedOn w:val="Normal"/>
    <w:uiPriority w:val="99"/>
    <w:unhideWhenUsed/>
    <w:rsid w:val="00FC721C"/>
    <w:pPr>
      <w:widowControl/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FC7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9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7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0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1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88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76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90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6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24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9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30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93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0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8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6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75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2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15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9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47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14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1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9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5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43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76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5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5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7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5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9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93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7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0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53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3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43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6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60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91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1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71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33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11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25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22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43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04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35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65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0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75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20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27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82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8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4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4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38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8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60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80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15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9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63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69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55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76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91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1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74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5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22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9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54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28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33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34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9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3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92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0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98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3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52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82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48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70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97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66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49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36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12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8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2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26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64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50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6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63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5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5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51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0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23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44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8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97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2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0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8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4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75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05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7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77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53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30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83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66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5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00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36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41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40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90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81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3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8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86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95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3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67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07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3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91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7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66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38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15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9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2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79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12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86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9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0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75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8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16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0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4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26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21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5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65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5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9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3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37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2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25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09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1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76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93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79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12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8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0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2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32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2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9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8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2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62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9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2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0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0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2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1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1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4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7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38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4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04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94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70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25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74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19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47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9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5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72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5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4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70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3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03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7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3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43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2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4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93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6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5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1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34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56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26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40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4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3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83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00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18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47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23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57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64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43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76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77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53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73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8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28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2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85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96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72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9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35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9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62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7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65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35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1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10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37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6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4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06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55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3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7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8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18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76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6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8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00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2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80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97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8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24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65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70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4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8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5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77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86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08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1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9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43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5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64883-6F09-4A4C-99F0-900EBE0CA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7</Pages>
  <Words>2148</Words>
  <Characters>12248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ASIP</Company>
  <LinksUpToDate>false</LinksUpToDate>
  <CharactersWithSpaces>14368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OHSU</dc:creator>
  <cp:keywords/>
  <dc:description/>
  <cp:lastModifiedBy>Ferdinando Pucci</cp:lastModifiedBy>
  <cp:revision>15</cp:revision>
  <dcterms:created xsi:type="dcterms:W3CDTF">2019-07-26T19:27:00Z</dcterms:created>
  <dcterms:modified xsi:type="dcterms:W3CDTF">2020-10-16T04:14:00Z</dcterms:modified>
</cp:coreProperties>
</file>