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76" w:rsidRPr="009E2FBC" w:rsidRDefault="009E2FBC" w:rsidP="009E2FBC">
      <w:pPr>
        <w:jc w:val="center"/>
        <w:rPr>
          <w:b/>
          <w:sz w:val="40"/>
          <w:szCs w:val="40"/>
          <w:u w:val="single"/>
        </w:rPr>
      </w:pPr>
      <w:proofErr w:type="spellStart"/>
      <w:proofErr w:type="gramStart"/>
      <w:r w:rsidRPr="009E2FBC">
        <w:rPr>
          <w:b/>
          <w:sz w:val="40"/>
          <w:szCs w:val="40"/>
          <w:u w:val="single"/>
        </w:rPr>
        <w:t>pCasl</w:t>
      </w:r>
      <w:proofErr w:type="spellEnd"/>
      <w:proofErr w:type="gramEnd"/>
      <w:r w:rsidRPr="009E2FBC">
        <w:rPr>
          <w:b/>
          <w:sz w:val="40"/>
          <w:szCs w:val="40"/>
          <w:u w:val="single"/>
        </w:rPr>
        <w:t xml:space="preserve"> Post Processing Instructions</w:t>
      </w:r>
    </w:p>
    <w:p w:rsidR="009E2FBC" w:rsidRPr="009E2FBC" w:rsidRDefault="009E2FBC">
      <w:pPr>
        <w:rPr>
          <w:sz w:val="40"/>
          <w:szCs w:val="40"/>
        </w:rPr>
      </w:pPr>
    </w:p>
    <w:p w:rsidR="009E2FBC" w:rsidRDefault="009E2FBC"/>
    <w:p w:rsidR="009E2FBC" w:rsidRDefault="009E2FBC" w:rsidP="009E2FBC">
      <w:pPr>
        <w:rPr>
          <w:b/>
          <w:bCs/>
          <w:sz w:val="36"/>
          <w:szCs w:val="36"/>
        </w:rPr>
      </w:pPr>
      <w:proofErr w:type="spellStart"/>
      <w:proofErr w:type="gramStart"/>
      <w:r>
        <w:rPr>
          <w:b/>
          <w:bCs/>
          <w:sz w:val="36"/>
          <w:szCs w:val="36"/>
        </w:rPr>
        <w:t>pCasl</w:t>
      </w:r>
      <w:proofErr w:type="spellEnd"/>
      <w:proofErr w:type="gramEnd"/>
    </w:p>
    <w:p w:rsidR="009E2FBC" w:rsidRDefault="009E2FBC" w:rsidP="009E2FBC">
      <w:r>
        <w:t xml:space="preserve">For </w:t>
      </w:r>
      <w:proofErr w:type="spellStart"/>
      <w:r>
        <w:t>Peds</w:t>
      </w:r>
      <w:proofErr w:type="spellEnd"/>
      <w:r>
        <w:t xml:space="preserve"> and patients with </w:t>
      </w:r>
      <w:proofErr w:type="gramStart"/>
      <w:r>
        <w:t>Renal</w:t>
      </w:r>
      <w:proofErr w:type="gramEnd"/>
      <w:r>
        <w:t xml:space="preserve"> failure </w:t>
      </w:r>
    </w:p>
    <w:p w:rsidR="009E2FBC" w:rsidRDefault="009E2FBC" w:rsidP="009E2FBC">
      <w:r>
        <w:t xml:space="preserve">50% more </w:t>
      </w:r>
      <w:proofErr w:type="spellStart"/>
      <w:r>
        <w:t>snr</w:t>
      </w:r>
      <w:proofErr w:type="spellEnd"/>
      <w:r>
        <w:t xml:space="preserve"> than </w:t>
      </w:r>
      <w:proofErr w:type="spellStart"/>
      <w:proofErr w:type="gramStart"/>
      <w:r>
        <w:t>asl</w:t>
      </w:r>
      <w:proofErr w:type="spellEnd"/>
      <w:proofErr w:type="gramEnd"/>
    </w:p>
    <w:p w:rsidR="009E2FBC" w:rsidRDefault="009E2FBC" w:rsidP="009E2FBC">
      <w:r>
        <w:t>Quantitative overlay</w:t>
      </w:r>
    </w:p>
    <w:p w:rsidR="009E2FBC" w:rsidRDefault="009E2FBC" w:rsidP="009E2FBC">
      <w:r>
        <w:rPr>
          <w:noProof/>
        </w:rPr>
        <w:drawing>
          <wp:inline distT="0" distB="0" distL="0" distR="0">
            <wp:extent cx="3276600" cy="2476500"/>
            <wp:effectExtent l="19050" t="0" r="0" b="0"/>
            <wp:docPr id="1" name="Picture 4" descr="cid:image008.jpg@01CFB8A9.443DF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8.jpg@01CFB8A9.443DFA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BC" w:rsidRDefault="009E2FBC" w:rsidP="009E2FBC">
      <w:r>
        <w:t>Creating color overlay</w:t>
      </w:r>
    </w:p>
    <w:p w:rsidR="009E2FBC" w:rsidRDefault="009E2FBC" w:rsidP="009E2FBC">
      <w:pPr>
        <w:pStyle w:val="ListParagraph"/>
        <w:numPr>
          <w:ilvl w:val="0"/>
          <w:numId w:val="1"/>
        </w:numPr>
      </w:pPr>
      <w:r>
        <w:t>Scroll to area of interest ( See image above)</w:t>
      </w:r>
    </w:p>
    <w:p w:rsidR="009E2FBC" w:rsidRDefault="009E2FBC" w:rsidP="009E2FBC">
      <w:pPr>
        <w:pStyle w:val="ListParagraph"/>
        <w:numPr>
          <w:ilvl w:val="0"/>
          <w:numId w:val="1"/>
        </w:numPr>
      </w:pPr>
      <w:r>
        <w:t>Select Color LUT- Rainbow</w:t>
      </w:r>
    </w:p>
    <w:p w:rsidR="009E2FBC" w:rsidRDefault="009E2FBC" w:rsidP="009E2FBC">
      <w:pPr>
        <w:pStyle w:val="ListParagraph"/>
        <w:numPr>
          <w:ilvl w:val="0"/>
          <w:numId w:val="1"/>
        </w:numPr>
      </w:pPr>
      <w:r>
        <w:t>Window scale ( MM on color scale) so it starts a “0” ( See blue arrow</w:t>
      </w:r>
    </w:p>
    <w:p w:rsidR="009E2FBC" w:rsidRDefault="009E2FBC" w:rsidP="009E2FB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1815465</wp:posOffset>
            </wp:positionV>
            <wp:extent cx="771525" cy="285750"/>
            <wp:effectExtent l="19050" t="0" r="9525" b="0"/>
            <wp:wrapNone/>
            <wp:docPr id="5" name="Right Arrow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 Arrow 5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19550" cy="2724150"/>
            <wp:effectExtent l="19050" t="0" r="0" b="0"/>
            <wp:docPr id="2" name="Picture 3" descr="cid:image010.jpg@01CFB8A9.443DF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0.jpg@01CFB8A9.443DFA5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BC" w:rsidRDefault="009E2FBC" w:rsidP="009E2FBC">
      <w:r>
        <w:t xml:space="preserve">Then go to </w:t>
      </w:r>
    </w:p>
    <w:p w:rsidR="009E2FBC" w:rsidRDefault="009E2FBC" w:rsidP="009E2FBC">
      <w:pPr>
        <w:pStyle w:val="ListParagraph"/>
        <w:numPr>
          <w:ilvl w:val="1"/>
          <w:numId w:val="2"/>
        </w:numPr>
      </w:pPr>
      <w:r>
        <w:t>Viewing</w:t>
      </w:r>
    </w:p>
    <w:p w:rsidR="009E2FBC" w:rsidRDefault="009E2FBC" w:rsidP="009E2FBC">
      <w:pPr>
        <w:pStyle w:val="ListParagraph"/>
        <w:numPr>
          <w:ilvl w:val="1"/>
          <w:numId w:val="2"/>
        </w:numPr>
      </w:pPr>
      <w:r>
        <w:t>Capture</w:t>
      </w:r>
    </w:p>
    <w:p w:rsidR="009E2FBC" w:rsidRDefault="009E2FBC" w:rsidP="009E2FBC">
      <w:pPr>
        <w:pStyle w:val="ListParagraph"/>
        <w:numPr>
          <w:ilvl w:val="1"/>
          <w:numId w:val="2"/>
        </w:numPr>
      </w:pPr>
      <w:r>
        <w:t>Check Slices</w:t>
      </w:r>
    </w:p>
    <w:p w:rsidR="009E2FBC" w:rsidRDefault="009E2FBC" w:rsidP="009E2FBC">
      <w:pPr>
        <w:pStyle w:val="ListParagraph"/>
        <w:numPr>
          <w:ilvl w:val="1"/>
          <w:numId w:val="2"/>
        </w:numPr>
      </w:pPr>
      <w:r>
        <w:lastRenderedPageBreak/>
        <w:t>Save to database</w:t>
      </w:r>
    </w:p>
    <w:p w:rsidR="009E2FBC" w:rsidRDefault="009E2FBC" w:rsidP="009E2FBC">
      <w:r>
        <w:rPr>
          <w:noProof/>
        </w:rPr>
        <w:drawing>
          <wp:inline distT="0" distB="0" distL="0" distR="0">
            <wp:extent cx="2619375" cy="1924050"/>
            <wp:effectExtent l="19050" t="0" r="9525" b="0"/>
            <wp:docPr id="3" name="Picture 2" descr="cid:image006.png@01CFB8A1.96D68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CFB8A1.96D683C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BC" w:rsidRDefault="009E2FBC" w:rsidP="009E2FBC">
      <w:r>
        <w:rPr>
          <w:noProof/>
        </w:rPr>
        <w:drawing>
          <wp:inline distT="0" distB="0" distL="0" distR="0">
            <wp:extent cx="4686300" cy="3476625"/>
            <wp:effectExtent l="19050" t="0" r="0" b="0"/>
            <wp:docPr id="4" name="Picture 1" descr="cid:image007.png@01CFB8A1.96D68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CFB8A1.96D683C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BC" w:rsidRDefault="009E2FBC" w:rsidP="009E2FBC"/>
    <w:p w:rsidR="009E2FBC" w:rsidRDefault="009E2FBC"/>
    <w:sectPr w:rsidR="009E2FBC" w:rsidSect="0098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EE2"/>
    <w:multiLevelType w:val="hybridMultilevel"/>
    <w:tmpl w:val="EA043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C41C2"/>
    <w:multiLevelType w:val="hybridMultilevel"/>
    <w:tmpl w:val="D04A6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FBC"/>
    <w:rsid w:val="00982176"/>
    <w:rsid w:val="009E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7.png@01CFB8A1.96D68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jpg@01CFB8A9.443DFA50" TargetMode="External"/><Relationship Id="rId11" Type="http://schemas.openxmlformats.org/officeDocument/2006/relationships/image" Target="cid:image006.png@01CFB8A1.96D683C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10.jpg@01CFB8A9.443DFA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308</Characters>
  <Application>Microsoft Office Word</Application>
  <DocSecurity>0</DocSecurity>
  <Lines>2</Lines>
  <Paragraphs>1</Paragraphs>
  <ScaleCrop>false</ScaleCrop>
  <Company>OHSU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Ohsu User</dc:creator>
  <cp:keywords/>
  <dc:description/>
  <cp:lastModifiedBy>Ohsu User</cp:lastModifiedBy>
  <cp:revision>1</cp:revision>
  <dcterms:created xsi:type="dcterms:W3CDTF">2014-08-18T19:17:00Z</dcterms:created>
  <dcterms:modified xsi:type="dcterms:W3CDTF">2014-08-18T19:20:00Z</dcterms:modified>
</cp:coreProperties>
</file>