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E4" w:rsidRDefault="00AE65E4" w:rsidP="00715A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5A1D">
        <w:rPr>
          <w:b/>
          <w:sz w:val="28"/>
          <w:szCs w:val="28"/>
        </w:rPr>
        <w:t xml:space="preserve">Department of Medicine Resident-Specialty Liaison </w:t>
      </w:r>
      <w:r w:rsidR="00A3013F">
        <w:rPr>
          <w:b/>
          <w:sz w:val="28"/>
          <w:szCs w:val="28"/>
        </w:rPr>
        <w:t>Resource</w:t>
      </w:r>
    </w:p>
    <w:p w:rsidR="00A3013F" w:rsidRDefault="00A3013F" w:rsidP="0071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Update: </w:t>
      </w:r>
      <w:r w:rsidR="002633DC">
        <w:rPr>
          <w:b/>
          <w:sz w:val="28"/>
          <w:szCs w:val="28"/>
        </w:rPr>
        <w:t>March 2018</w:t>
      </w:r>
    </w:p>
    <w:p w:rsidR="00A3013F" w:rsidRPr="00A3013F" w:rsidRDefault="00A3013F" w:rsidP="00A3013F">
      <w:pPr>
        <w:rPr>
          <w:sz w:val="24"/>
          <w:szCs w:val="24"/>
        </w:rPr>
      </w:pPr>
      <w:r w:rsidRPr="00A3013F">
        <w:rPr>
          <w:sz w:val="24"/>
          <w:szCs w:val="24"/>
        </w:rPr>
        <w:t>Dear Residents,</w:t>
      </w:r>
    </w:p>
    <w:p w:rsidR="00A3013F" w:rsidRDefault="00A3013F" w:rsidP="00A3013F">
      <w:pPr>
        <w:rPr>
          <w:sz w:val="24"/>
          <w:szCs w:val="24"/>
        </w:rPr>
      </w:pPr>
      <w:r w:rsidRPr="00A3013F">
        <w:rPr>
          <w:sz w:val="24"/>
          <w:szCs w:val="24"/>
        </w:rPr>
        <w:t xml:space="preserve">The below is a list of Division Research &amp; Scholarship Liaisons that have generously volunteered to serve the role of triaging specialty-specific research interests.  The aim is to allow a more standardized process for residents to connect with faculty to identify and engage in productive collaborations.  </w:t>
      </w:r>
      <w:r>
        <w:rPr>
          <w:sz w:val="24"/>
          <w:szCs w:val="24"/>
        </w:rPr>
        <w:t xml:space="preserve">For inquiries, contact the liaison for the area of interest, expressing your particular desire/question.  Please keep us informed as to how this process can </w:t>
      </w:r>
      <w:r w:rsidR="00650382">
        <w:rPr>
          <w:sz w:val="24"/>
          <w:szCs w:val="24"/>
        </w:rPr>
        <w:t>be improved</w:t>
      </w:r>
      <w:r>
        <w:rPr>
          <w:sz w:val="24"/>
          <w:szCs w:val="24"/>
        </w:rPr>
        <w:t>.</w:t>
      </w:r>
    </w:p>
    <w:p w:rsidR="00A3013F" w:rsidRDefault="00A3013F" w:rsidP="00AD62A0">
      <w:pPr>
        <w:spacing w:after="0"/>
        <w:rPr>
          <w:sz w:val="24"/>
          <w:szCs w:val="24"/>
        </w:rPr>
      </w:pPr>
      <w:r>
        <w:rPr>
          <w:sz w:val="24"/>
          <w:szCs w:val="24"/>
        </w:rPr>
        <w:t>Alan J. Hunter, MD</w:t>
      </w:r>
    </w:p>
    <w:p w:rsidR="00AD62A0" w:rsidRDefault="00AD62A0" w:rsidP="00AD6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Professor of Medicine </w:t>
      </w:r>
    </w:p>
    <w:p w:rsidR="00A3013F" w:rsidRDefault="00A3013F" w:rsidP="00AD62A0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Residency Program Director</w:t>
      </w:r>
    </w:p>
    <w:p w:rsidR="00AD62A0" w:rsidRPr="00A3013F" w:rsidRDefault="00AD62A0" w:rsidP="00AD62A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562"/>
        <w:gridCol w:w="2201"/>
        <w:gridCol w:w="1370"/>
        <w:gridCol w:w="2127"/>
      </w:tblGrid>
      <w:tr w:rsidR="00715A1D" w:rsidTr="006727D8">
        <w:tc>
          <w:tcPr>
            <w:tcW w:w="2090" w:type="dxa"/>
            <w:vMerge w:val="restart"/>
            <w:shd w:val="clear" w:color="auto" w:fill="9CC2E5" w:themeFill="accent1" w:themeFillTint="99"/>
            <w:vAlign w:val="bottom"/>
          </w:tcPr>
          <w:p w:rsidR="00715A1D" w:rsidRPr="00715A1D" w:rsidRDefault="00715A1D" w:rsidP="00715A1D">
            <w:pPr>
              <w:rPr>
                <w:b/>
              </w:rPr>
            </w:pPr>
            <w:r w:rsidRPr="00715A1D">
              <w:rPr>
                <w:b/>
              </w:rPr>
              <w:t>Specialty</w:t>
            </w:r>
          </w:p>
        </w:tc>
        <w:tc>
          <w:tcPr>
            <w:tcW w:w="1562" w:type="dxa"/>
            <w:vMerge w:val="restart"/>
            <w:shd w:val="clear" w:color="auto" w:fill="9CC2E5" w:themeFill="accent1" w:themeFillTint="99"/>
            <w:vAlign w:val="bottom"/>
          </w:tcPr>
          <w:p w:rsidR="00715A1D" w:rsidRPr="00715A1D" w:rsidRDefault="00715A1D" w:rsidP="00715A1D">
            <w:pPr>
              <w:jc w:val="center"/>
              <w:rPr>
                <w:b/>
              </w:rPr>
            </w:pPr>
            <w:r w:rsidRPr="00715A1D">
              <w:rPr>
                <w:b/>
              </w:rPr>
              <w:t>Division Head</w:t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</w:tcPr>
          <w:p w:rsidR="00715A1D" w:rsidRPr="00715A1D" w:rsidRDefault="00715A1D" w:rsidP="00715A1D">
            <w:pPr>
              <w:jc w:val="center"/>
              <w:rPr>
                <w:b/>
              </w:rPr>
            </w:pPr>
            <w:r>
              <w:rPr>
                <w:b/>
              </w:rPr>
              <w:t>Division Scholarship Facilitator</w:t>
            </w:r>
          </w:p>
        </w:tc>
        <w:tc>
          <w:tcPr>
            <w:tcW w:w="3497" w:type="dxa"/>
            <w:gridSpan w:val="2"/>
            <w:shd w:val="clear" w:color="auto" w:fill="9CC2E5" w:themeFill="accent1" w:themeFillTint="99"/>
          </w:tcPr>
          <w:p w:rsidR="00715A1D" w:rsidRPr="00715A1D" w:rsidRDefault="00715A1D" w:rsidP="002D217E">
            <w:pPr>
              <w:jc w:val="center"/>
              <w:rPr>
                <w:b/>
              </w:rPr>
            </w:pPr>
            <w:r w:rsidRPr="00715A1D">
              <w:rPr>
                <w:b/>
              </w:rPr>
              <w:t>Contact Information</w:t>
            </w:r>
          </w:p>
        </w:tc>
      </w:tr>
      <w:tr w:rsidR="00715A1D" w:rsidTr="006727D8">
        <w:tc>
          <w:tcPr>
            <w:tcW w:w="2090" w:type="dxa"/>
            <w:vMerge/>
            <w:shd w:val="clear" w:color="auto" w:fill="9CC2E5" w:themeFill="accent1" w:themeFillTint="99"/>
          </w:tcPr>
          <w:p w:rsidR="00715A1D" w:rsidRPr="00715A1D" w:rsidRDefault="00715A1D">
            <w:pPr>
              <w:rPr>
                <w:b/>
              </w:rPr>
            </w:pPr>
          </w:p>
        </w:tc>
        <w:tc>
          <w:tcPr>
            <w:tcW w:w="1562" w:type="dxa"/>
            <w:vMerge/>
            <w:shd w:val="clear" w:color="auto" w:fill="9CC2E5" w:themeFill="accent1" w:themeFillTint="99"/>
          </w:tcPr>
          <w:p w:rsidR="00715A1D" w:rsidRPr="00715A1D" w:rsidRDefault="00715A1D">
            <w:pPr>
              <w:rPr>
                <w:b/>
              </w:rPr>
            </w:pP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715A1D" w:rsidRPr="00715A1D" w:rsidRDefault="00715A1D">
            <w:pPr>
              <w:rPr>
                <w:b/>
              </w:rPr>
            </w:pPr>
          </w:p>
        </w:tc>
        <w:tc>
          <w:tcPr>
            <w:tcW w:w="1370" w:type="dxa"/>
            <w:shd w:val="clear" w:color="auto" w:fill="9CC2E5" w:themeFill="accent1" w:themeFillTint="99"/>
          </w:tcPr>
          <w:p w:rsidR="00715A1D" w:rsidRPr="00715A1D" w:rsidRDefault="00715A1D" w:rsidP="003D5E92">
            <w:pPr>
              <w:jc w:val="center"/>
              <w:rPr>
                <w:b/>
              </w:rPr>
            </w:pPr>
            <w:r w:rsidRPr="00715A1D">
              <w:rPr>
                <w:b/>
              </w:rPr>
              <w:t>Phone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715A1D" w:rsidRPr="00715A1D" w:rsidRDefault="00715A1D" w:rsidP="003D5E92">
            <w:pPr>
              <w:jc w:val="center"/>
              <w:rPr>
                <w:b/>
              </w:rPr>
            </w:pPr>
            <w:r w:rsidRPr="00715A1D">
              <w:rPr>
                <w:b/>
              </w:rPr>
              <w:t>E-mail</w:t>
            </w:r>
          </w:p>
        </w:tc>
      </w:tr>
      <w:tr w:rsidR="00A40A1E" w:rsidTr="006727D8">
        <w:tc>
          <w:tcPr>
            <w:tcW w:w="2090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Allergy-Immunology</w:t>
            </w:r>
          </w:p>
        </w:tc>
        <w:tc>
          <w:tcPr>
            <w:tcW w:w="1562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A. Montanaro</w:t>
            </w:r>
          </w:p>
        </w:tc>
        <w:tc>
          <w:tcPr>
            <w:tcW w:w="2201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A. Montanaro</w:t>
            </w:r>
          </w:p>
        </w:tc>
        <w:tc>
          <w:tcPr>
            <w:tcW w:w="1370" w:type="dxa"/>
          </w:tcPr>
          <w:p w:rsidR="00A40A1E" w:rsidRPr="00101F5F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montanar@ohsu.edu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Addiction Medicine</w:t>
            </w:r>
          </w:p>
        </w:tc>
        <w:tc>
          <w:tcPr>
            <w:tcW w:w="1562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K. Bensching</w:t>
            </w:r>
          </w:p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A. Hunter</w:t>
            </w:r>
          </w:p>
        </w:tc>
        <w:tc>
          <w:tcPr>
            <w:tcW w:w="2201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Todd Korthuis</w:t>
            </w:r>
          </w:p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Honora Englander</w:t>
            </w:r>
          </w:p>
        </w:tc>
        <w:tc>
          <w:tcPr>
            <w:tcW w:w="1370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official</w:t>
            </w:r>
          </w:p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Ad hoc</w:t>
            </w:r>
          </w:p>
        </w:tc>
        <w:tc>
          <w:tcPr>
            <w:tcW w:w="2127" w:type="dxa"/>
          </w:tcPr>
          <w:p w:rsidR="00A40A1E" w:rsidRPr="00101F5F" w:rsidRDefault="007D1143" w:rsidP="00A40A1E">
            <w:pPr>
              <w:jc w:val="center"/>
              <w:rPr>
                <w:color w:val="00B050"/>
              </w:rPr>
            </w:pPr>
            <w:hyperlink r:id="rId5" w:history="1">
              <w:r w:rsidR="00A40A1E" w:rsidRPr="00101F5F">
                <w:rPr>
                  <w:rStyle w:val="Hyperlink"/>
                  <w:color w:val="00B050"/>
                </w:rPr>
                <w:t>korthuis@ohsu.edu</w:t>
              </w:r>
            </w:hyperlink>
          </w:p>
          <w:p w:rsidR="00A40A1E" w:rsidRPr="00101F5F" w:rsidRDefault="00A40A1E" w:rsidP="00A40A1E">
            <w:pPr>
              <w:jc w:val="center"/>
              <w:rPr>
                <w:color w:val="00B050"/>
              </w:rPr>
            </w:pPr>
            <w:r w:rsidRPr="00101F5F">
              <w:rPr>
                <w:color w:val="00B050"/>
              </w:rPr>
              <w:t>englandh@ohsu.edu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Cardiology</w:t>
            </w:r>
          </w:p>
        </w:tc>
        <w:tc>
          <w:tcPr>
            <w:tcW w:w="1562" w:type="dxa"/>
          </w:tcPr>
          <w:p w:rsidR="00A40A1E" w:rsidRDefault="00A40A1E" w:rsidP="00A40A1E">
            <w:r>
              <w:t>S. Kaul</w:t>
            </w:r>
          </w:p>
        </w:tc>
        <w:tc>
          <w:tcPr>
            <w:tcW w:w="2201" w:type="dxa"/>
          </w:tcPr>
          <w:p w:rsidR="00A40A1E" w:rsidRPr="00C7273D" w:rsidRDefault="00A40A1E" w:rsidP="00A40A1E">
            <w:r w:rsidRPr="00C7273D">
              <w:t>Brian Davidson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>
              <w:t>davidsbr@ohsu.edu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Endocrinology</w:t>
            </w:r>
          </w:p>
        </w:tc>
        <w:tc>
          <w:tcPr>
            <w:tcW w:w="1562" w:type="dxa"/>
          </w:tcPr>
          <w:p w:rsidR="00A40A1E" w:rsidRDefault="00A40A1E" w:rsidP="00A40A1E">
            <w:r>
              <w:t>L. Loriaux</w:t>
            </w:r>
          </w:p>
        </w:tc>
        <w:tc>
          <w:tcPr>
            <w:tcW w:w="2201" w:type="dxa"/>
          </w:tcPr>
          <w:p w:rsidR="00A40A1E" w:rsidRDefault="00A40A1E" w:rsidP="00A40A1E">
            <w:r>
              <w:t>Bob Klein</w:t>
            </w:r>
          </w:p>
          <w:p w:rsidR="00A40A1E" w:rsidRDefault="00A40A1E" w:rsidP="00A40A1E">
            <w:r>
              <w:t>Lynn Loriaux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 w:rsidRPr="003D335C">
              <w:t>Kleinro@ohsu.edu</w:t>
            </w:r>
          </w:p>
          <w:p w:rsidR="00A40A1E" w:rsidRDefault="00A40A1E" w:rsidP="00A40A1E">
            <w:r>
              <w:t>Loriauxl@ohsu.edu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EBM/Outcomes</w:t>
            </w:r>
          </w:p>
        </w:tc>
        <w:tc>
          <w:tcPr>
            <w:tcW w:w="1562" w:type="dxa"/>
          </w:tcPr>
          <w:p w:rsidR="00A40A1E" w:rsidRDefault="00A40A1E" w:rsidP="00A40A1E">
            <w:r>
              <w:t>K. Bensching</w:t>
            </w:r>
          </w:p>
        </w:tc>
        <w:tc>
          <w:tcPr>
            <w:tcW w:w="2201" w:type="dxa"/>
          </w:tcPr>
          <w:p w:rsidR="00A40A1E" w:rsidRDefault="00A40A1E" w:rsidP="00A40A1E">
            <w:r>
              <w:t>Devon Kansagara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Pr="003D335C" w:rsidRDefault="00A40A1E" w:rsidP="00A40A1E"/>
        </w:tc>
      </w:tr>
      <w:tr w:rsidR="00A40A1E" w:rsidTr="006727D8">
        <w:tc>
          <w:tcPr>
            <w:tcW w:w="2090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Education Research</w:t>
            </w:r>
          </w:p>
        </w:tc>
        <w:tc>
          <w:tcPr>
            <w:tcW w:w="1562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J. Townes</w:t>
            </w:r>
          </w:p>
        </w:tc>
        <w:tc>
          <w:tcPr>
            <w:tcW w:w="2201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Erin Bonura</w:t>
            </w:r>
          </w:p>
        </w:tc>
        <w:tc>
          <w:tcPr>
            <w:tcW w:w="1370" w:type="dxa"/>
          </w:tcPr>
          <w:p w:rsidR="00A40A1E" w:rsidRPr="002633DC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Bonura@ohsu.edu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Student Education</w:t>
            </w:r>
          </w:p>
        </w:tc>
        <w:tc>
          <w:tcPr>
            <w:tcW w:w="1562" w:type="dxa"/>
          </w:tcPr>
          <w:p w:rsidR="00A40A1E" w:rsidRPr="00B203EA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A. Hunter</w:t>
            </w:r>
          </w:p>
        </w:tc>
        <w:tc>
          <w:tcPr>
            <w:tcW w:w="2201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Kerry Rhyne</w:t>
            </w:r>
          </w:p>
        </w:tc>
        <w:tc>
          <w:tcPr>
            <w:tcW w:w="1370" w:type="dxa"/>
          </w:tcPr>
          <w:p w:rsidR="00A40A1E" w:rsidRPr="002633DC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Rhyne@ohsu.edu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Entrepreneurship</w:t>
            </w:r>
          </w:p>
        </w:tc>
        <w:tc>
          <w:tcPr>
            <w:tcW w:w="1562" w:type="dxa"/>
          </w:tcPr>
          <w:p w:rsidR="00A40A1E" w:rsidRDefault="00A40A1E" w:rsidP="00A40A1E">
            <w:r>
              <w:t>A. Hunter</w:t>
            </w:r>
          </w:p>
        </w:tc>
        <w:tc>
          <w:tcPr>
            <w:tcW w:w="2201" w:type="dxa"/>
          </w:tcPr>
          <w:p w:rsidR="00A40A1E" w:rsidRPr="00C7273D" w:rsidRDefault="00A40A1E" w:rsidP="00A40A1E">
            <w:r>
              <w:t>Tom Barrett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/>
        </w:tc>
      </w:tr>
      <w:tr w:rsidR="00A40A1E" w:rsidTr="006727D8">
        <w:tc>
          <w:tcPr>
            <w:tcW w:w="2090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Gastroenterology</w:t>
            </w:r>
          </w:p>
        </w:tc>
        <w:tc>
          <w:tcPr>
            <w:tcW w:w="1562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D. Lieberman</w:t>
            </w:r>
          </w:p>
        </w:tc>
        <w:tc>
          <w:tcPr>
            <w:tcW w:w="2201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Janice Jou</w:t>
            </w:r>
          </w:p>
        </w:tc>
        <w:tc>
          <w:tcPr>
            <w:tcW w:w="1370" w:type="dxa"/>
          </w:tcPr>
          <w:p w:rsidR="00A40A1E" w:rsidRPr="00101F5F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Jou@ohsu.edu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6D6862" w:rsidRDefault="00A40A1E" w:rsidP="00A40A1E">
            <w:pPr>
              <w:rPr>
                <w:color w:val="00B050"/>
              </w:rPr>
            </w:pPr>
            <w:r w:rsidRPr="006D6862">
              <w:rPr>
                <w:color w:val="00B050"/>
              </w:rPr>
              <w:t>General Medicine</w:t>
            </w:r>
          </w:p>
        </w:tc>
        <w:tc>
          <w:tcPr>
            <w:tcW w:w="1562" w:type="dxa"/>
          </w:tcPr>
          <w:p w:rsidR="00A40A1E" w:rsidRPr="006D6862" w:rsidRDefault="00A40A1E" w:rsidP="00A40A1E">
            <w:pPr>
              <w:rPr>
                <w:color w:val="00B050"/>
              </w:rPr>
            </w:pPr>
            <w:r w:rsidRPr="006D6862">
              <w:rPr>
                <w:color w:val="00B050"/>
              </w:rPr>
              <w:t>K. Bensching</w:t>
            </w:r>
          </w:p>
        </w:tc>
        <w:tc>
          <w:tcPr>
            <w:tcW w:w="2201" w:type="dxa"/>
          </w:tcPr>
          <w:p w:rsidR="00A40A1E" w:rsidRPr="006D6862" w:rsidRDefault="00A40A1E" w:rsidP="00A40A1E">
            <w:pPr>
              <w:rPr>
                <w:color w:val="00B050"/>
              </w:rPr>
            </w:pPr>
            <w:r w:rsidRPr="006D6862">
              <w:rPr>
                <w:color w:val="00B050"/>
              </w:rPr>
              <w:t>Todd Korthuis</w:t>
            </w:r>
          </w:p>
        </w:tc>
        <w:tc>
          <w:tcPr>
            <w:tcW w:w="1370" w:type="dxa"/>
          </w:tcPr>
          <w:p w:rsidR="00A40A1E" w:rsidRPr="006D6862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6D6862" w:rsidRDefault="00A40A1E" w:rsidP="00A40A1E">
            <w:pPr>
              <w:rPr>
                <w:color w:val="00B050"/>
              </w:rPr>
            </w:pPr>
            <w:r w:rsidRPr="006D6862">
              <w:rPr>
                <w:color w:val="00B050"/>
              </w:rPr>
              <w:t>korthuis@ohsu.edu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Geriatric Medicine</w:t>
            </w:r>
          </w:p>
        </w:tc>
        <w:tc>
          <w:tcPr>
            <w:tcW w:w="1562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K. Bensching</w:t>
            </w:r>
          </w:p>
        </w:tc>
        <w:tc>
          <w:tcPr>
            <w:tcW w:w="2201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Elizabeth Eckstrom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/>
        </w:tc>
      </w:tr>
      <w:tr w:rsidR="00A40A1E" w:rsidTr="006727D8">
        <w:tc>
          <w:tcPr>
            <w:tcW w:w="2090" w:type="dxa"/>
          </w:tcPr>
          <w:p w:rsidR="00A40A1E" w:rsidRPr="002633DC" w:rsidRDefault="00A40A1E" w:rsidP="00A40A1E">
            <w:pPr>
              <w:rPr>
                <w:color w:val="000000" w:themeColor="text1"/>
              </w:rPr>
            </w:pPr>
            <w:r w:rsidRPr="002633DC">
              <w:rPr>
                <w:color w:val="000000" w:themeColor="text1"/>
              </w:rPr>
              <w:t>Global Health</w:t>
            </w:r>
          </w:p>
        </w:tc>
        <w:tc>
          <w:tcPr>
            <w:tcW w:w="1562" w:type="dxa"/>
          </w:tcPr>
          <w:p w:rsidR="00A40A1E" w:rsidRPr="002633DC" w:rsidRDefault="00A40A1E" w:rsidP="00A40A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Townes</w:t>
            </w:r>
          </w:p>
        </w:tc>
        <w:tc>
          <w:tcPr>
            <w:tcW w:w="2201" w:type="dxa"/>
          </w:tcPr>
          <w:p w:rsidR="00A40A1E" w:rsidRPr="002633DC" w:rsidRDefault="00A40A1E" w:rsidP="00A40A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Justin Denney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>
              <w:t>curlin@ohsu.edu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Hospital Medicine</w:t>
            </w:r>
          </w:p>
        </w:tc>
        <w:tc>
          <w:tcPr>
            <w:tcW w:w="1562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A. Hunter</w:t>
            </w:r>
          </w:p>
        </w:tc>
        <w:tc>
          <w:tcPr>
            <w:tcW w:w="2201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Avi O’Glasser</w:t>
            </w:r>
          </w:p>
        </w:tc>
        <w:tc>
          <w:tcPr>
            <w:tcW w:w="1370" w:type="dxa"/>
          </w:tcPr>
          <w:p w:rsidR="00A40A1E" w:rsidRPr="00950F8A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oglassea@ohsu.edu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Infectious diseases</w:t>
            </w:r>
          </w:p>
        </w:tc>
        <w:tc>
          <w:tcPr>
            <w:tcW w:w="1562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J. Townes</w:t>
            </w:r>
          </w:p>
        </w:tc>
        <w:tc>
          <w:tcPr>
            <w:tcW w:w="2201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William (Bill) Messer</w:t>
            </w:r>
          </w:p>
        </w:tc>
        <w:tc>
          <w:tcPr>
            <w:tcW w:w="1370" w:type="dxa"/>
          </w:tcPr>
          <w:p w:rsidR="00A40A1E" w:rsidRPr="002633DC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2633DC" w:rsidRDefault="00A40A1E" w:rsidP="00A40A1E">
            <w:pPr>
              <w:rPr>
                <w:color w:val="00B050"/>
              </w:rPr>
            </w:pPr>
            <w:r w:rsidRPr="002633DC">
              <w:rPr>
                <w:color w:val="00B050"/>
              </w:rPr>
              <w:t>messer@ohsu.edu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Nephrology</w:t>
            </w:r>
          </w:p>
        </w:tc>
        <w:tc>
          <w:tcPr>
            <w:tcW w:w="1562" w:type="dxa"/>
          </w:tcPr>
          <w:p w:rsidR="00A40A1E" w:rsidRDefault="00A40A1E" w:rsidP="00A40A1E">
            <w:r>
              <w:t>D. Cohen</w:t>
            </w:r>
          </w:p>
        </w:tc>
        <w:tc>
          <w:tcPr>
            <w:tcW w:w="2201" w:type="dxa"/>
          </w:tcPr>
          <w:p w:rsidR="00A40A1E" w:rsidRPr="00C7273D" w:rsidRDefault="00A40A1E" w:rsidP="00A40A1E">
            <w:r w:rsidRPr="00C7273D">
              <w:t>(Dave Cohen for now)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>
              <w:t>cohend@ohsu.edu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t>Oncology</w:t>
            </w:r>
          </w:p>
        </w:tc>
        <w:tc>
          <w:tcPr>
            <w:tcW w:w="1562" w:type="dxa"/>
          </w:tcPr>
          <w:p w:rsidR="00A40A1E" w:rsidRDefault="00A40A1E" w:rsidP="00A40A1E">
            <w:r>
              <w:t>R. Bergan</w:t>
            </w:r>
          </w:p>
        </w:tc>
        <w:tc>
          <w:tcPr>
            <w:tcW w:w="2201" w:type="dxa"/>
          </w:tcPr>
          <w:p w:rsidR="00A40A1E" w:rsidRDefault="00A40A1E" w:rsidP="00A40A1E">
            <w:r>
              <w:t>Rachel Cook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>
              <w:t>coora@ohsu.edu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Perioperative Medicine</w:t>
            </w:r>
          </w:p>
        </w:tc>
        <w:tc>
          <w:tcPr>
            <w:tcW w:w="1562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A. Hunter</w:t>
            </w:r>
          </w:p>
        </w:tc>
        <w:tc>
          <w:tcPr>
            <w:tcW w:w="2201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Avi O’Glasser</w:t>
            </w:r>
          </w:p>
        </w:tc>
        <w:tc>
          <w:tcPr>
            <w:tcW w:w="1370" w:type="dxa"/>
          </w:tcPr>
          <w:p w:rsidR="00A40A1E" w:rsidRPr="00950F8A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950F8A" w:rsidRDefault="00A40A1E" w:rsidP="00A40A1E">
            <w:pPr>
              <w:rPr>
                <w:color w:val="00B050"/>
              </w:rPr>
            </w:pPr>
            <w:r w:rsidRPr="00950F8A">
              <w:rPr>
                <w:color w:val="00B050"/>
              </w:rPr>
              <w:t>oglassea@ohsu.edu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C13BD9" w:rsidRDefault="00A40A1E" w:rsidP="00A40A1E">
            <w:pPr>
              <w:rPr>
                <w:color w:val="00B050"/>
              </w:rPr>
            </w:pPr>
            <w:r w:rsidRPr="00C13BD9">
              <w:rPr>
                <w:color w:val="00B050"/>
              </w:rPr>
              <w:t>Pulmonary/</w:t>
            </w:r>
            <w:proofErr w:type="spellStart"/>
            <w:r w:rsidRPr="00C13BD9">
              <w:rPr>
                <w:color w:val="00B050"/>
              </w:rPr>
              <w:t>Crit</w:t>
            </w:r>
            <w:proofErr w:type="spellEnd"/>
            <w:r w:rsidRPr="00C13BD9">
              <w:rPr>
                <w:color w:val="00B050"/>
              </w:rPr>
              <w:t xml:space="preserve"> Care</w:t>
            </w:r>
          </w:p>
        </w:tc>
        <w:tc>
          <w:tcPr>
            <w:tcW w:w="1562" w:type="dxa"/>
          </w:tcPr>
          <w:p w:rsidR="00A40A1E" w:rsidRPr="00C13BD9" w:rsidRDefault="00A40A1E" w:rsidP="00A40A1E">
            <w:pPr>
              <w:rPr>
                <w:color w:val="00B050"/>
              </w:rPr>
            </w:pPr>
            <w:r w:rsidRPr="00C13BD9">
              <w:rPr>
                <w:color w:val="00B050"/>
              </w:rPr>
              <w:t>D. Jacoby</w:t>
            </w:r>
          </w:p>
        </w:tc>
        <w:tc>
          <w:tcPr>
            <w:tcW w:w="2201" w:type="dxa"/>
          </w:tcPr>
          <w:p w:rsidR="00A40A1E" w:rsidRDefault="00A40A1E" w:rsidP="00A40A1E">
            <w:pPr>
              <w:rPr>
                <w:color w:val="00B050"/>
              </w:rPr>
            </w:pPr>
            <w:r w:rsidRPr="00C13BD9">
              <w:rPr>
                <w:color w:val="00B050"/>
              </w:rPr>
              <w:t>David Jacoby</w:t>
            </w:r>
          </w:p>
          <w:p w:rsidR="00A40A1E" w:rsidRPr="00C13BD9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Chris Slatore</w:t>
            </w:r>
          </w:p>
        </w:tc>
        <w:tc>
          <w:tcPr>
            <w:tcW w:w="1370" w:type="dxa"/>
          </w:tcPr>
          <w:p w:rsidR="00A40A1E" w:rsidRPr="00C13BD9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Default="007D1143" w:rsidP="00A40A1E">
            <w:pPr>
              <w:rPr>
                <w:color w:val="00B050"/>
              </w:rPr>
            </w:pPr>
            <w:hyperlink r:id="rId6" w:history="1">
              <w:r w:rsidR="00A40A1E" w:rsidRPr="00116AA0">
                <w:rPr>
                  <w:rStyle w:val="Hyperlink"/>
                </w:rPr>
                <w:t>Jacobyd@ohsu.edu</w:t>
              </w:r>
            </w:hyperlink>
          </w:p>
          <w:p w:rsidR="00A40A1E" w:rsidRPr="00C13BD9" w:rsidRDefault="00A40A1E" w:rsidP="00A40A1E">
            <w:pPr>
              <w:rPr>
                <w:color w:val="00B050"/>
              </w:rPr>
            </w:pPr>
            <w:r>
              <w:rPr>
                <w:color w:val="00B050"/>
              </w:rPr>
              <w:t>Slatore@ohsu.edu</w:t>
            </w:r>
          </w:p>
        </w:tc>
      </w:tr>
      <w:tr w:rsidR="00A40A1E" w:rsidTr="006727D8">
        <w:tc>
          <w:tcPr>
            <w:tcW w:w="2090" w:type="dxa"/>
          </w:tcPr>
          <w:p w:rsidR="00A40A1E" w:rsidRDefault="00A40A1E" w:rsidP="00A40A1E">
            <w:r>
              <w:lastRenderedPageBreak/>
              <w:t>Quality/PI</w:t>
            </w:r>
          </w:p>
        </w:tc>
        <w:tc>
          <w:tcPr>
            <w:tcW w:w="1562" w:type="dxa"/>
          </w:tcPr>
          <w:p w:rsidR="00A40A1E" w:rsidRDefault="00A40A1E" w:rsidP="00A40A1E">
            <w:r>
              <w:t>A. Hunter</w:t>
            </w:r>
          </w:p>
        </w:tc>
        <w:tc>
          <w:tcPr>
            <w:tcW w:w="2201" w:type="dxa"/>
          </w:tcPr>
          <w:p w:rsidR="00A40A1E" w:rsidRDefault="00A40A1E" w:rsidP="00A40A1E">
            <w:r>
              <w:t>Jake Luty</w:t>
            </w:r>
          </w:p>
        </w:tc>
        <w:tc>
          <w:tcPr>
            <w:tcW w:w="1370" w:type="dxa"/>
          </w:tcPr>
          <w:p w:rsidR="00A40A1E" w:rsidRDefault="00A40A1E" w:rsidP="00A40A1E"/>
        </w:tc>
        <w:tc>
          <w:tcPr>
            <w:tcW w:w="2127" w:type="dxa"/>
          </w:tcPr>
          <w:p w:rsidR="00A40A1E" w:rsidRDefault="00A40A1E" w:rsidP="00A40A1E">
            <w:r>
              <w:t>lutyj@ohsu.edu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B4191F" w:rsidRDefault="00A40A1E" w:rsidP="00A40A1E">
            <w:pPr>
              <w:rPr>
                <w:color w:val="00B050"/>
              </w:rPr>
            </w:pPr>
            <w:r w:rsidRPr="00B4191F">
              <w:rPr>
                <w:color w:val="00B050"/>
              </w:rPr>
              <w:t>Rheumatology</w:t>
            </w:r>
          </w:p>
        </w:tc>
        <w:tc>
          <w:tcPr>
            <w:tcW w:w="1562" w:type="dxa"/>
          </w:tcPr>
          <w:p w:rsidR="00A40A1E" w:rsidRPr="00B4191F" w:rsidRDefault="00A40A1E" w:rsidP="00A40A1E">
            <w:pPr>
              <w:rPr>
                <w:color w:val="00B050"/>
              </w:rPr>
            </w:pPr>
            <w:r w:rsidRPr="00B4191F">
              <w:rPr>
                <w:color w:val="00B050"/>
              </w:rPr>
              <w:t>J. Rosenbaum</w:t>
            </w:r>
          </w:p>
        </w:tc>
        <w:tc>
          <w:tcPr>
            <w:tcW w:w="2201" w:type="dxa"/>
          </w:tcPr>
          <w:p w:rsidR="00A40A1E" w:rsidRPr="00B4191F" w:rsidRDefault="00A40A1E" w:rsidP="00A40A1E">
            <w:pPr>
              <w:rPr>
                <w:color w:val="00B050"/>
              </w:rPr>
            </w:pPr>
            <w:r w:rsidRPr="00B4191F">
              <w:rPr>
                <w:color w:val="00B050"/>
              </w:rPr>
              <w:t>Cong-Qiu Chu</w:t>
            </w:r>
          </w:p>
        </w:tc>
        <w:tc>
          <w:tcPr>
            <w:tcW w:w="1370" w:type="dxa"/>
          </w:tcPr>
          <w:p w:rsidR="00A40A1E" w:rsidRPr="00B4191F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B4191F" w:rsidRDefault="00A40A1E" w:rsidP="00A40A1E">
            <w:pPr>
              <w:rPr>
                <w:color w:val="00B050"/>
              </w:rPr>
            </w:pPr>
            <w:r w:rsidRPr="00B4191F">
              <w:rPr>
                <w:color w:val="00B050"/>
              </w:rPr>
              <w:t>Chuc@ohsu.edu</w:t>
            </w:r>
          </w:p>
        </w:tc>
      </w:tr>
      <w:tr w:rsidR="00A40A1E" w:rsidTr="006727D8">
        <w:tc>
          <w:tcPr>
            <w:tcW w:w="2090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Sports Medicine</w:t>
            </w:r>
          </w:p>
        </w:tc>
        <w:tc>
          <w:tcPr>
            <w:tcW w:w="1562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K. Bensching</w:t>
            </w:r>
          </w:p>
        </w:tc>
        <w:tc>
          <w:tcPr>
            <w:tcW w:w="2201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Kerry Kuehl</w:t>
            </w:r>
          </w:p>
        </w:tc>
        <w:tc>
          <w:tcPr>
            <w:tcW w:w="1370" w:type="dxa"/>
          </w:tcPr>
          <w:p w:rsidR="00A40A1E" w:rsidRPr="00101F5F" w:rsidRDefault="00A40A1E" w:rsidP="00A40A1E">
            <w:pPr>
              <w:rPr>
                <w:color w:val="00B050"/>
              </w:rPr>
            </w:pPr>
          </w:p>
        </w:tc>
        <w:tc>
          <w:tcPr>
            <w:tcW w:w="2127" w:type="dxa"/>
          </w:tcPr>
          <w:p w:rsidR="00A40A1E" w:rsidRPr="00101F5F" w:rsidRDefault="00A40A1E" w:rsidP="00A40A1E">
            <w:pPr>
              <w:rPr>
                <w:color w:val="00B050"/>
              </w:rPr>
            </w:pPr>
            <w:r w:rsidRPr="00101F5F">
              <w:rPr>
                <w:color w:val="00B050"/>
              </w:rPr>
              <w:t>Kuehlk@ohsu.edu</w:t>
            </w:r>
          </w:p>
        </w:tc>
      </w:tr>
    </w:tbl>
    <w:p w:rsidR="0059393A" w:rsidRDefault="0059393A" w:rsidP="00B203EA"/>
    <w:sectPr w:rsidR="0059393A" w:rsidSect="00A3013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65259"/>
    <w:multiLevelType w:val="hybridMultilevel"/>
    <w:tmpl w:val="164CD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E4"/>
    <w:rsid w:val="0003221E"/>
    <w:rsid w:val="00101F5F"/>
    <w:rsid w:val="002633DC"/>
    <w:rsid w:val="002D217E"/>
    <w:rsid w:val="002F3CE3"/>
    <w:rsid w:val="003D335C"/>
    <w:rsid w:val="003D5E92"/>
    <w:rsid w:val="004032EF"/>
    <w:rsid w:val="00403943"/>
    <w:rsid w:val="00414DD9"/>
    <w:rsid w:val="0059393A"/>
    <w:rsid w:val="005D6E74"/>
    <w:rsid w:val="00650382"/>
    <w:rsid w:val="006727D8"/>
    <w:rsid w:val="006B6FA1"/>
    <w:rsid w:val="006D6862"/>
    <w:rsid w:val="006E317F"/>
    <w:rsid w:val="00715A1D"/>
    <w:rsid w:val="007D1143"/>
    <w:rsid w:val="00826293"/>
    <w:rsid w:val="008A2689"/>
    <w:rsid w:val="00950F8A"/>
    <w:rsid w:val="009E583D"/>
    <w:rsid w:val="00A3013F"/>
    <w:rsid w:val="00A40A1E"/>
    <w:rsid w:val="00AC17E9"/>
    <w:rsid w:val="00AD62A0"/>
    <w:rsid w:val="00AE65E4"/>
    <w:rsid w:val="00B203EA"/>
    <w:rsid w:val="00B4191F"/>
    <w:rsid w:val="00C0019A"/>
    <w:rsid w:val="00C13BD9"/>
    <w:rsid w:val="00C7273D"/>
    <w:rsid w:val="00E02717"/>
    <w:rsid w:val="00E61BE5"/>
    <w:rsid w:val="00F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A6C72-165B-4936-97B4-1B796B05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obyd@ohsu.edu" TargetMode="External"/><Relationship Id="rId5" Type="http://schemas.openxmlformats.org/officeDocument/2006/relationships/hyperlink" Target="mailto:korthuis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Jessica De Atley</cp:lastModifiedBy>
  <cp:revision>2</cp:revision>
  <cp:lastPrinted>2016-08-16T18:55:00Z</cp:lastPrinted>
  <dcterms:created xsi:type="dcterms:W3CDTF">2019-06-03T16:20:00Z</dcterms:created>
  <dcterms:modified xsi:type="dcterms:W3CDTF">2019-06-03T16:20:00Z</dcterms:modified>
</cp:coreProperties>
</file>