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10A" w:rsidRPr="009E39ED" w:rsidRDefault="00BD31FF" w:rsidP="001C0901">
      <w:pPr>
        <w:spacing w:after="0" w:line="240" w:lineRule="auto"/>
        <w:jc w:val="center"/>
        <w:rPr>
          <w:rFonts w:ascii="Myriad Pro" w:hAnsi="Myriad Pro" w:cs="Times New Roman"/>
          <w:b/>
          <w:color w:val="365F91" w:themeColor="accent1" w:themeShade="BF"/>
        </w:rPr>
      </w:pPr>
      <w:sdt>
        <w:sdtPr>
          <w:rPr>
            <w:b/>
            <w:color w:val="365F91" w:themeColor="accent1" w:themeShade="BF"/>
            <w:sz w:val="28"/>
          </w:rPr>
          <w:id w:val="-24169785"/>
          <w:placeholder>
            <w:docPart w:val="5BCA31D113E040459AE34F681500BF84"/>
          </w:placeholder>
        </w:sdtPr>
        <w:sdtEndPr>
          <w:rPr>
            <w:rFonts w:ascii="Myriad Pro" w:hAnsi="Myriad Pro" w:cs="Times New Roman"/>
          </w:rPr>
        </w:sdtEndPr>
        <w:sdtContent>
          <w:r w:rsidR="009B34DF" w:rsidRPr="00E06013">
            <w:rPr>
              <w:rFonts w:ascii="Myriad Pro" w:hAnsi="Myriad Pro" w:cs="Times New Roman"/>
              <w:b/>
              <w:color w:val="365F91" w:themeColor="accent1" w:themeShade="BF"/>
              <w:sz w:val="28"/>
              <w:u w:val="single"/>
            </w:rPr>
            <w:t>Enter Team Location</w:t>
          </w:r>
          <w:r w:rsidR="00A15F24" w:rsidRPr="00A15F24">
            <w:rPr>
              <w:rFonts w:ascii="Myriad Pro" w:hAnsi="Myriad Pro" w:cs="Times New Roman"/>
              <w:b/>
              <w:color w:val="365F91" w:themeColor="accent1" w:themeShade="BF"/>
              <w:sz w:val="28"/>
            </w:rPr>
            <w:t xml:space="preserve"> </w:t>
          </w:r>
          <w:r w:rsidR="00A15F24">
            <w:rPr>
              <w:rFonts w:ascii="Myriad Pro" w:hAnsi="Myriad Pro" w:cs="Times New Roman"/>
              <w:b/>
              <w:color w:val="365F91" w:themeColor="accent1" w:themeShade="BF"/>
              <w:sz w:val="28"/>
            </w:rPr>
            <w:t>Autism Spectrum Disorder Identification Team</w:t>
          </w:r>
        </w:sdtContent>
      </w:sdt>
    </w:p>
    <w:p w:rsidR="00080BAD" w:rsidRDefault="00C8610A" w:rsidP="001C0901">
      <w:pPr>
        <w:spacing w:after="0" w:line="240" w:lineRule="auto"/>
        <w:ind w:right="-720"/>
        <w:jc w:val="center"/>
        <w:rPr>
          <w:rFonts w:ascii="Myriad Pro" w:hAnsi="Myriad Pro" w:cs="Times New Roman"/>
        </w:rPr>
      </w:pPr>
      <w:r w:rsidRPr="009B34DF">
        <w:rPr>
          <w:rFonts w:ascii="Myriad Pro" w:hAnsi="Myriad Pro" w:cs="Times New Roman"/>
          <w:u w:val="single"/>
        </w:rPr>
        <w:t>LOCAL</w:t>
      </w:r>
      <w:r w:rsidRPr="009B34DF">
        <w:rPr>
          <w:rFonts w:ascii="Myriad Pro" w:hAnsi="Myriad Pro" w:cs="Times New Roman"/>
        </w:rPr>
        <w:t xml:space="preserve"> health care providers working with educational staff for </w:t>
      </w:r>
      <w:r w:rsidR="00A54E70" w:rsidRPr="009B34DF">
        <w:rPr>
          <w:rFonts w:ascii="Myriad Pro" w:hAnsi="Myriad Pro" w:cs="Times New Roman"/>
        </w:rPr>
        <w:t xml:space="preserve">early </w:t>
      </w:r>
      <w:r w:rsidR="00A15F24">
        <w:rPr>
          <w:rFonts w:ascii="Myriad Pro" w:hAnsi="Myriad Pro" w:cs="Times New Roman"/>
        </w:rPr>
        <w:t>autism i</w:t>
      </w:r>
      <w:r w:rsidRPr="009B34DF">
        <w:rPr>
          <w:rFonts w:ascii="Myriad Pro" w:hAnsi="Myriad Pro" w:cs="Times New Roman"/>
        </w:rPr>
        <w:t>dentification</w:t>
      </w:r>
    </w:p>
    <w:p w:rsidR="001C0901" w:rsidRPr="00A15F24" w:rsidRDefault="001C0901" w:rsidP="00A15F24">
      <w:pPr>
        <w:spacing w:after="0" w:line="240" w:lineRule="auto"/>
        <w:ind w:right="-720"/>
        <w:jc w:val="center"/>
        <w:rPr>
          <w:rFonts w:ascii="Myriad Pro" w:hAnsi="Myriad Pro" w:cs="Times New Roman"/>
        </w:rPr>
      </w:pPr>
    </w:p>
    <w:p w:rsidR="00A54E70" w:rsidRPr="00A15F24" w:rsidRDefault="00080BAD" w:rsidP="00080BAD">
      <w:pPr>
        <w:spacing w:after="0" w:line="240" w:lineRule="auto"/>
        <w:rPr>
          <w:rFonts w:ascii="Myriad Pro" w:hAnsi="Myriad Pro" w:cs="Times New Roman"/>
          <w:sz w:val="20"/>
          <w:szCs w:val="20"/>
        </w:rPr>
      </w:pPr>
      <w:r w:rsidRPr="00A15F24">
        <w:rPr>
          <w:rFonts w:ascii="Myriad Pro" w:hAnsi="Myriad Pro" w:cs="Times New Roman"/>
          <w:noProof/>
          <w:sz w:val="20"/>
          <w:szCs w:val="20"/>
          <w:u w:val="single"/>
        </w:rPr>
        <w:drawing>
          <wp:anchor distT="0" distB="0" distL="114300" distR="114300" simplePos="0" relativeHeight="251658240" behindDoc="0" locked="0" layoutInCell="1" allowOverlap="1" wp14:anchorId="4A610D88" wp14:editId="0851003D">
            <wp:simplePos x="0" y="0"/>
            <wp:positionH relativeFrom="margin">
              <wp:posOffset>4333875</wp:posOffset>
            </wp:positionH>
            <wp:positionV relativeFrom="margin">
              <wp:posOffset>569595</wp:posOffset>
            </wp:positionV>
            <wp:extent cx="2147570" cy="1951355"/>
            <wp:effectExtent l="19050" t="19050" r="24130" b="1079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gstock-Children-Taking-Care-Of-Disabl-16802678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81" r="18567"/>
                    <a:stretch/>
                  </pic:blipFill>
                  <pic:spPr bwMode="auto">
                    <a:xfrm>
                      <a:off x="0" y="0"/>
                      <a:ext cx="2147570" cy="1951355"/>
                    </a:xfrm>
                    <a:prstGeom prst="rect">
                      <a:avLst/>
                    </a:prstGeom>
                    <a:ln w="9525">
                      <a:solidFill>
                        <a:schemeClr val="accent1">
                          <a:lumMod val="75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sdt>
        <w:sdtPr>
          <w:rPr>
            <w:rFonts w:ascii="Myriad Pro" w:hAnsi="Myriad Pro" w:cs="Times New Roman"/>
            <w:sz w:val="20"/>
            <w:szCs w:val="20"/>
          </w:rPr>
          <w:id w:val="2021347505"/>
          <w:placeholder>
            <w:docPart w:val="5BCA31D113E040459AE34F681500BF84"/>
          </w:placeholder>
        </w:sdtPr>
        <w:sdtEndPr>
          <w:rPr>
            <w:color w:val="365F91" w:themeColor="accent1" w:themeShade="BF"/>
          </w:rPr>
        </w:sdtEndPr>
        <w:sdtContent>
          <w:r w:rsidR="009B34DF" w:rsidRPr="00A15F24">
            <w:rPr>
              <w:rFonts w:ascii="Myriad Pro" w:hAnsi="Myriad Pro" w:cs="Times New Roman"/>
              <w:color w:val="365F91" w:themeColor="accent1" w:themeShade="BF"/>
              <w:sz w:val="20"/>
              <w:szCs w:val="20"/>
            </w:rPr>
            <w:t>Enter doctor name</w:t>
          </w:r>
        </w:sdtContent>
      </w:sdt>
      <w:r w:rsidR="00C8610A" w:rsidRPr="00A15F24">
        <w:rPr>
          <w:rFonts w:ascii="Myriad Pro" w:hAnsi="Myriad Pro" w:cs="Times New Roman"/>
          <w:sz w:val="20"/>
          <w:szCs w:val="20"/>
        </w:rPr>
        <w:t xml:space="preserve"> is working with local Early Intervention (EI) and Autism Eligibility providers </w:t>
      </w:r>
      <w:r w:rsidR="00A54E70" w:rsidRPr="00A15F24">
        <w:rPr>
          <w:rFonts w:ascii="Myriad Pro" w:hAnsi="Myriad Pro" w:cs="Times New Roman"/>
          <w:sz w:val="20"/>
          <w:szCs w:val="20"/>
        </w:rPr>
        <w:t xml:space="preserve">from the </w:t>
      </w:r>
      <w:sdt>
        <w:sdtPr>
          <w:rPr>
            <w:rFonts w:ascii="Myriad Pro" w:hAnsi="Myriad Pro" w:cs="Times New Roman"/>
            <w:sz w:val="20"/>
            <w:szCs w:val="20"/>
          </w:rPr>
          <w:id w:val="658353606"/>
          <w:placeholder>
            <w:docPart w:val="5BCA31D113E040459AE34F681500BF84"/>
          </w:placeholder>
        </w:sdtPr>
        <w:sdtEndPr/>
        <w:sdtContent>
          <w:r w:rsidR="00C94AA2" w:rsidRPr="00A15F24">
            <w:rPr>
              <w:rFonts w:ascii="Myriad Pro" w:hAnsi="Myriad Pro" w:cs="Times New Roman"/>
              <w:color w:val="365F91" w:themeColor="accent1" w:themeShade="BF"/>
              <w:sz w:val="20"/>
              <w:szCs w:val="20"/>
            </w:rPr>
            <w:t>Enter ESD name</w:t>
          </w:r>
        </w:sdtContent>
      </w:sdt>
      <w:r w:rsidR="00A54E70" w:rsidRPr="00A15F24">
        <w:rPr>
          <w:rFonts w:ascii="Myriad Pro" w:hAnsi="Myriad Pro" w:cs="Times New Roman"/>
          <w:sz w:val="20"/>
          <w:szCs w:val="20"/>
        </w:rPr>
        <w:t xml:space="preserve"> </w:t>
      </w:r>
      <w:r w:rsidR="00134E32" w:rsidRPr="00A15F24">
        <w:rPr>
          <w:rFonts w:ascii="Myriad Pro" w:hAnsi="Myriad Pro" w:cs="Times New Roman"/>
          <w:sz w:val="20"/>
          <w:szCs w:val="20"/>
        </w:rPr>
        <w:t xml:space="preserve">Educational Service District (ESD) </w:t>
      </w:r>
      <w:r w:rsidR="00C8610A" w:rsidRPr="00A15F24">
        <w:rPr>
          <w:rFonts w:ascii="Myriad Pro" w:hAnsi="Myriad Pro" w:cs="Times New Roman"/>
          <w:sz w:val="20"/>
          <w:szCs w:val="20"/>
        </w:rPr>
        <w:t>to improve the age of identification of young children with Au</w:t>
      </w:r>
      <w:r w:rsidR="003C2A6E" w:rsidRPr="00A15F24">
        <w:rPr>
          <w:rFonts w:ascii="Myriad Pro" w:hAnsi="Myriad Pro" w:cs="Times New Roman"/>
          <w:sz w:val="20"/>
          <w:szCs w:val="20"/>
        </w:rPr>
        <w:t xml:space="preserve">tism Spectrum Disorders (ASD). </w:t>
      </w:r>
      <w:r w:rsidR="00C8610A" w:rsidRPr="00A15F24">
        <w:rPr>
          <w:rFonts w:ascii="Myriad Pro" w:hAnsi="Myriad Pro" w:cs="Times New Roman"/>
          <w:sz w:val="20"/>
          <w:szCs w:val="20"/>
        </w:rPr>
        <w:t xml:space="preserve">Our team has been supported in part by the ACCESS grant administered by the Oregon Center for Children and Youth with Special Health Needs at OHSU.  </w:t>
      </w:r>
    </w:p>
    <w:p w:rsidR="009B34DF" w:rsidRPr="00A15F24" w:rsidRDefault="009B34DF" w:rsidP="00080BAD">
      <w:pPr>
        <w:spacing w:after="0" w:line="240" w:lineRule="auto"/>
        <w:rPr>
          <w:rFonts w:ascii="Myriad Pro" w:hAnsi="Myriad Pro" w:cs="Times New Roman"/>
          <w:sz w:val="20"/>
          <w:szCs w:val="20"/>
        </w:rPr>
      </w:pPr>
    </w:p>
    <w:p w:rsidR="00A54E70" w:rsidRPr="00A15F24" w:rsidRDefault="00A54E70" w:rsidP="00080BAD">
      <w:pPr>
        <w:spacing w:after="0" w:line="240" w:lineRule="auto"/>
        <w:rPr>
          <w:rFonts w:ascii="Myriad Pro" w:hAnsi="Myriad Pro" w:cs="Times New Roman"/>
          <w:sz w:val="20"/>
          <w:szCs w:val="20"/>
        </w:rPr>
      </w:pPr>
      <w:r w:rsidRPr="00A15F24">
        <w:rPr>
          <w:rFonts w:ascii="Myriad Pro" w:hAnsi="Myriad Pro" w:cs="Times New Roman"/>
          <w:sz w:val="20"/>
          <w:szCs w:val="20"/>
        </w:rPr>
        <w:t>Our team accepts referrals from health care providers, E</w:t>
      </w:r>
      <w:r w:rsidR="00DB294B" w:rsidRPr="00A15F24">
        <w:rPr>
          <w:rFonts w:ascii="Myriad Pro" w:hAnsi="Myriad Pro" w:cs="Times New Roman"/>
          <w:sz w:val="20"/>
          <w:szCs w:val="20"/>
        </w:rPr>
        <w:t>arly Intervention</w:t>
      </w:r>
      <w:r w:rsidR="003C2A6E" w:rsidRPr="00A15F24">
        <w:rPr>
          <w:rFonts w:ascii="Myriad Pro" w:hAnsi="Myriad Pro" w:cs="Times New Roman"/>
          <w:sz w:val="20"/>
          <w:szCs w:val="20"/>
        </w:rPr>
        <w:t xml:space="preserve"> staff and families.</w:t>
      </w:r>
      <w:r w:rsidRPr="00A15F24">
        <w:rPr>
          <w:rFonts w:ascii="Myriad Pro" w:hAnsi="Myriad Pro" w:cs="Times New Roman"/>
          <w:sz w:val="20"/>
          <w:szCs w:val="20"/>
        </w:rPr>
        <w:t xml:space="preserve"> If you have a patient, age 0-5 y</w:t>
      </w:r>
      <w:r w:rsidR="00A15F24">
        <w:rPr>
          <w:rFonts w:ascii="Myriad Pro" w:hAnsi="Myriad Pro" w:cs="Times New Roman"/>
          <w:sz w:val="20"/>
          <w:szCs w:val="20"/>
        </w:rPr>
        <w:t xml:space="preserve">ears of age who you suspect may </w:t>
      </w:r>
      <w:r w:rsidRPr="00A15F24">
        <w:rPr>
          <w:rFonts w:ascii="Myriad Pro" w:hAnsi="Myriad Pro" w:cs="Times New Roman"/>
          <w:sz w:val="20"/>
          <w:szCs w:val="20"/>
        </w:rPr>
        <w:t xml:space="preserve">have an ASD, </w:t>
      </w:r>
      <w:r w:rsidR="00EE2CDA" w:rsidRPr="00A15F24">
        <w:rPr>
          <w:rFonts w:ascii="Myriad Pro" w:hAnsi="Myriad Pro" w:cs="Times New Roman"/>
          <w:sz w:val="20"/>
          <w:szCs w:val="20"/>
        </w:rPr>
        <w:t>call</w:t>
      </w:r>
      <w:r w:rsidRPr="00A15F24">
        <w:rPr>
          <w:rFonts w:ascii="Myriad Pro" w:hAnsi="Myriad Pro" w:cs="Times New Roman"/>
          <w:sz w:val="20"/>
          <w:szCs w:val="20"/>
        </w:rPr>
        <w:t xml:space="preserve"> </w:t>
      </w:r>
      <w:sdt>
        <w:sdtPr>
          <w:rPr>
            <w:rFonts w:ascii="Myriad Pro" w:hAnsi="Myriad Pro" w:cs="Times New Roman"/>
            <w:sz w:val="20"/>
            <w:szCs w:val="20"/>
          </w:rPr>
          <w:id w:val="1847216072"/>
          <w:placeholder>
            <w:docPart w:val="5BCA31D113E040459AE34F681500BF84"/>
          </w:placeholder>
        </w:sdtPr>
        <w:sdtEndPr>
          <w:rPr>
            <w:color w:val="365F91" w:themeColor="accent1" w:themeShade="BF"/>
          </w:rPr>
        </w:sdtEndPr>
        <w:sdtContent>
          <w:bookmarkStart w:id="0" w:name="_GoBack"/>
          <w:r w:rsidR="00C94AA2" w:rsidRPr="00A15F24">
            <w:rPr>
              <w:rFonts w:ascii="Myriad Pro" w:hAnsi="Myriad Pro" w:cs="Times New Roman"/>
              <w:color w:val="365F91" w:themeColor="accent1" w:themeShade="BF"/>
              <w:sz w:val="20"/>
              <w:szCs w:val="20"/>
            </w:rPr>
            <w:t xml:space="preserve">Enter ESD telephone </w:t>
          </w:r>
          <w:bookmarkEnd w:id="0"/>
        </w:sdtContent>
      </w:sdt>
      <w:r w:rsidRPr="00A15F24">
        <w:rPr>
          <w:rFonts w:ascii="Myriad Pro" w:hAnsi="Myriad Pro" w:cs="Times New Roman"/>
          <w:sz w:val="20"/>
          <w:szCs w:val="20"/>
        </w:rPr>
        <w:t xml:space="preserve"> at the </w:t>
      </w:r>
      <w:sdt>
        <w:sdtPr>
          <w:rPr>
            <w:rFonts w:ascii="Myriad Pro" w:hAnsi="Myriad Pro" w:cs="Times New Roman"/>
            <w:color w:val="365F91" w:themeColor="accent1" w:themeShade="BF"/>
            <w:sz w:val="20"/>
            <w:szCs w:val="20"/>
          </w:rPr>
          <w:id w:val="529457882"/>
          <w:placeholder>
            <w:docPart w:val="5BCA31D113E040459AE34F681500BF84"/>
          </w:placeholder>
        </w:sdtPr>
        <w:sdtEndPr>
          <w:rPr>
            <w:color w:val="auto"/>
          </w:rPr>
        </w:sdtEndPr>
        <w:sdtContent>
          <w:r w:rsidR="00C94AA2" w:rsidRPr="00A15F24">
            <w:rPr>
              <w:rFonts w:ascii="Myriad Pro" w:hAnsi="Myriad Pro" w:cs="Times New Roman"/>
              <w:color w:val="365F91" w:themeColor="accent1" w:themeShade="BF"/>
              <w:sz w:val="20"/>
              <w:szCs w:val="20"/>
            </w:rPr>
            <w:t>Enter ESD name</w:t>
          </w:r>
        </w:sdtContent>
      </w:sdt>
      <w:r w:rsidRPr="00A15F24">
        <w:rPr>
          <w:rFonts w:ascii="Myriad Pro" w:hAnsi="Myriad Pro" w:cs="Times New Roman"/>
          <w:sz w:val="20"/>
          <w:szCs w:val="20"/>
        </w:rPr>
        <w:t xml:space="preserve"> ESD and </w:t>
      </w:r>
      <w:r w:rsidR="00EE2CDA" w:rsidRPr="00A15F24">
        <w:rPr>
          <w:rFonts w:ascii="Myriad Pro" w:hAnsi="Myriad Pro" w:cs="Times New Roman"/>
          <w:sz w:val="20"/>
          <w:szCs w:val="20"/>
        </w:rPr>
        <w:t>say</w:t>
      </w:r>
      <w:r w:rsidRPr="00A15F24">
        <w:rPr>
          <w:rFonts w:ascii="Myriad Pro" w:hAnsi="Myriad Pro" w:cs="Times New Roman"/>
          <w:sz w:val="20"/>
          <w:szCs w:val="20"/>
        </w:rPr>
        <w:t xml:space="preserve"> you </w:t>
      </w:r>
      <w:r w:rsidR="00EE2CDA" w:rsidRPr="00A15F24">
        <w:rPr>
          <w:rFonts w:ascii="Myriad Pro" w:hAnsi="Myriad Pro" w:cs="Times New Roman"/>
          <w:sz w:val="20"/>
          <w:szCs w:val="20"/>
        </w:rPr>
        <w:t>are concerned about the child having a possible au</w:t>
      </w:r>
      <w:r w:rsidR="003C2A6E" w:rsidRPr="00A15F24">
        <w:rPr>
          <w:rFonts w:ascii="Myriad Pro" w:hAnsi="Myriad Pro" w:cs="Times New Roman"/>
          <w:sz w:val="20"/>
          <w:szCs w:val="20"/>
        </w:rPr>
        <w:t xml:space="preserve">tism spectrum disorder or ASD. </w:t>
      </w:r>
      <w:r w:rsidRPr="00A15F24">
        <w:rPr>
          <w:rFonts w:ascii="Myriad Pro" w:hAnsi="Myriad Pro" w:cs="Times New Roman"/>
          <w:sz w:val="20"/>
          <w:szCs w:val="20"/>
        </w:rPr>
        <w:t>We will do the</w:t>
      </w:r>
      <w:r w:rsidR="00EE2CDA" w:rsidRPr="00A15F24">
        <w:rPr>
          <w:rFonts w:ascii="Myriad Pro" w:hAnsi="Myriad Pro" w:cs="Times New Roman"/>
          <w:sz w:val="20"/>
          <w:szCs w:val="20"/>
        </w:rPr>
        <w:t xml:space="preserve"> rest.</w:t>
      </w:r>
    </w:p>
    <w:p w:rsidR="009B34DF" w:rsidRPr="00A15F24" w:rsidRDefault="009B34DF" w:rsidP="00080BAD">
      <w:pPr>
        <w:spacing w:after="0" w:line="240" w:lineRule="auto"/>
        <w:rPr>
          <w:rFonts w:ascii="Myriad Pro" w:hAnsi="Myriad Pro" w:cs="Times New Roman"/>
          <w:sz w:val="20"/>
          <w:szCs w:val="20"/>
        </w:rPr>
      </w:pPr>
    </w:p>
    <w:p w:rsidR="00DB294B" w:rsidRPr="00A15F24" w:rsidRDefault="00DB294B" w:rsidP="00080BAD">
      <w:pPr>
        <w:spacing w:after="0" w:line="240" w:lineRule="auto"/>
        <w:rPr>
          <w:rFonts w:ascii="Myriad Pro" w:hAnsi="Myriad Pro" w:cs="Times New Roman"/>
          <w:sz w:val="20"/>
          <w:szCs w:val="20"/>
        </w:rPr>
      </w:pPr>
      <w:r w:rsidRPr="00A15F24">
        <w:rPr>
          <w:rFonts w:ascii="Myriad Pro" w:hAnsi="Myriad Pro" w:cs="Times New Roman"/>
          <w:sz w:val="20"/>
          <w:szCs w:val="20"/>
        </w:rPr>
        <w:t xml:space="preserve">The ASD Identification Team includes </w:t>
      </w:r>
      <w:sdt>
        <w:sdtPr>
          <w:rPr>
            <w:rFonts w:ascii="Myriad Pro" w:hAnsi="Myriad Pro" w:cs="Times New Roman"/>
            <w:sz w:val="20"/>
            <w:szCs w:val="20"/>
          </w:rPr>
          <w:id w:val="-1821877324"/>
          <w:placeholder>
            <w:docPart w:val="5BCA31D113E040459AE34F681500BF84"/>
          </w:placeholder>
        </w:sdtPr>
        <w:sdtEndPr/>
        <w:sdtContent>
          <w:r w:rsidR="00C94AA2" w:rsidRPr="00A15F24">
            <w:rPr>
              <w:rFonts w:ascii="Myriad Pro" w:hAnsi="Myriad Pro" w:cs="Times New Roman"/>
              <w:color w:val="365F91" w:themeColor="accent1" w:themeShade="BF"/>
              <w:sz w:val="20"/>
              <w:szCs w:val="20"/>
            </w:rPr>
            <w:t>Enter doctor name, titles of other ASD team members (</w:t>
          </w:r>
          <w:proofErr w:type="spellStart"/>
          <w:r w:rsidR="00C94AA2" w:rsidRPr="00A15F24">
            <w:rPr>
              <w:rFonts w:ascii="Myriad Pro" w:hAnsi="Myriad Pro" w:cs="Times New Roman"/>
              <w:color w:val="365F91" w:themeColor="accent1" w:themeShade="BF"/>
              <w:sz w:val="20"/>
              <w:szCs w:val="20"/>
            </w:rPr>
            <w:t>ie</w:t>
          </w:r>
          <w:proofErr w:type="spellEnd"/>
          <w:proofErr w:type="gramStart"/>
          <w:r w:rsidR="00C94AA2" w:rsidRPr="00A15F24">
            <w:rPr>
              <w:rFonts w:ascii="Myriad Pro" w:hAnsi="Myriad Pro" w:cs="Times New Roman"/>
              <w:color w:val="365F91" w:themeColor="accent1" w:themeShade="BF"/>
              <w:sz w:val="20"/>
              <w:szCs w:val="20"/>
            </w:rPr>
            <w:t>;  a</w:t>
          </w:r>
          <w:proofErr w:type="gramEnd"/>
          <w:r w:rsidR="00C94AA2" w:rsidRPr="00A15F24">
            <w:rPr>
              <w:rFonts w:ascii="Myriad Pro" w:hAnsi="Myriad Pro" w:cs="Times New Roman"/>
              <w:color w:val="365F91" w:themeColor="accent1" w:themeShade="BF"/>
              <w:sz w:val="20"/>
              <w:szCs w:val="20"/>
            </w:rPr>
            <w:t xml:space="preserve"> pediatrician, an Autism Specialist, a Speech</w:t>
          </w:r>
          <w:r w:rsidR="00BA036B">
            <w:rPr>
              <w:rFonts w:ascii="Myriad Pro" w:hAnsi="Myriad Pro" w:cs="Times New Roman"/>
              <w:color w:val="365F91" w:themeColor="accent1" w:themeShade="BF"/>
              <w:sz w:val="20"/>
              <w:szCs w:val="20"/>
            </w:rPr>
            <w:t xml:space="preserve"> Pathologist, a Parent Partner)</w:t>
          </w:r>
        </w:sdtContent>
      </w:sdt>
      <w:r w:rsidR="00F46C98" w:rsidRPr="00A15F24">
        <w:rPr>
          <w:rFonts w:ascii="Myriad Pro" w:hAnsi="Myriad Pro" w:cs="Times New Roman"/>
          <w:sz w:val="20"/>
          <w:szCs w:val="20"/>
        </w:rPr>
        <w:t>.</w:t>
      </w:r>
      <w:r w:rsidRPr="00A15F24">
        <w:rPr>
          <w:rFonts w:ascii="Myriad Pro" w:hAnsi="Myriad Pro" w:cs="Times New Roman"/>
          <w:sz w:val="20"/>
          <w:szCs w:val="20"/>
        </w:rPr>
        <w:t xml:space="preserve"> Other disciplines </w:t>
      </w:r>
      <w:r w:rsidR="003E0623" w:rsidRPr="00A15F24">
        <w:rPr>
          <w:rFonts w:ascii="Myriad Pro" w:hAnsi="Myriad Pro" w:cs="Times New Roman"/>
          <w:sz w:val="20"/>
          <w:szCs w:val="20"/>
        </w:rPr>
        <w:t xml:space="preserve">will </w:t>
      </w:r>
      <w:r w:rsidRPr="00A15F24">
        <w:rPr>
          <w:rFonts w:ascii="Myriad Pro" w:hAnsi="Myriad Pro" w:cs="Times New Roman"/>
          <w:sz w:val="20"/>
          <w:szCs w:val="20"/>
        </w:rPr>
        <w:t xml:space="preserve">evaluate the child if needed.  </w:t>
      </w:r>
    </w:p>
    <w:p w:rsidR="009B34DF" w:rsidRPr="00A15F24" w:rsidRDefault="009B34DF" w:rsidP="00080BAD">
      <w:pPr>
        <w:spacing w:after="0" w:line="240" w:lineRule="auto"/>
        <w:rPr>
          <w:rFonts w:ascii="Myriad Pro" w:hAnsi="Myriad Pro" w:cs="Times New Roman"/>
          <w:sz w:val="20"/>
          <w:szCs w:val="20"/>
          <w:highlight w:val="yellow"/>
          <w:u w:val="single"/>
        </w:rPr>
      </w:pPr>
    </w:p>
    <w:p w:rsidR="00B4038A" w:rsidRPr="00A15F24" w:rsidRDefault="00BD31FF" w:rsidP="00080BAD">
      <w:pPr>
        <w:spacing w:after="0" w:line="240" w:lineRule="auto"/>
        <w:rPr>
          <w:rFonts w:ascii="Myriad Pro" w:hAnsi="Myriad Pro" w:cs="Times New Roman"/>
          <w:sz w:val="20"/>
          <w:szCs w:val="20"/>
        </w:rPr>
      </w:pPr>
      <w:sdt>
        <w:sdtPr>
          <w:rPr>
            <w:rFonts w:ascii="Myriad Pro" w:hAnsi="Myriad Pro" w:cs="Times New Roman"/>
            <w:color w:val="FF0000"/>
            <w:sz w:val="20"/>
            <w:szCs w:val="20"/>
          </w:rPr>
          <w:id w:val="649255389"/>
          <w:placeholder>
            <w:docPart w:val="5BCA31D113E040459AE34F681500BF84"/>
          </w:placeholder>
        </w:sdtPr>
        <w:sdtEndPr/>
        <w:sdtContent>
          <w:r w:rsidR="000E6491" w:rsidRPr="00A15F24">
            <w:rPr>
              <w:rFonts w:ascii="Myriad Pro" w:hAnsi="Myriad Pro" w:cs="Times New Roman"/>
              <w:color w:val="365F91" w:themeColor="accent1" w:themeShade="BF"/>
              <w:sz w:val="20"/>
              <w:szCs w:val="20"/>
            </w:rPr>
            <w:t xml:space="preserve">The Autism Specialist and </w:t>
          </w:r>
          <w:r w:rsidR="00DB294B" w:rsidRPr="00A15F24">
            <w:rPr>
              <w:rFonts w:ascii="Myriad Pro" w:hAnsi="Myriad Pro" w:cs="Times New Roman"/>
              <w:color w:val="365F91" w:themeColor="accent1" w:themeShade="BF"/>
              <w:sz w:val="20"/>
              <w:szCs w:val="20"/>
            </w:rPr>
            <w:t>Speech Pathologist</w:t>
          </w:r>
        </w:sdtContent>
      </w:sdt>
      <w:r w:rsidR="00DB294B" w:rsidRPr="00A15F24">
        <w:rPr>
          <w:rFonts w:ascii="Myriad Pro" w:hAnsi="Myriad Pro" w:cs="Times New Roman"/>
          <w:sz w:val="20"/>
          <w:szCs w:val="20"/>
        </w:rPr>
        <w:t xml:space="preserve"> </w:t>
      </w:r>
      <w:r w:rsidR="00F46C98" w:rsidRPr="00A15F24">
        <w:rPr>
          <w:rFonts w:ascii="Myriad Pro" w:hAnsi="Myriad Pro" w:cs="Times New Roman"/>
          <w:sz w:val="20"/>
          <w:szCs w:val="20"/>
        </w:rPr>
        <w:t xml:space="preserve"> </w:t>
      </w:r>
      <w:r w:rsidR="00DB294B" w:rsidRPr="00A15F24">
        <w:rPr>
          <w:rFonts w:ascii="Myriad Pro" w:hAnsi="Myriad Pro" w:cs="Times New Roman"/>
          <w:sz w:val="20"/>
          <w:szCs w:val="20"/>
        </w:rPr>
        <w:t>do</w:t>
      </w:r>
      <w:r w:rsidR="00C8610A" w:rsidRPr="00A15F24">
        <w:rPr>
          <w:rFonts w:ascii="Myriad Pro" w:hAnsi="Myriad Pro" w:cs="Times New Roman"/>
          <w:sz w:val="20"/>
          <w:szCs w:val="20"/>
        </w:rPr>
        <w:t xml:space="preserve"> their usual comprehensive evaluation</w:t>
      </w:r>
      <w:r w:rsidR="00A54E70" w:rsidRPr="00A15F24">
        <w:rPr>
          <w:rFonts w:ascii="Myriad Pro" w:hAnsi="Myriad Pro" w:cs="Times New Roman"/>
          <w:sz w:val="20"/>
          <w:szCs w:val="20"/>
        </w:rPr>
        <w:t>s</w:t>
      </w:r>
      <w:r w:rsidR="00DB294B" w:rsidRPr="00A15F24">
        <w:rPr>
          <w:rFonts w:ascii="Myriad Pro" w:hAnsi="Myriad Pro" w:cs="Times New Roman"/>
          <w:sz w:val="20"/>
          <w:szCs w:val="20"/>
        </w:rPr>
        <w:t xml:space="preserve"> as part of </w:t>
      </w:r>
      <w:r w:rsidR="00B4038A" w:rsidRPr="00A15F24">
        <w:rPr>
          <w:rFonts w:ascii="Myriad Pro" w:hAnsi="Myriad Pro" w:cs="Times New Roman"/>
          <w:sz w:val="20"/>
          <w:szCs w:val="20"/>
        </w:rPr>
        <w:t xml:space="preserve">the </w:t>
      </w:r>
      <w:r w:rsidR="00B3278B" w:rsidRPr="00A15F24">
        <w:rPr>
          <w:rFonts w:ascii="Myriad Pro" w:hAnsi="Myriad Pro" w:cs="Times New Roman"/>
          <w:sz w:val="20"/>
          <w:szCs w:val="20"/>
        </w:rPr>
        <w:t xml:space="preserve">education </w:t>
      </w:r>
      <w:r w:rsidR="00DB294B" w:rsidRPr="00A15F24">
        <w:rPr>
          <w:rFonts w:ascii="Myriad Pro" w:hAnsi="Myriad Pro" w:cs="Times New Roman"/>
          <w:sz w:val="20"/>
          <w:szCs w:val="20"/>
        </w:rPr>
        <w:t>eligibility evaluation</w:t>
      </w:r>
      <w:r w:rsidR="000E6491" w:rsidRPr="00A15F24">
        <w:rPr>
          <w:rFonts w:ascii="Myriad Pro" w:hAnsi="Myriad Pro" w:cs="Times New Roman"/>
          <w:sz w:val="20"/>
          <w:szCs w:val="20"/>
        </w:rPr>
        <w:t>.</w:t>
      </w:r>
      <w:r w:rsidR="00C8610A" w:rsidRPr="00A15F24">
        <w:rPr>
          <w:rFonts w:ascii="Myriad Pro" w:hAnsi="Myriad Pro" w:cs="Times New Roman"/>
          <w:sz w:val="20"/>
          <w:szCs w:val="20"/>
        </w:rPr>
        <w:t xml:space="preserve"> </w:t>
      </w:r>
      <w:sdt>
        <w:sdtPr>
          <w:rPr>
            <w:rFonts w:ascii="Myriad Pro" w:hAnsi="Myriad Pro" w:cs="Times New Roman"/>
            <w:sz w:val="20"/>
            <w:szCs w:val="20"/>
          </w:rPr>
          <w:id w:val="-1173724218"/>
          <w:placeholder>
            <w:docPart w:val="5BCA31D113E040459AE34F681500BF84"/>
          </w:placeholder>
        </w:sdtPr>
        <w:sdtEndPr/>
        <w:sdtContent>
          <w:r w:rsidR="00F46C98" w:rsidRPr="00A15F24">
            <w:rPr>
              <w:rFonts w:ascii="Myriad Pro" w:hAnsi="Myriad Pro" w:cs="Times New Roman"/>
              <w:color w:val="365F91" w:themeColor="accent1" w:themeShade="BF"/>
              <w:sz w:val="20"/>
              <w:szCs w:val="20"/>
            </w:rPr>
            <w:t>Enter doctor name</w:t>
          </w:r>
        </w:sdtContent>
      </w:sdt>
      <w:r w:rsidR="00F46C98" w:rsidRPr="00A15F24">
        <w:rPr>
          <w:rFonts w:ascii="Myriad Pro" w:hAnsi="Myriad Pro" w:cs="Times New Roman"/>
          <w:sz w:val="20"/>
          <w:szCs w:val="20"/>
        </w:rPr>
        <w:t xml:space="preserve"> </w:t>
      </w:r>
      <w:r w:rsidR="00DB294B" w:rsidRPr="00A15F24">
        <w:rPr>
          <w:rFonts w:ascii="Myriad Pro" w:hAnsi="Myriad Pro" w:cs="Times New Roman"/>
          <w:sz w:val="20"/>
          <w:szCs w:val="20"/>
        </w:rPr>
        <w:t xml:space="preserve">acts as a medical consultant </w:t>
      </w:r>
      <w:r w:rsidR="00740274" w:rsidRPr="00A15F24">
        <w:rPr>
          <w:rFonts w:ascii="Myriad Pro" w:hAnsi="Myriad Pro" w:cs="Times New Roman"/>
          <w:sz w:val="20"/>
          <w:szCs w:val="20"/>
        </w:rPr>
        <w:t>for</w:t>
      </w:r>
      <w:r w:rsidR="00DB294B" w:rsidRPr="00A15F24">
        <w:rPr>
          <w:rFonts w:ascii="Myriad Pro" w:hAnsi="Myriad Pro" w:cs="Times New Roman"/>
          <w:sz w:val="20"/>
          <w:szCs w:val="20"/>
        </w:rPr>
        <w:t xml:space="preserve"> the </w:t>
      </w:r>
      <w:r w:rsidR="00740274" w:rsidRPr="00A15F24">
        <w:rPr>
          <w:rFonts w:ascii="Myriad Pro" w:hAnsi="Myriad Pro" w:cs="Times New Roman"/>
          <w:sz w:val="20"/>
          <w:szCs w:val="20"/>
        </w:rPr>
        <w:t xml:space="preserve">referring </w:t>
      </w:r>
      <w:r w:rsidR="003C2A6E" w:rsidRPr="00A15F24">
        <w:rPr>
          <w:rFonts w:ascii="Myriad Pro" w:hAnsi="Myriad Pro" w:cs="Times New Roman"/>
          <w:sz w:val="20"/>
          <w:szCs w:val="20"/>
        </w:rPr>
        <w:t xml:space="preserve">primary care provider. </w:t>
      </w:r>
      <w:r w:rsidR="00250F86">
        <w:rPr>
          <w:rFonts w:ascii="Myriad Pro" w:hAnsi="Myriad Pro" w:cs="Times New Roman"/>
          <w:sz w:val="20"/>
          <w:szCs w:val="20"/>
        </w:rPr>
        <w:t>In addition to the</w:t>
      </w:r>
      <w:r w:rsidR="00DB294B" w:rsidRPr="00A15F24">
        <w:rPr>
          <w:rFonts w:ascii="Myriad Pro" w:hAnsi="Myriad Pro" w:cs="Times New Roman"/>
          <w:sz w:val="20"/>
          <w:szCs w:val="20"/>
        </w:rPr>
        <w:t xml:space="preserve"> usual history and physical exam, </w:t>
      </w:r>
      <w:sdt>
        <w:sdtPr>
          <w:rPr>
            <w:rFonts w:ascii="Myriad Pro" w:hAnsi="Myriad Pro" w:cs="Times New Roman"/>
            <w:sz w:val="20"/>
            <w:szCs w:val="20"/>
          </w:rPr>
          <w:id w:val="1739513783"/>
          <w:placeholder>
            <w:docPart w:val="5BCA31D113E040459AE34F681500BF84"/>
          </w:placeholder>
        </w:sdtPr>
        <w:sdtEndPr>
          <w:rPr>
            <w:color w:val="FF0000"/>
          </w:rPr>
        </w:sdtEndPr>
        <w:sdtContent>
          <w:r w:rsidR="00F46C98" w:rsidRPr="00A15F24">
            <w:rPr>
              <w:rFonts w:ascii="Myriad Pro" w:hAnsi="Myriad Pro" w:cs="Times New Roman"/>
              <w:color w:val="365F91" w:themeColor="accent1" w:themeShade="BF"/>
              <w:sz w:val="20"/>
              <w:szCs w:val="20"/>
            </w:rPr>
            <w:t>Enter doctor name</w:t>
          </w:r>
        </w:sdtContent>
      </w:sdt>
      <w:r w:rsidR="00C8610A" w:rsidRPr="00A15F24">
        <w:rPr>
          <w:rFonts w:ascii="Myriad Pro" w:hAnsi="Myriad Pro" w:cs="Times New Roman"/>
          <w:sz w:val="20"/>
          <w:szCs w:val="20"/>
        </w:rPr>
        <w:t xml:space="preserve"> will conduct a detailed interview with families based on DSM 5 criteria for an ASD, </w:t>
      </w:r>
      <w:sdt>
        <w:sdtPr>
          <w:rPr>
            <w:rFonts w:ascii="Myriad Pro" w:hAnsi="Myriad Pro" w:cs="Times New Roman"/>
            <w:sz w:val="20"/>
            <w:szCs w:val="20"/>
          </w:rPr>
          <w:id w:val="-1047834419"/>
          <w:placeholder>
            <w:docPart w:val="5BCA31D113E040459AE34F681500BF84"/>
          </w:placeholder>
        </w:sdtPr>
        <w:sdtEndPr>
          <w:rPr>
            <w:color w:val="365F91" w:themeColor="accent1" w:themeShade="BF"/>
          </w:rPr>
        </w:sdtEndPr>
        <w:sdtContent>
          <w:r w:rsidR="00F46C98" w:rsidRPr="00A15F24">
            <w:rPr>
              <w:rFonts w:ascii="Myriad Pro" w:hAnsi="Myriad Pro" w:cs="Times New Roman"/>
              <w:color w:val="365F91" w:themeColor="accent1" w:themeShade="BF"/>
              <w:sz w:val="20"/>
              <w:szCs w:val="20"/>
            </w:rPr>
            <w:t xml:space="preserve">Enter if appropriate: </w:t>
          </w:r>
          <w:r w:rsidR="00C8610A" w:rsidRPr="00A15F24">
            <w:rPr>
              <w:rFonts w:ascii="Myriad Pro" w:hAnsi="Myriad Pro" w:cs="Times New Roman"/>
              <w:color w:val="365F91" w:themeColor="accent1" w:themeShade="BF"/>
              <w:sz w:val="20"/>
              <w:szCs w:val="20"/>
            </w:rPr>
            <w:t>evaluate the child with the STAT (Screening Test for Autism in Toddlers and Young Children, a hands-on second level screening test)</w:t>
          </w:r>
          <w:r w:rsidR="00F46C98" w:rsidRPr="00A15F24">
            <w:rPr>
              <w:rFonts w:ascii="Myriad Pro" w:hAnsi="Myriad Pro" w:cs="Times New Roman"/>
              <w:color w:val="365F91" w:themeColor="accent1" w:themeShade="BF"/>
              <w:sz w:val="20"/>
              <w:szCs w:val="20"/>
            </w:rPr>
            <w:t>,</w:t>
          </w:r>
        </w:sdtContent>
      </w:sdt>
      <w:r w:rsidR="00F46C98" w:rsidRPr="00A15F24">
        <w:rPr>
          <w:rFonts w:ascii="Myriad Pro" w:hAnsi="Myriad Pro" w:cs="Times New Roman"/>
          <w:sz w:val="20"/>
          <w:szCs w:val="20"/>
        </w:rPr>
        <w:t xml:space="preserve"> </w:t>
      </w:r>
      <w:r w:rsidR="00C8610A" w:rsidRPr="00A15F24">
        <w:rPr>
          <w:rFonts w:ascii="Myriad Pro" w:hAnsi="Myriad Pro" w:cs="Times New Roman"/>
          <w:sz w:val="20"/>
          <w:szCs w:val="20"/>
        </w:rPr>
        <w:t xml:space="preserve">and perform a detailed exam looking for </w:t>
      </w:r>
      <w:r w:rsidR="00A54E70" w:rsidRPr="00A15F24">
        <w:rPr>
          <w:rFonts w:ascii="Myriad Pro" w:hAnsi="Myriad Pro" w:cs="Times New Roman"/>
          <w:sz w:val="20"/>
          <w:szCs w:val="20"/>
        </w:rPr>
        <w:t>red flags for a genet</w:t>
      </w:r>
      <w:r w:rsidR="00A15F24">
        <w:rPr>
          <w:rFonts w:ascii="Myriad Pro" w:hAnsi="Myriad Pro" w:cs="Times New Roman"/>
          <w:sz w:val="20"/>
          <w:szCs w:val="20"/>
        </w:rPr>
        <w:t>ic cause to the child’s developmental difficulties</w:t>
      </w:r>
      <w:r w:rsidR="00A54E70" w:rsidRPr="00A15F24">
        <w:rPr>
          <w:rFonts w:ascii="Myriad Pro" w:hAnsi="Myriad Pro" w:cs="Times New Roman"/>
          <w:sz w:val="20"/>
          <w:szCs w:val="20"/>
        </w:rPr>
        <w:t>.</w:t>
      </w:r>
      <w:r w:rsidR="00B4038A" w:rsidRPr="00A15F24">
        <w:rPr>
          <w:rFonts w:ascii="Myriad Pro" w:hAnsi="Myriad Pro" w:cs="Times New Roman"/>
          <w:sz w:val="20"/>
          <w:szCs w:val="20"/>
        </w:rPr>
        <w:t xml:space="preserve">  </w:t>
      </w:r>
    </w:p>
    <w:p w:rsidR="009B34DF" w:rsidRPr="00A15F24" w:rsidRDefault="009B34DF" w:rsidP="00080BAD">
      <w:pPr>
        <w:spacing w:after="0" w:line="240" w:lineRule="auto"/>
        <w:rPr>
          <w:rFonts w:ascii="Myriad Pro" w:hAnsi="Myriad Pro" w:cs="Times New Roman"/>
          <w:sz w:val="20"/>
          <w:szCs w:val="20"/>
        </w:rPr>
      </w:pPr>
    </w:p>
    <w:p w:rsidR="00C8610A" w:rsidRPr="00A15F24" w:rsidRDefault="00B4038A" w:rsidP="00080BAD">
      <w:pPr>
        <w:spacing w:after="0" w:line="240" w:lineRule="auto"/>
        <w:rPr>
          <w:rFonts w:ascii="Myriad Pro" w:hAnsi="Myriad Pro" w:cs="Times New Roman"/>
          <w:sz w:val="20"/>
          <w:szCs w:val="20"/>
        </w:rPr>
      </w:pPr>
      <w:r w:rsidRPr="00A15F24">
        <w:rPr>
          <w:rFonts w:ascii="Myriad Pro" w:hAnsi="Myriad Pro" w:cs="Times New Roman"/>
          <w:sz w:val="20"/>
          <w:szCs w:val="20"/>
        </w:rPr>
        <w:t>The team meets to discuss their findings a</w:t>
      </w:r>
      <w:r w:rsidR="003C2A6E" w:rsidRPr="00A15F24">
        <w:rPr>
          <w:rFonts w:ascii="Myriad Pro" w:hAnsi="Myriad Pro" w:cs="Times New Roman"/>
          <w:sz w:val="20"/>
          <w:szCs w:val="20"/>
        </w:rPr>
        <w:t xml:space="preserve">nd then meets with the family. </w:t>
      </w:r>
      <w:r w:rsidRPr="00A15F24">
        <w:rPr>
          <w:rFonts w:ascii="Myriad Pro" w:hAnsi="Myriad Pro" w:cs="Times New Roman"/>
          <w:sz w:val="20"/>
          <w:szCs w:val="20"/>
        </w:rPr>
        <w:t xml:space="preserve">The Parent Partner on the team contacts families before the conference, attends with them to provide support </w:t>
      </w:r>
      <w:r w:rsidR="00221FCA" w:rsidRPr="00A15F24">
        <w:rPr>
          <w:rFonts w:ascii="Myriad Pro" w:hAnsi="Myriad Pro" w:cs="Times New Roman"/>
          <w:sz w:val="20"/>
          <w:szCs w:val="20"/>
        </w:rPr>
        <w:t xml:space="preserve">and resource information, </w:t>
      </w:r>
      <w:r w:rsidRPr="00A15F24">
        <w:rPr>
          <w:rFonts w:ascii="Myriad Pro" w:hAnsi="Myriad Pro" w:cs="Times New Roman"/>
          <w:sz w:val="20"/>
          <w:szCs w:val="20"/>
        </w:rPr>
        <w:t>and makes a follow-up phone call after completion of the family conference.</w:t>
      </w:r>
    </w:p>
    <w:p w:rsidR="009B34DF" w:rsidRPr="00A15F24" w:rsidRDefault="009B34DF" w:rsidP="00080BAD">
      <w:pPr>
        <w:spacing w:after="0" w:line="240" w:lineRule="auto"/>
        <w:rPr>
          <w:rFonts w:ascii="Myriad Pro" w:hAnsi="Myriad Pro" w:cs="Times New Roman"/>
          <w:sz w:val="20"/>
          <w:szCs w:val="20"/>
        </w:rPr>
      </w:pPr>
    </w:p>
    <w:p w:rsidR="00B4038A" w:rsidRPr="00A15F24" w:rsidRDefault="00B4038A" w:rsidP="00080BAD">
      <w:pPr>
        <w:spacing w:after="0" w:line="240" w:lineRule="auto"/>
        <w:rPr>
          <w:rFonts w:ascii="Myriad Pro" w:hAnsi="Myriad Pro" w:cs="Times New Roman"/>
          <w:sz w:val="20"/>
          <w:szCs w:val="20"/>
        </w:rPr>
      </w:pPr>
      <w:r w:rsidRPr="00A15F24">
        <w:rPr>
          <w:rFonts w:ascii="Myriad Pro" w:hAnsi="Myriad Pro" w:cs="Times New Roman"/>
          <w:sz w:val="20"/>
          <w:szCs w:val="20"/>
        </w:rPr>
        <w:t xml:space="preserve">A summary report </w:t>
      </w:r>
      <w:r w:rsidR="00221FCA" w:rsidRPr="00A15F24">
        <w:rPr>
          <w:rFonts w:ascii="Myriad Pro" w:hAnsi="Myriad Pro" w:cs="Times New Roman"/>
          <w:sz w:val="20"/>
          <w:szCs w:val="20"/>
        </w:rPr>
        <w:t xml:space="preserve">of the evaluation </w:t>
      </w:r>
      <w:r w:rsidRPr="00A15F24">
        <w:rPr>
          <w:rFonts w:ascii="Myriad Pro" w:hAnsi="Myriad Pro" w:cs="Times New Roman"/>
          <w:sz w:val="20"/>
          <w:szCs w:val="20"/>
        </w:rPr>
        <w:t>will be sent to your office including any recommendations for services or further evaluation such as genetic tests.</w:t>
      </w:r>
    </w:p>
    <w:p w:rsidR="009B34DF" w:rsidRPr="00A15F24" w:rsidRDefault="009B34DF" w:rsidP="00080BAD">
      <w:pPr>
        <w:spacing w:after="0" w:line="240" w:lineRule="auto"/>
        <w:rPr>
          <w:rFonts w:ascii="Myriad Pro" w:hAnsi="Myriad Pro" w:cs="Times New Roman"/>
          <w:sz w:val="20"/>
          <w:szCs w:val="20"/>
        </w:rPr>
      </w:pPr>
    </w:p>
    <w:p w:rsidR="00080BAD" w:rsidRPr="00A15F24" w:rsidRDefault="00080BAD" w:rsidP="00080BAD">
      <w:pPr>
        <w:spacing w:after="0" w:line="240" w:lineRule="auto"/>
        <w:rPr>
          <w:rFonts w:ascii="Myriad Pro" w:hAnsi="Myriad Pro" w:cs="Times New Roman"/>
          <w:sz w:val="20"/>
          <w:szCs w:val="20"/>
          <w:u w:val="single"/>
        </w:rPr>
        <w:sectPr w:rsidR="00080BAD" w:rsidRPr="00A15F24" w:rsidSect="00080BAD">
          <w:footerReference w:type="default" r:id="rId10"/>
          <w:pgSz w:w="12240" w:h="15840"/>
          <w:pgMar w:top="630" w:right="1440" w:bottom="1440" w:left="720" w:header="720" w:footer="720" w:gutter="0"/>
          <w:cols w:space="720"/>
          <w:docGrid w:linePitch="360"/>
        </w:sectPr>
      </w:pPr>
    </w:p>
    <w:p w:rsidR="00080BAD" w:rsidRPr="00A15F24" w:rsidRDefault="00080BAD" w:rsidP="00080BAD">
      <w:pPr>
        <w:spacing w:after="0" w:line="240" w:lineRule="auto"/>
        <w:rPr>
          <w:rFonts w:ascii="Myriad Pro" w:hAnsi="Myriad Pro" w:cs="Times New Roman"/>
          <w:sz w:val="20"/>
          <w:szCs w:val="20"/>
          <w:u w:val="single"/>
        </w:rPr>
        <w:sectPr w:rsidR="00080BAD" w:rsidRPr="00A15F24" w:rsidSect="00080BAD">
          <w:type w:val="continuous"/>
          <w:pgSz w:w="12240" w:h="15840"/>
          <w:pgMar w:top="630" w:right="1440" w:bottom="1440" w:left="720" w:header="720" w:footer="720" w:gutter="0"/>
          <w:cols w:space="720"/>
          <w:docGrid w:linePitch="360"/>
        </w:sectPr>
      </w:pPr>
      <w:r w:rsidRPr="00A15F24">
        <w:rPr>
          <w:rFonts w:ascii="Myriad Pro" w:hAnsi="Myriad Pro" w:cs="Times New Roman"/>
          <w:sz w:val="20"/>
          <w:szCs w:val="20"/>
          <w:u w:val="single"/>
        </w:rPr>
        <w:lastRenderedPageBreak/>
        <w:t>BENEFITS:</w:t>
      </w:r>
    </w:p>
    <w:p w:rsidR="00F46C98" w:rsidRPr="00A15F24" w:rsidRDefault="00EE2CDA" w:rsidP="00080BAD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Myriad Pro" w:hAnsi="Myriad Pro" w:cs="Times New Roman"/>
          <w:sz w:val="18"/>
          <w:szCs w:val="20"/>
        </w:rPr>
      </w:pPr>
      <w:r w:rsidRPr="00A15F24">
        <w:rPr>
          <w:rFonts w:ascii="Myriad Pro" w:hAnsi="Myriad Pro" w:cs="Times New Roman"/>
          <w:sz w:val="18"/>
          <w:szCs w:val="20"/>
        </w:rPr>
        <w:lastRenderedPageBreak/>
        <w:t>COMPREHENSIVE – a detailed evaluation by both educational staff and medical providers</w:t>
      </w:r>
      <w:r w:rsidR="00B4038A" w:rsidRPr="00A15F24">
        <w:rPr>
          <w:rFonts w:ascii="Myriad Pro" w:hAnsi="Myriad Pro" w:cs="Times New Roman"/>
          <w:sz w:val="18"/>
          <w:szCs w:val="20"/>
        </w:rPr>
        <w:t xml:space="preserve"> </w:t>
      </w:r>
    </w:p>
    <w:p w:rsidR="00F46C98" w:rsidRPr="00A15F24" w:rsidRDefault="00EE2CDA" w:rsidP="00080BAD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Myriad Pro" w:hAnsi="Myriad Pro" w:cs="Times New Roman"/>
          <w:sz w:val="18"/>
          <w:szCs w:val="20"/>
        </w:rPr>
      </w:pPr>
      <w:r w:rsidRPr="00A15F24">
        <w:rPr>
          <w:rFonts w:ascii="Myriad Pro" w:hAnsi="Myriad Pro" w:cs="Times New Roman"/>
          <w:sz w:val="18"/>
          <w:szCs w:val="20"/>
        </w:rPr>
        <w:t xml:space="preserve">TIMELY </w:t>
      </w:r>
      <w:r w:rsidR="00221FCA" w:rsidRPr="00A15F24">
        <w:rPr>
          <w:rFonts w:ascii="Myriad Pro" w:hAnsi="Myriad Pro" w:cs="Times New Roman"/>
          <w:sz w:val="18"/>
          <w:szCs w:val="20"/>
        </w:rPr>
        <w:t>–</w:t>
      </w:r>
      <w:r w:rsidRPr="00A15F24">
        <w:rPr>
          <w:rFonts w:ascii="Myriad Pro" w:hAnsi="Myriad Pro" w:cs="Times New Roman"/>
          <w:sz w:val="18"/>
          <w:szCs w:val="20"/>
        </w:rPr>
        <w:t xml:space="preserve"> </w:t>
      </w:r>
      <w:r w:rsidR="00221FCA" w:rsidRPr="00A15F24">
        <w:rPr>
          <w:rFonts w:ascii="Myriad Pro" w:hAnsi="Myriad Pro" w:cs="Times New Roman"/>
          <w:sz w:val="18"/>
          <w:szCs w:val="20"/>
        </w:rPr>
        <w:t>the team needs to complete the evaluation within the proscribed timeline for Early Intervention and A</w:t>
      </w:r>
      <w:r w:rsidR="003C2A6E" w:rsidRPr="00A15F24">
        <w:rPr>
          <w:rFonts w:ascii="Myriad Pro" w:hAnsi="Myriad Pro" w:cs="Times New Roman"/>
          <w:sz w:val="18"/>
          <w:szCs w:val="20"/>
        </w:rPr>
        <w:t xml:space="preserve">utism eligibility evaluations. </w:t>
      </w:r>
      <w:r w:rsidR="00221FCA" w:rsidRPr="00A15F24">
        <w:rPr>
          <w:rFonts w:ascii="Myriad Pro" w:hAnsi="Myriad Pro" w:cs="Times New Roman"/>
          <w:sz w:val="18"/>
          <w:szCs w:val="20"/>
        </w:rPr>
        <w:t xml:space="preserve">Families do not wait for 5-6 months or more for a center-based evaluation.  </w:t>
      </w:r>
    </w:p>
    <w:p w:rsidR="00F46C98" w:rsidRPr="00A15F24" w:rsidRDefault="00EE2CDA" w:rsidP="00080BAD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Myriad Pro" w:hAnsi="Myriad Pro" w:cs="Times New Roman"/>
          <w:sz w:val="18"/>
          <w:szCs w:val="20"/>
        </w:rPr>
      </w:pPr>
      <w:r w:rsidRPr="00A15F24">
        <w:rPr>
          <w:rFonts w:ascii="Myriad Pro" w:hAnsi="Myriad Pro" w:cs="Times New Roman"/>
          <w:sz w:val="18"/>
          <w:szCs w:val="20"/>
        </w:rPr>
        <w:t xml:space="preserve">FAMILY-CENTERED </w:t>
      </w:r>
      <w:r w:rsidR="003C2A6E" w:rsidRPr="00A15F24">
        <w:rPr>
          <w:rFonts w:ascii="Myriad Pro" w:hAnsi="Myriad Pro" w:cs="Times New Roman"/>
          <w:sz w:val="18"/>
          <w:szCs w:val="20"/>
        </w:rPr>
        <w:t xml:space="preserve">- </w:t>
      </w:r>
      <w:r w:rsidR="00221FCA" w:rsidRPr="00A15F24">
        <w:rPr>
          <w:rFonts w:ascii="Myriad Pro" w:hAnsi="Myriad Pro" w:cs="Times New Roman"/>
          <w:sz w:val="18"/>
          <w:szCs w:val="20"/>
        </w:rPr>
        <w:t>Families receive services close to their home community from staff who have</w:t>
      </w:r>
      <w:r w:rsidR="003C2A6E" w:rsidRPr="00A15F24">
        <w:rPr>
          <w:rFonts w:ascii="Myriad Pro" w:hAnsi="Myriad Pro" w:cs="Times New Roman"/>
          <w:sz w:val="18"/>
          <w:szCs w:val="20"/>
        </w:rPr>
        <w:t xml:space="preserve"> knowledge of local resources. </w:t>
      </w:r>
      <w:r w:rsidR="00221FCA" w:rsidRPr="00A15F24">
        <w:rPr>
          <w:rFonts w:ascii="Myriad Pro" w:hAnsi="Myriad Pro" w:cs="Times New Roman"/>
          <w:sz w:val="18"/>
          <w:szCs w:val="20"/>
        </w:rPr>
        <w:t>They receive additional support from the team’s Parent Partner.</w:t>
      </w:r>
    </w:p>
    <w:p w:rsidR="00F46C98" w:rsidRPr="00A15F24" w:rsidRDefault="00F46C98" w:rsidP="00080BAD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Myriad Pro" w:hAnsi="Myriad Pro" w:cs="Times New Roman"/>
          <w:sz w:val="18"/>
          <w:szCs w:val="20"/>
        </w:rPr>
        <w:sectPr w:rsidR="00F46C98" w:rsidRPr="00A15F24" w:rsidSect="00080BAD">
          <w:type w:val="continuous"/>
          <w:pgSz w:w="12240" w:h="15840"/>
          <w:pgMar w:top="630" w:right="1440" w:bottom="1440" w:left="720" w:header="720" w:footer="720" w:gutter="0"/>
          <w:cols w:space="720"/>
          <w:docGrid w:linePitch="360"/>
        </w:sectPr>
      </w:pPr>
      <w:r w:rsidRPr="00A15F24">
        <w:rPr>
          <w:rFonts w:ascii="Myriad Pro" w:hAnsi="Myriad Pro" w:cs="Times New Roman"/>
          <w:sz w:val="18"/>
          <w:szCs w:val="20"/>
        </w:rPr>
        <w:t xml:space="preserve">JOINT IDENTIFICATION – avoids the potential confusion when the medical diagnosis and educational eligibility </w:t>
      </w:r>
      <w:r w:rsidR="00080BAD" w:rsidRPr="00A15F24">
        <w:rPr>
          <w:rFonts w:ascii="Myriad Pro" w:hAnsi="Myriad Pro" w:cs="Times New Roman"/>
          <w:sz w:val="18"/>
          <w:szCs w:val="20"/>
        </w:rPr>
        <w:t>do not agree</w:t>
      </w:r>
    </w:p>
    <w:p w:rsidR="00080BAD" w:rsidRDefault="00080BAD" w:rsidP="00080BAD">
      <w:pPr>
        <w:spacing w:after="0" w:line="240" w:lineRule="auto"/>
        <w:rPr>
          <w:rFonts w:ascii="Myriad Pro" w:hAnsi="Myriad Pro" w:cs="Times New Roman"/>
          <w:b/>
          <w:sz w:val="20"/>
          <w:szCs w:val="20"/>
        </w:rPr>
      </w:pPr>
    </w:p>
    <w:p w:rsidR="00C8610A" w:rsidRPr="009B34DF" w:rsidRDefault="00C8610A" w:rsidP="00A15F24">
      <w:pPr>
        <w:spacing w:after="0" w:line="240" w:lineRule="auto"/>
        <w:jc w:val="center"/>
        <w:rPr>
          <w:rFonts w:ascii="Myriad Pro" w:hAnsi="Myriad Pro" w:cs="Times New Roman"/>
          <w:b/>
          <w:sz w:val="20"/>
          <w:szCs w:val="20"/>
        </w:rPr>
      </w:pPr>
      <w:r w:rsidRPr="009B34DF">
        <w:rPr>
          <w:rFonts w:ascii="Myriad Pro" w:hAnsi="Myriad Pro" w:cs="Times New Roman"/>
          <w:b/>
          <w:sz w:val="20"/>
          <w:szCs w:val="20"/>
        </w:rPr>
        <w:t>To make a referral to your local ASD ID Team</w:t>
      </w:r>
      <w:r w:rsidR="00221FCA" w:rsidRPr="009B34DF">
        <w:rPr>
          <w:rFonts w:ascii="Myriad Pro" w:hAnsi="Myriad Pro" w:cs="Times New Roman"/>
          <w:b/>
          <w:sz w:val="20"/>
          <w:szCs w:val="20"/>
        </w:rPr>
        <w:t xml:space="preserve"> Contact</w:t>
      </w:r>
      <w:r w:rsidRPr="009B34DF">
        <w:rPr>
          <w:rFonts w:ascii="Myriad Pro" w:hAnsi="Myriad Pro" w:cs="Times New Roman"/>
          <w:b/>
          <w:sz w:val="20"/>
          <w:szCs w:val="20"/>
        </w:rPr>
        <w:t>:</w:t>
      </w:r>
    </w:p>
    <w:p w:rsidR="009B34DF" w:rsidRPr="009B34DF" w:rsidRDefault="009B34DF" w:rsidP="00080BAD">
      <w:pPr>
        <w:spacing w:after="0" w:line="240" w:lineRule="auto"/>
        <w:rPr>
          <w:rFonts w:ascii="Myriad Pro" w:hAnsi="Myriad Pro" w:cs="Times New Roman"/>
          <w:sz w:val="20"/>
          <w:szCs w:val="20"/>
        </w:rPr>
        <w:sectPr w:rsidR="009B34DF" w:rsidRPr="009B34DF" w:rsidSect="00080BAD">
          <w:type w:val="continuous"/>
          <w:pgSz w:w="12240" w:h="15840"/>
          <w:pgMar w:top="630" w:right="1440" w:bottom="1440" w:left="720" w:header="720" w:footer="720" w:gutter="0"/>
          <w:cols w:space="720"/>
          <w:docGrid w:linePitch="360"/>
        </w:sectPr>
      </w:pPr>
    </w:p>
    <w:p w:rsidR="009B34DF" w:rsidRPr="009B34DF" w:rsidRDefault="00BD31FF" w:rsidP="00A15F24">
      <w:pPr>
        <w:tabs>
          <w:tab w:val="left" w:pos="1620"/>
        </w:tabs>
        <w:spacing w:after="0" w:line="240" w:lineRule="auto"/>
        <w:ind w:left="1620" w:firstLine="1440"/>
        <w:rPr>
          <w:rFonts w:ascii="Myriad Pro" w:hAnsi="Myriad Pro" w:cs="Times New Roman"/>
          <w:sz w:val="20"/>
          <w:szCs w:val="20"/>
        </w:rPr>
      </w:pPr>
      <w:sdt>
        <w:sdtPr>
          <w:rPr>
            <w:rFonts w:ascii="Myriad Pro" w:hAnsi="Myriad Pro" w:cs="Times New Roman"/>
            <w:sz w:val="20"/>
            <w:szCs w:val="20"/>
          </w:rPr>
          <w:id w:val="-547527476"/>
          <w:placeholder>
            <w:docPart w:val="8201433117624D798F258BB8284611BD"/>
          </w:placeholder>
          <w:showingPlcHdr/>
        </w:sdtPr>
        <w:sdtEndPr/>
        <w:sdtContent>
          <w:r w:rsidR="00A15F24">
            <w:rPr>
              <w:rStyle w:val="PlaceholderText"/>
            </w:rPr>
            <w:t>Name</w:t>
          </w:r>
        </w:sdtContent>
      </w:sdt>
    </w:p>
    <w:p w:rsidR="00221FCA" w:rsidRPr="009B34DF" w:rsidRDefault="00BD31FF" w:rsidP="00A15F24">
      <w:pPr>
        <w:tabs>
          <w:tab w:val="left" w:pos="1620"/>
        </w:tabs>
        <w:spacing w:after="0" w:line="240" w:lineRule="auto"/>
        <w:ind w:left="1620" w:firstLine="1440"/>
        <w:rPr>
          <w:rFonts w:ascii="Myriad Pro" w:hAnsi="Myriad Pro" w:cs="Times New Roman"/>
          <w:sz w:val="20"/>
          <w:szCs w:val="20"/>
        </w:rPr>
      </w:pPr>
      <w:sdt>
        <w:sdtPr>
          <w:rPr>
            <w:rFonts w:ascii="Myriad Pro" w:hAnsi="Myriad Pro" w:cs="Times New Roman"/>
            <w:sz w:val="20"/>
            <w:szCs w:val="20"/>
          </w:rPr>
          <w:id w:val="-929888888"/>
          <w:placeholder>
            <w:docPart w:val="0FCDFDA1236B4BCE9C8A032C231F2A82"/>
          </w:placeholder>
          <w:showingPlcHdr/>
        </w:sdtPr>
        <w:sdtEndPr/>
        <w:sdtContent>
          <w:r w:rsidR="00A15F24">
            <w:rPr>
              <w:rStyle w:val="PlaceholderText"/>
            </w:rPr>
            <w:t>Discipline or Role</w:t>
          </w:r>
        </w:sdtContent>
      </w:sdt>
    </w:p>
    <w:sdt>
      <w:sdtPr>
        <w:rPr>
          <w:rFonts w:ascii="Myriad Pro" w:hAnsi="Myriad Pro" w:cs="Times New Roman"/>
          <w:sz w:val="20"/>
          <w:szCs w:val="20"/>
        </w:rPr>
        <w:id w:val="2013256190"/>
        <w:placeholder>
          <w:docPart w:val="0A1BEE10A0784EA1833CAAC02BB07935"/>
        </w:placeholder>
        <w:showingPlcHdr/>
      </w:sdtPr>
      <w:sdtEndPr/>
      <w:sdtContent>
        <w:p w:rsidR="00EC57FF" w:rsidRDefault="00A15F24" w:rsidP="00A15F24">
          <w:pPr>
            <w:tabs>
              <w:tab w:val="left" w:pos="1620"/>
            </w:tabs>
            <w:spacing w:after="0" w:line="240" w:lineRule="auto"/>
            <w:ind w:left="1620" w:firstLine="1440"/>
            <w:rPr>
              <w:rFonts w:ascii="Myriad Pro" w:hAnsi="Myriad Pro" w:cs="Times New Roman"/>
              <w:sz w:val="20"/>
              <w:szCs w:val="20"/>
            </w:rPr>
          </w:pPr>
          <w:r>
            <w:rPr>
              <w:rStyle w:val="PlaceholderText"/>
            </w:rPr>
            <w:t>Phone</w:t>
          </w:r>
        </w:p>
      </w:sdtContent>
    </w:sdt>
    <w:sdt>
      <w:sdtPr>
        <w:rPr>
          <w:rFonts w:ascii="Myriad Pro" w:hAnsi="Myriad Pro" w:cs="Times New Roman"/>
          <w:sz w:val="20"/>
          <w:szCs w:val="20"/>
        </w:rPr>
        <w:id w:val="1444421663"/>
        <w:placeholder>
          <w:docPart w:val="1881C532570B422E97344A6A11D69183"/>
        </w:placeholder>
        <w:showingPlcHdr/>
      </w:sdtPr>
      <w:sdtEndPr/>
      <w:sdtContent>
        <w:p w:rsidR="00A15F24" w:rsidRPr="009B34DF" w:rsidRDefault="00A15F24" w:rsidP="00A15F24">
          <w:pPr>
            <w:tabs>
              <w:tab w:val="left" w:pos="1620"/>
            </w:tabs>
            <w:spacing w:after="0" w:line="240" w:lineRule="auto"/>
            <w:ind w:left="1620" w:firstLine="1440"/>
            <w:rPr>
              <w:rFonts w:ascii="Myriad Pro" w:hAnsi="Myriad Pro" w:cs="Times New Roman"/>
              <w:sz w:val="20"/>
              <w:szCs w:val="20"/>
            </w:rPr>
          </w:pPr>
          <w:r>
            <w:rPr>
              <w:rStyle w:val="PlaceholderText"/>
            </w:rPr>
            <w:t>Email</w:t>
          </w:r>
        </w:p>
      </w:sdtContent>
    </w:sdt>
    <w:sectPr w:rsidR="00A15F24" w:rsidRPr="009B34DF" w:rsidSect="00080BAD">
      <w:type w:val="continuous"/>
      <w:pgSz w:w="12240" w:h="15840"/>
      <w:pgMar w:top="1440" w:right="144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D7A" w:rsidRDefault="00853D7A" w:rsidP="009E39ED">
      <w:pPr>
        <w:spacing w:after="0" w:line="240" w:lineRule="auto"/>
      </w:pPr>
      <w:r>
        <w:separator/>
      </w:r>
    </w:p>
  </w:endnote>
  <w:endnote w:type="continuationSeparator" w:id="0">
    <w:p w:rsidR="00853D7A" w:rsidRDefault="00853D7A" w:rsidP="009E3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9ED" w:rsidRDefault="009E39ED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2325947" wp14:editId="3097AA2C">
          <wp:simplePos x="0" y="0"/>
          <wp:positionH relativeFrom="column">
            <wp:posOffset>10795</wp:posOffset>
          </wp:positionH>
          <wp:positionV relativeFrom="paragraph">
            <wp:posOffset>-604520</wp:posOffset>
          </wp:positionV>
          <wp:extent cx="6771640" cy="938530"/>
          <wp:effectExtent l="0" t="0" r="0" b="0"/>
          <wp:wrapTight wrapText="bothSides">
            <wp:wrapPolygon edited="0">
              <wp:start x="0" y="0"/>
              <wp:lineTo x="0" y="21045"/>
              <wp:lineTo x="21511" y="21045"/>
              <wp:lineTo x="21511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CESS template draf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71640" cy="938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D7A" w:rsidRDefault="00853D7A" w:rsidP="009E39ED">
      <w:pPr>
        <w:spacing w:after="0" w:line="240" w:lineRule="auto"/>
      </w:pPr>
      <w:r>
        <w:separator/>
      </w:r>
    </w:p>
  </w:footnote>
  <w:footnote w:type="continuationSeparator" w:id="0">
    <w:p w:rsidR="00853D7A" w:rsidRDefault="00853D7A" w:rsidP="009E39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A1C1F"/>
    <w:multiLevelType w:val="hybridMultilevel"/>
    <w:tmpl w:val="01B00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ocumentProtection w:edit="forms" w:enforcement="1" w:cryptProviderType="rsaFull" w:cryptAlgorithmClass="hash" w:cryptAlgorithmType="typeAny" w:cryptAlgorithmSid="4" w:cryptSpinCount="100000" w:hash="VEBxvP9k2EjCNuxudF295KfKvr0=" w:salt="NLkHnaa3OWIBcOPPgZR3m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F24"/>
    <w:rsid w:val="00012D94"/>
    <w:rsid w:val="00080BAD"/>
    <w:rsid w:val="000E6491"/>
    <w:rsid w:val="000F11F3"/>
    <w:rsid w:val="00134E32"/>
    <w:rsid w:val="00143E08"/>
    <w:rsid w:val="00162172"/>
    <w:rsid w:val="001C0901"/>
    <w:rsid w:val="00221FCA"/>
    <w:rsid w:val="00250F86"/>
    <w:rsid w:val="00331855"/>
    <w:rsid w:val="00361603"/>
    <w:rsid w:val="003C2A6E"/>
    <w:rsid w:val="003E0623"/>
    <w:rsid w:val="004425C5"/>
    <w:rsid w:val="006014CE"/>
    <w:rsid w:val="00740274"/>
    <w:rsid w:val="00790D36"/>
    <w:rsid w:val="0083706E"/>
    <w:rsid w:val="00853D7A"/>
    <w:rsid w:val="008769AF"/>
    <w:rsid w:val="008C3FCA"/>
    <w:rsid w:val="00920016"/>
    <w:rsid w:val="009B34DF"/>
    <w:rsid w:val="009E39ED"/>
    <w:rsid w:val="00A15F24"/>
    <w:rsid w:val="00A43541"/>
    <w:rsid w:val="00A54E70"/>
    <w:rsid w:val="00B21EE7"/>
    <w:rsid w:val="00B3278B"/>
    <w:rsid w:val="00B36A94"/>
    <w:rsid w:val="00B4038A"/>
    <w:rsid w:val="00B4069B"/>
    <w:rsid w:val="00BA036B"/>
    <w:rsid w:val="00BD31FF"/>
    <w:rsid w:val="00C8610A"/>
    <w:rsid w:val="00C94AA2"/>
    <w:rsid w:val="00DB294B"/>
    <w:rsid w:val="00E06013"/>
    <w:rsid w:val="00EC57FF"/>
    <w:rsid w:val="00EE2CDA"/>
    <w:rsid w:val="00F4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327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27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27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27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278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78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B34DF"/>
    <w:rPr>
      <w:color w:val="808080"/>
    </w:rPr>
  </w:style>
  <w:style w:type="paragraph" w:styleId="ListParagraph">
    <w:name w:val="List Paragraph"/>
    <w:basedOn w:val="Normal"/>
    <w:uiPriority w:val="34"/>
    <w:qFormat/>
    <w:rsid w:val="00F46C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39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9ED"/>
  </w:style>
  <w:style w:type="paragraph" w:styleId="Footer">
    <w:name w:val="footer"/>
    <w:basedOn w:val="Normal"/>
    <w:link w:val="FooterChar"/>
    <w:uiPriority w:val="99"/>
    <w:unhideWhenUsed/>
    <w:rsid w:val="009E39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9E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327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27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27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27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278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78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B34DF"/>
    <w:rPr>
      <w:color w:val="808080"/>
    </w:rPr>
  </w:style>
  <w:style w:type="paragraph" w:styleId="ListParagraph">
    <w:name w:val="List Paragraph"/>
    <w:basedOn w:val="Normal"/>
    <w:uiPriority w:val="34"/>
    <w:qFormat/>
    <w:rsid w:val="00F46C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39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9ED"/>
  </w:style>
  <w:style w:type="paragraph" w:styleId="Footer">
    <w:name w:val="footer"/>
    <w:basedOn w:val="Normal"/>
    <w:link w:val="FooterChar"/>
    <w:uiPriority w:val="99"/>
    <w:unhideWhenUsed/>
    <w:rsid w:val="009E39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9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glossaryDocument" Target="glossary/document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BCA31D113E040459AE34F681500BF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99248-31A5-4FCA-B79E-6FB5A29563DD}"/>
      </w:docPartPr>
      <w:docPartBody>
        <w:p w:rsidR="00BB5BE6" w:rsidRDefault="009F300C">
          <w:pPr>
            <w:pStyle w:val="5BCA31D113E040459AE34F681500BF84"/>
          </w:pPr>
          <w:r w:rsidRPr="004F04C8">
            <w:rPr>
              <w:rStyle w:val="PlaceholderText"/>
            </w:rPr>
            <w:t>Click here to enter text.</w:t>
          </w:r>
        </w:p>
      </w:docPartBody>
    </w:docPart>
    <w:docPart>
      <w:docPartPr>
        <w:name w:val="8201433117624D798F258BB828461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F8DA4E-B5EC-487D-B235-333DBC33324D}"/>
      </w:docPartPr>
      <w:docPartBody>
        <w:p w:rsidR="001A5218" w:rsidRDefault="00BB5BE6" w:rsidP="00BB5BE6">
          <w:pPr>
            <w:pStyle w:val="8201433117624D798F258BB8284611BD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0FCDFDA1236B4BCE9C8A032C231F2A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FA99E-3522-45F1-B3C5-71F348BCFFB7}"/>
      </w:docPartPr>
      <w:docPartBody>
        <w:p w:rsidR="001A5218" w:rsidRDefault="00BB5BE6" w:rsidP="00BB5BE6">
          <w:pPr>
            <w:pStyle w:val="0FCDFDA1236B4BCE9C8A032C231F2A82"/>
          </w:pPr>
          <w:r>
            <w:rPr>
              <w:rStyle w:val="PlaceholderText"/>
            </w:rPr>
            <w:t>Discipline or Role</w:t>
          </w:r>
        </w:p>
      </w:docPartBody>
    </w:docPart>
    <w:docPart>
      <w:docPartPr>
        <w:name w:val="0A1BEE10A0784EA1833CAAC02BB07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67FFA3-7B6B-4693-A586-49F414AC1972}"/>
      </w:docPartPr>
      <w:docPartBody>
        <w:p w:rsidR="001A5218" w:rsidRDefault="00BB5BE6" w:rsidP="00BB5BE6">
          <w:pPr>
            <w:pStyle w:val="0A1BEE10A0784EA1833CAAC02BB07935"/>
          </w:pPr>
          <w:r>
            <w:rPr>
              <w:rStyle w:val="PlaceholderText"/>
            </w:rPr>
            <w:t>Phone</w:t>
          </w:r>
        </w:p>
      </w:docPartBody>
    </w:docPart>
    <w:docPart>
      <w:docPartPr>
        <w:name w:val="1881C532570B422E97344A6A11D69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635FA1-DAD5-4412-9CC1-3BA1CFFF6EAF}"/>
      </w:docPartPr>
      <w:docPartBody>
        <w:p w:rsidR="001A5218" w:rsidRDefault="00BB5BE6" w:rsidP="00BB5BE6">
          <w:pPr>
            <w:pStyle w:val="1881C532570B422E97344A6A11D69183"/>
          </w:pPr>
          <w:r>
            <w:rPr>
              <w:rStyle w:val="PlaceholderText"/>
            </w:rPr>
            <w:t>Email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00C"/>
    <w:rsid w:val="001A5218"/>
    <w:rsid w:val="009F300C"/>
    <w:rsid w:val="00AC596A"/>
    <w:rsid w:val="00BB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B5BE6"/>
    <w:rPr>
      <w:color w:val="808080"/>
    </w:rPr>
  </w:style>
  <w:style w:type="paragraph" w:customStyle="1" w:styleId="5BCA31D113E040459AE34F681500BF84">
    <w:name w:val="5BCA31D113E040459AE34F681500BF84"/>
  </w:style>
  <w:style w:type="paragraph" w:customStyle="1" w:styleId="AC773B39248442EC809566B7691DF015">
    <w:name w:val="AC773B39248442EC809566B7691DF015"/>
    <w:rsid w:val="009F300C"/>
  </w:style>
  <w:style w:type="paragraph" w:customStyle="1" w:styleId="8201433117624D798F258BB8284611BD">
    <w:name w:val="8201433117624D798F258BB8284611BD"/>
    <w:rsid w:val="00BB5BE6"/>
    <w:rPr>
      <w:rFonts w:eastAsiaTheme="minorHAnsi"/>
    </w:rPr>
  </w:style>
  <w:style w:type="paragraph" w:customStyle="1" w:styleId="0FCDFDA1236B4BCE9C8A032C231F2A82">
    <w:name w:val="0FCDFDA1236B4BCE9C8A032C231F2A82"/>
    <w:rsid w:val="00BB5BE6"/>
    <w:rPr>
      <w:rFonts w:eastAsiaTheme="minorHAnsi"/>
    </w:rPr>
  </w:style>
  <w:style w:type="paragraph" w:customStyle="1" w:styleId="0A1BEE10A0784EA1833CAAC02BB07935">
    <w:name w:val="0A1BEE10A0784EA1833CAAC02BB07935"/>
    <w:rsid w:val="00BB5BE6"/>
    <w:rPr>
      <w:rFonts w:eastAsiaTheme="minorHAnsi"/>
    </w:rPr>
  </w:style>
  <w:style w:type="paragraph" w:customStyle="1" w:styleId="1881C532570B422E97344A6A11D69183">
    <w:name w:val="1881C532570B422E97344A6A11D69183"/>
    <w:rsid w:val="00BB5BE6"/>
    <w:rPr>
      <w:rFonts w:eastAsiaTheme="minorHAnsi"/>
    </w:rPr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B5BE6"/>
    <w:rPr>
      <w:color w:val="808080"/>
    </w:rPr>
  </w:style>
  <w:style w:type="paragraph" w:customStyle="1" w:styleId="5BCA31D113E040459AE34F681500BF84">
    <w:name w:val="5BCA31D113E040459AE34F681500BF84"/>
  </w:style>
  <w:style w:type="paragraph" w:customStyle="1" w:styleId="AC773B39248442EC809566B7691DF015">
    <w:name w:val="AC773B39248442EC809566B7691DF015"/>
    <w:rsid w:val="009F300C"/>
  </w:style>
  <w:style w:type="paragraph" w:customStyle="1" w:styleId="8201433117624D798F258BB8284611BD">
    <w:name w:val="8201433117624D798F258BB8284611BD"/>
    <w:rsid w:val="00BB5BE6"/>
    <w:rPr>
      <w:rFonts w:eastAsiaTheme="minorHAnsi"/>
    </w:rPr>
  </w:style>
  <w:style w:type="paragraph" w:customStyle="1" w:styleId="0FCDFDA1236B4BCE9C8A032C231F2A82">
    <w:name w:val="0FCDFDA1236B4BCE9C8A032C231F2A82"/>
    <w:rsid w:val="00BB5BE6"/>
    <w:rPr>
      <w:rFonts w:eastAsiaTheme="minorHAnsi"/>
    </w:rPr>
  </w:style>
  <w:style w:type="paragraph" w:customStyle="1" w:styleId="0A1BEE10A0784EA1833CAAC02BB07935">
    <w:name w:val="0A1BEE10A0784EA1833CAAC02BB07935"/>
    <w:rsid w:val="00BB5BE6"/>
    <w:rPr>
      <w:rFonts w:eastAsiaTheme="minorHAnsi"/>
    </w:rPr>
  </w:style>
  <w:style w:type="paragraph" w:customStyle="1" w:styleId="1881C532570B422E97344A6A11D69183">
    <w:name w:val="1881C532570B422E97344A6A11D69183"/>
    <w:rsid w:val="00BB5BE6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F7977-EC88-F045-8760-D8710FE4D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441</Words>
  <Characters>2517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OHSU</Company>
  <LinksUpToDate>false</LinksUpToDate>
  <CharactersWithSpaces>2953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Darin Smith</dc:creator>
  <cp:lastModifiedBy>Kathy Kniep</cp:lastModifiedBy>
  <cp:revision>2</cp:revision>
  <dcterms:created xsi:type="dcterms:W3CDTF">2016-10-18T13:57:00Z</dcterms:created>
  <dcterms:modified xsi:type="dcterms:W3CDTF">2016-10-18T13:57:00Z</dcterms:modified>
</cp:coreProperties>
</file>